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18.xml" ContentType="application/vnd.openxmlformats-officedocument.wordprocessingml.footer+xml"/>
  <Override PartName="/word/footer19.xml" ContentType="application/vnd.openxmlformats-officedocument.wordprocessingml.footer+xml"/>
  <Override PartName="/word/footer20.xml" ContentType="application/vnd.openxmlformats-officedocument.wordprocessingml.footer+xml"/>
  <Override PartName="/word/footer21.xml" ContentType="application/vnd.openxmlformats-officedocument.wordprocessingml.footer+xml"/>
  <Override PartName="/word/footer22.xml" ContentType="application/vnd.openxmlformats-officedocument.wordprocessingml.footer+xml"/>
  <Override PartName="/word/footer2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24B74" w:rsidRDefault="006A6EBF">
      <w:pPr>
        <w:tabs>
          <w:tab w:val="left" w:pos="11342"/>
        </w:tabs>
        <w:ind w:left="8679"/>
        <w:rPr>
          <w:rFonts w:ascii="Times New Roman"/>
          <w:sz w:val="20"/>
        </w:rPr>
      </w:pPr>
      <w:bookmarkStart w:id="0" w:name="_GoBack"/>
      <w:bookmarkEnd w:id="0"/>
      <w:r>
        <w:rPr>
          <w:rFonts w:ascii="Times New Roman"/>
          <w:noProof/>
          <w:sz w:val="20"/>
        </w:rPr>
        <w:drawing>
          <wp:inline distT="0" distB="0" distL="0" distR="0">
            <wp:extent cx="526063" cy="196596"/>
            <wp:effectExtent l="0" t="0" r="0" b="0"/>
            <wp:docPr id="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7" cstate="print"/>
                    <a:stretch>
                      <a:fillRect/>
                    </a:stretch>
                  </pic:blipFill>
                  <pic:spPr>
                    <a:xfrm>
                      <a:off x="0" y="0"/>
                      <a:ext cx="526063" cy="196596"/>
                    </a:xfrm>
                    <a:prstGeom prst="rect">
                      <a:avLst/>
                    </a:prstGeom>
                  </pic:spPr>
                </pic:pic>
              </a:graphicData>
            </a:graphic>
          </wp:inline>
        </w:drawing>
      </w:r>
      <w:r>
        <w:rPr>
          <w:rFonts w:ascii="Times New Roman"/>
          <w:sz w:val="20"/>
        </w:rPr>
        <w:tab/>
      </w:r>
      <w:r>
        <w:rPr>
          <w:rFonts w:ascii="Times New Roman"/>
          <w:noProof/>
          <w:sz w:val="20"/>
        </w:rPr>
        <w:drawing>
          <wp:inline distT="0" distB="0" distL="0" distR="0">
            <wp:extent cx="439148" cy="585216"/>
            <wp:effectExtent l="0" t="0" r="0" b="0"/>
            <wp:docPr id="3"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png"/>
                    <pic:cNvPicPr/>
                  </pic:nvPicPr>
                  <pic:blipFill>
                    <a:blip r:embed="rId8" cstate="print"/>
                    <a:stretch>
                      <a:fillRect/>
                    </a:stretch>
                  </pic:blipFill>
                  <pic:spPr>
                    <a:xfrm>
                      <a:off x="0" y="0"/>
                      <a:ext cx="439148" cy="585216"/>
                    </a:xfrm>
                    <a:prstGeom prst="rect">
                      <a:avLst/>
                    </a:prstGeom>
                  </pic:spPr>
                </pic:pic>
              </a:graphicData>
            </a:graphic>
          </wp:inline>
        </w:drawing>
      </w:r>
    </w:p>
    <w:p w:rsidR="00524B74" w:rsidRDefault="00524B74">
      <w:pPr>
        <w:pStyle w:val="BodyText"/>
        <w:rPr>
          <w:rFonts w:ascii="Times New Roman"/>
          <w:sz w:val="20"/>
        </w:rPr>
      </w:pPr>
    </w:p>
    <w:p w:rsidR="00524B74" w:rsidRDefault="00524B74">
      <w:pPr>
        <w:pStyle w:val="BodyText"/>
        <w:rPr>
          <w:rFonts w:ascii="Times New Roman"/>
          <w:sz w:val="20"/>
        </w:rPr>
      </w:pPr>
    </w:p>
    <w:p w:rsidR="00524B74" w:rsidRDefault="006A6EBF">
      <w:pPr>
        <w:pStyle w:val="BodyText"/>
        <w:spacing w:before="10"/>
        <w:rPr>
          <w:rFonts w:ascii="Times New Roman"/>
          <w:sz w:val="24"/>
        </w:rPr>
      </w:pPr>
      <w:r>
        <w:rPr>
          <w:noProof/>
        </w:rPr>
        <w:drawing>
          <wp:anchor distT="0" distB="0" distL="0" distR="0" simplePos="0" relativeHeight="251658240" behindDoc="0" locked="0" layoutInCell="1" allowOverlap="1">
            <wp:simplePos x="0" y="0"/>
            <wp:positionH relativeFrom="page">
              <wp:posOffset>5467260</wp:posOffset>
            </wp:positionH>
            <wp:positionV relativeFrom="paragraph">
              <wp:posOffset>206729</wp:posOffset>
            </wp:positionV>
            <wp:extent cx="1422658" cy="256031"/>
            <wp:effectExtent l="0" t="0" r="0" b="0"/>
            <wp:wrapTopAndBottom/>
            <wp:docPr id="5" name="image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3.png"/>
                    <pic:cNvPicPr/>
                  </pic:nvPicPr>
                  <pic:blipFill>
                    <a:blip r:embed="rId9" cstate="print"/>
                    <a:stretch>
                      <a:fillRect/>
                    </a:stretch>
                  </pic:blipFill>
                  <pic:spPr>
                    <a:xfrm>
                      <a:off x="0" y="0"/>
                      <a:ext cx="1422658" cy="256031"/>
                    </a:xfrm>
                    <a:prstGeom prst="rect">
                      <a:avLst/>
                    </a:prstGeom>
                  </pic:spPr>
                </pic:pic>
              </a:graphicData>
            </a:graphic>
          </wp:anchor>
        </w:drawing>
      </w:r>
    </w:p>
    <w:p w:rsidR="00524B74" w:rsidRDefault="00524B74">
      <w:pPr>
        <w:pStyle w:val="BodyText"/>
        <w:rPr>
          <w:rFonts w:ascii="Times New Roman"/>
          <w:sz w:val="20"/>
        </w:rPr>
      </w:pPr>
    </w:p>
    <w:p w:rsidR="00524B74" w:rsidRDefault="00524B74">
      <w:pPr>
        <w:pStyle w:val="BodyText"/>
        <w:spacing w:before="1"/>
        <w:rPr>
          <w:rFonts w:ascii="Times New Roman"/>
          <w:sz w:val="29"/>
        </w:rPr>
      </w:pPr>
    </w:p>
    <w:p w:rsidR="00524B74" w:rsidRDefault="006A6EBF">
      <w:pPr>
        <w:pStyle w:val="BodyText"/>
        <w:spacing w:before="93"/>
        <w:ind w:left="1468" w:right="1679"/>
        <w:jc w:val="center"/>
      </w:pPr>
      <w:r>
        <w:rPr>
          <w:w w:val="105"/>
        </w:rPr>
        <w:t>CRYSTAL CREEK</w:t>
      </w:r>
    </w:p>
    <w:p w:rsidR="00524B74" w:rsidRDefault="006A6EBF">
      <w:pPr>
        <w:pStyle w:val="BodyText"/>
        <w:tabs>
          <w:tab w:val="left" w:pos="3494"/>
        </w:tabs>
        <w:spacing w:before="82" w:line="350" w:lineRule="auto"/>
        <w:ind w:left="3739" w:right="3285" w:hanging="814"/>
      </w:pPr>
      <w:r>
        <w:rPr>
          <w:spacing w:val="-8"/>
          <w:w w:val="75"/>
          <w:sz w:val="46"/>
        </w:rPr>
        <w:t>,_</w:t>
      </w:r>
      <w:r>
        <w:rPr>
          <w:i/>
          <w:spacing w:val="-8"/>
          <w:w w:val="75"/>
          <w:sz w:val="46"/>
        </w:rPr>
        <w:t>&lt;</w:t>
      </w:r>
      <w:r>
        <w:rPr>
          <w:i/>
          <w:spacing w:val="-8"/>
          <w:w w:val="75"/>
          <w:sz w:val="46"/>
        </w:rPr>
        <w:tab/>
      </w:r>
      <w:r>
        <w:t>DECLARATION OF COVENANTS, CONDITIONS RESTRICTIONS, EASEMENTS AND</w:t>
      </w:r>
      <w:r>
        <w:rPr>
          <w:spacing w:val="27"/>
        </w:rPr>
        <w:t xml:space="preserve"> </w:t>
      </w:r>
      <w:r>
        <w:t>LIENS</w:t>
      </w:r>
    </w:p>
    <w:p w:rsidR="00524B74" w:rsidRDefault="00524B74">
      <w:pPr>
        <w:pStyle w:val="BodyText"/>
        <w:rPr>
          <w:sz w:val="26"/>
        </w:rPr>
      </w:pPr>
    </w:p>
    <w:p w:rsidR="00524B74" w:rsidRDefault="00524B74">
      <w:pPr>
        <w:pStyle w:val="BodyText"/>
        <w:rPr>
          <w:sz w:val="26"/>
        </w:rPr>
      </w:pPr>
    </w:p>
    <w:p w:rsidR="00524B74" w:rsidRDefault="00524B74">
      <w:pPr>
        <w:pStyle w:val="BodyText"/>
        <w:rPr>
          <w:sz w:val="26"/>
        </w:rPr>
      </w:pPr>
    </w:p>
    <w:p w:rsidR="00524B74" w:rsidRDefault="00524B74">
      <w:pPr>
        <w:pStyle w:val="BodyText"/>
        <w:rPr>
          <w:sz w:val="26"/>
        </w:rPr>
      </w:pPr>
    </w:p>
    <w:p w:rsidR="00524B74" w:rsidRDefault="00524B74">
      <w:pPr>
        <w:pStyle w:val="BodyText"/>
        <w:rPr>
          <w:sz w:val="26"/>
        </w:rPr>
      </w:pPr>
    </w:p>
    <w:p w:rsidR="00524B74" w:rsidRDefault="00524B74">
      <w:pPr>
        <w:pStyle w:val="BodyText"/>
        <w:rPr>
          <w:sz w:val="26"/>
        </w:rPr>
      </w:pPr>
    </w:p>
    <w:p w:rsidR="00524B74" w:rsidRDefault="00524B74">
      <w:pPr>
        <w:pStyle w:val="BodyText"/>
        <w:rPr>
          <w:sz w:val="26"/>
        </w:rPr>
      </w:pPr>
    </w:p>
    <w:p w:rsidR="00524B74" w:rsidRDefault="00524B74">
      <w:pPr>
        <w:pStyle w:val="BodyText"/>
        <w:rPr>
          <w:sz w:val="26"/>
        </w:rPr>
      </w:pPr>
    </w:p>
    <w:p w:rsidR="00524B74" w:rsidRDefault="00524B74">
      <w:pPr>
        <w:pStyle w:val="BodyText"/>
        <w:rPr>
          <w:sz w:val="26"/>
        </w:rPr>
      </w:pPr>
    </w:p>
    <w:p w:rsidR="00524B74" w:rsidRDefault="00524B74">
      <w:pPr>
        <w:pStyle w:val="BodyText"/>
        <w:rPr>
          <w:sz w:val="26"/>
        </w:rPr>
      </w:pPr>
    </w:p>
    <w:p w:rsidR="00524B74" w:rsidRDefault="00524B74">
      <w:pPr>
        <w:pStyle w:val="BodyText"/>
        <w:rPr>
          <w:sz w:val="26"/>
        </w:rPr>
      </w:pPr>
    </w:p>
    <w:p w:rsidR="00524B74" w:rsidRDefault="00524B74">
      <w:pPr>
        <w:pStyle w:val="BodyText"/>
        <w:rPr>
          <w:sz w:val="26"/>
        </w:rPr>
      </w:pPr>
    </w:p>
    <w:p w:rsidR="00524B74" w:rsidRDefault="00524B74">
      <w:pPr>
        <w:pStyle w:val="BodyText"/>
        <w:rPr>
          <w:sz w:val="26"/>
        </w:rPr>
      </w:pPr>
    </w:p>
    <w:p w:rsidR="00524B74" w:rsidRDefault="00524B74">
      <w:pPr>
        <w:pStyle w:val="BodyText"/>
        <w:rPr>
          <w:sz w:val="26"/>
        </w:rPr>
      </w:pPr>
    </w:p>
    <w:p w:rsidR="00524B74" w:rsidRDefault="00524B74">
      <w:pPr>
        <w:pStyle w:val="BodyText"/>
        <w:rPr>
          <w:sz w:val="26"/>
        </w:rPr>
      </w:pPr>
    </w:p>
    <w:p w:rsidR="00524B74" w:rsidRDefault="00524B74">
      <w:pPr>
        <w:pStyle w:val="BodyText"/>
        <w:rPr>
          <w:sz w:val="26"/>
        </w:rPr>
      </w:pPr>
    </w:p>
    <w:p w:rsidR="00524B74" w:rsidRDefault="00524B74">
      <w:pPr>
        <w:pStyle w:val="BodyText"/>
        <w:rPr>
          <w:sz w:val="26"/>
        </w:rPr>
      </w:pPr>
    </w:p>
    <w:p w:rsidR="00524B74" w:rsidRDefault="00524B74">
      <w:pPr>
        <w:pStyle w:val="BodyText"/>
        <w:rPr>
          <w:sz w:val="26"/>
        </w:rPr>
      </w:pPr>
    </w:p>
    <w:p w:rsidR="00524B74" w:rsidRDefault="00524B74">
      <w:pPr>
        <w:pStyle w:val="BodyText"/>
        <w:rPr>
          <w:sz w:val="26"/>
        </w:rPr>
      </w:pPr>
    </w:p>
    <w:p w:rsidR="00524B74" w:rsidRDefault="00524B74">
      <w:pPr>
        <w:pStyle w:val="BodyText"/>
        <w:rPr>
          <w:sz w:val="26"/>
        </w:rPr>
      </w:pPr>
    </w:p>
    <w:p w:rsidR="00524B74" w:rsidRDefault="00524B74">
      <w:pPr>
        <w:pStyle w:val="BodyText"/>
        <w:rPr>
          <w:sz w:val="26"/>
        </w:rPr>
      </w:pPr>
    </w:p>
    <w:p w:rsidR="00524B74" w:rsidRDefault="00524B74">
      <w:pPr>
        <w:pStyle w:val="BodyText"/>
        <w:rPr>
          <w:sz w:val="26"/>
        </w:rPr>
      </w:pPr>
    </w:p>
    <w:p w:rsidR="00524B74" w:rsidRDefault="00524B74">
      <w:pPr>
        <w:pStyle w:val="BodyText"/>
        <w:rPr>
          <w:sz w:val="26"/>
        </w:rPr>
      </w:pPr>
    </w:p>
    <w:p w:rsidR="00524B74" w:rsidRDefault="00524B74">
      <w:pPr>
        <w:pStyle w:val="BodyText"/>
        <w:rPr>
          <w:sz w:val="26"/>
        </w:rPr>
      </w:pPr>
    </w:p>
    <w:p w:rsidR="00524B74" w:rsidRDefault="00524B74">
      <w:pPr>
        <w:pStyle w:val="BodyText"/>
        <w:rPr>
          <w:sz w:val="26"/>
        </w:rPr>
      </w:pPr>
    </w:p>
    <w:p w:rsidR="00524B74" w:rsidRDefault="00524B74">
      <w:pPr>
        <w:pStyle w:val="BodyText"/>
        <w:spacing w:before="6"/>
        <w:rPr>
          <w:sz w:val="20"/>
        </w:rPr>
      </w:pPr>
    </w:p>
    <w:p w:rsidR="00524B74" w:rsidRDefault="006A6EBF">
      <w:pPr>
        <w:ind w:left="2987" w:right="878"/>
        <w:jc w:val="center"/>
        <w:rPr>
          <w:rFonts w:ascii="Times New Roman"/>
          <w:sz w:val="25"/>
        </w:rPr>
      </w:pPr>
      <w:r>
        <w:rPr>
          <w:noProof/>
        </w:rPr>
        <w:drawing>
          <wp:anchor distT="0" distB="0" distL="0" distR="0" simplePos="0" relativeHeight="251659264" behindDoc="0" locked="0" layoutInCell="1" allowOverlap="1">
            <wp:simplePos x="0" y="0"/>
            <wp:positionH relativeFrom="page">
              <wp:posOffset>1856026</wp:posOffset>
            </wp:positionH>
            <wp:positionV relativeFrom="paragraph">
              <wp:posOffset>216913</wp:posOffset>
            </wp:positionV>
            <wp:extent cx="1678829" cy="256031"/>
            <wp:effectExtent l="0" t="0" r="0" b="0"/>
            <wp:wrapTopAndBottom/>
            <wp:docPr id="7" name="image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4.png"/>
                    <pic:cNvPicPr/>
                  </pic:nvPicPr>
                  <pic:blipFill>
                    <a:blip r:embed="rId10" cstate="print"/>
                    <a:stretch>
                      <a:fillRect/>
                    </a:stretch>
                  </pic:blipFill>
                  <pic:spPr>
                    <a:xfrm>
                      <a:off x="0" y="0"/>
                      <a:ext cx="1678829" cy="256031"/>
                    </a:xfrm>
                    <a:prstGeom prst="rect">
                      <a:avLst/>
                    </a:prstGeom>
                  </pic:spPr>
                </pic:pic>
              </a:graphicData>
            </a:graphic>
          </wp:anchor>
        </w:drawing>
      </w:r>
      <w:r>
        <w:rPr>
          <w:sz w:val="23"/>
        </w:rPr>
        <w:t xml:space="preserve">Prepared </w:t>
      </w:r>
      <w:r>
        <w:rPr>
          <w:rFonts w:ascii="Times New Roman"/>
          <w:sz w:val="25"/>
        </w:rPr>
        <w:t>By:</w:t>
      </w:r>
    </w:p>
    <w:p w:rsidR="00524B74" w:rsidRDefault="00524B74">
      <w:pPr>
        <w:pStyle w:val="BodyText"/>
        <w:spacing w:before="1"/>
        <w:rPr>
          <w:rFonts w:ascii="Times New Roman"/>
          <w:sz w:val="6"/>
        </w:rPr>
      </w:pPr>
    </w:p>
    <w:p w:rsidR="00524B74" w:rsidRDefault="00524B74">
      <w:pPr>
        <w:rPr>
          <w:rFonts w:ascii="Times New Roman"/>
          <w:sz w:val="6"/>
        </w:rPr>
        <w:sectPr w:rsidR="00524B74">
          <w:type w:val="continuous"/>
          <w:pgSz w:w="12240" w:h="15840"/>
          <w:pgMar w:top="340" w:right="40" w:bottom="280" w:left="60" w:header="720" w:footer="720" w:gutter="0"/>
          <w:cols w:space="720"/>
        </w:sectPr>
      </w:pPr>
    </w:p>
    <w:p w:rsidR="00524B74" w:rsidRDefault="006A6EBF">
      <w:pPr>
        <w:pStyle w:val="Heading4"/>
        <w:tabs>
          <w:tab w:val="left" w:pos="3956"/>
          <w:tab w:val="left" w:pos="4888"/>
        </w:tabs>
        <w:spacing w:before="241"/>
        <w:ind w:left="3070"/>
      </w:pPr>
      <w:r>
        <w:rPr>
          <w:w w:val="95"/>
        </w:rPr>
        <w:t>8£::</w:t>
      </w:r>
      <w:r>
        <w:rPr>
          <w:spacing w:val="-12"/>
          <w:w w:val="95"/>
        </w:rPr>
        <w:t xml:space="preserve"> </w:t>
      </w:r>
      <w:r>
        <w:rPr>
          <w:w w:val="95"/>
        </w:rPr>
        <w:t>Ed</w:t>
      </w:r>
      <w:r>
        <w:rPr>
          <w:w w:val="95"/>
        </w:rPr>
        <w:tab/>
        <w:t xml:space="preserve">9l </w:t>
      </w:r>
      <w:r>
        <w:rPr>
          <w:spacing w:val="2"/>
          <w:w w:val="95"/>
        </w:rPr>
        <w:t xml:space="preserve"> </w:t>
      </w:r>
      <w:r>
        <w:rPr>
          <w:w w:val="95"/>
        </w:rPr>
        <w:t>8Jci</w:t>
      </w:r>
      <w:r>
        <w:rPr>
          <w:w w:val="95"/>
        </w:rPr>
        <w:tab/>
        <w:t>S6.</w:t>
      </w:r>
    </w:p>
    <w:p w:rsidR="00524B74" w:rsidRDefault="006A6EBF">
      <w:pPr>
        <w:pStyle w:val="BodyText"/>
        <w:spacing w:before="25"/>
        <w:ind w:left="858"/>
      </w:pPr>
      <w:r>
        <w:br w:type="column"/>
      </w:r>
      <w:r>
        <w:rPr>
          <w:w w:val="105"/>
        </w:rPr>
        <w:t>RHEIN-MEYER PARTNERSHIP NO. I</w:t>
      </w:r>
    </w:p>
    <w:p w:rsidR="00524B74" w:rsidRDefault="006A6EBF">
      <w:pPr>
        <w:pStyle w:val="BodyText"/>
        <w:spacing w:before="24"/>
        <w:ind w:left="858"/>
      </w:pPr>
      <w:r>
        <w:rPr>
          <w:w w:val="105"/>
        </w:rPr>
        <w:t>7265 Kenwood Road, Suite 157</w:t>
      </w:r>
    </w:p>
    <w:p w:rsidR="00524B74" w:rsidRDefault="006A6EBF">
      <w:pPr>
        <w:pStyle w:val="BodyText"/>
        <w:spacing w:before="9"/>
        <w:ind w:left="850"/>
      </w:pPr>
      <w:r>
        <w:rPr>
          <w:w w:val="105"/>
        </w:rPr>
        <w:t>Cincinnati, Ohio 45236</w:t>
      </w:r>
    </w:p>
    <w:p w:rsidR="00524B74" w:rsidRDefault="00524B74">
      <w:pPr>
        <w:sectPr w:rsidR="00524B74">
          <w:type w:val="continuous"/>
          <w:pgSz w:w="12240" w:h="15840"/>
          <w:pgMar w:top="340" w:right="40" w:bottom="280" w:left="60" w:header="720" w:footer="720" w:gutter="0"/>
          <w:cols w:num="2" w:space="720" w:equalWidth="0">
            <w:col w:w="5512" w:space="40"/>
            <w:col w:w="6588"/>
          </w:cols>
        </w:sectPr>
      </w:pPr>
    </w:p>
    <w:p w:rsidR="00524B74" w:rsidRDefault="00524B74">
      <w:pPr>
        <w:pStyle w:val="BodyText"/>
        <w:spacing w:before="8"/>
        <w:rPr>
          <w:sz w:val="7"/>
        </w:rPr>
      </w:pPr>
    </w:p>
    <w:p w:rsidR="00524B74" w:rsidRDefault="006A6EBF">
      <w:pPr>
        <w:tabs>
          <w:tab w:val="left" w:pos="4457"/>
        </w:tabs>
        <w:ind w:left="2855"/>
        <w:rPr>
          <w:sz w:val="20"/>
        </w:rPr>
      </w:pPr>
      <w:r>
        <w:rPr>
          <w:noProof/>
          <w:position w:val="3"/>
          <w:sz w:val="20"/>
        </w:rPr>
        <w:drawing>
          <wp:inline distT="0" distB="0" distL="0" distR="0">
            <wp:extent cx="365957" cy="228600"/>
            <wp:effectExtent l="0" t="0" r="0" b="0"/>
            <wp:docPr id="9" name="image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image5.png"/>
                    <pic:cNvPicPr/>
                  </pic:nvPicPr>
                  <pic:blipFill>
                    <a:blip r:embed="rId11" cstate="print"/>
                    <a:stretch>
                      <a:fillRect/>
                    </a:stretch>
                  </pic:blipFill>
                  <pic:spPr>
                    <a:xfrm>
                      <a:off x="0" y="0"/>
                      <a:ext cx="365957" cy="228600"/>
                    </a:xfrm>
                    <a:prstGeom prst="rect">
                      <a:avLst/>
                    </a:prstGeom>
                  </pic:spPr>
                </pic:pic>
              </a:graphicData>
            </a:graphic>
          </wp:inline>
        </w:drawing>
      </w:r>
      <w:r>
        <w:rPr>
          <w:position w:val="3"/>
          <w:sz w:val="20"/>
        </w:rPr>
        <w:tab/>
      </w:r>
      <w:r>
        <w:rPr>
          <w:noProof/>
          <w:sz w:val="20"/>
        </w:rPr>
        <w:drawing>
          <wp:inline distT="0" distB="0" distL="0" distR="0">
            <wp:extent cx="594680" cy="256031"/>
            <wp:effectExtent l="0" t="0" r="0" b="0"/>
            <wp:docPr id="11" name="image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image6.png"/>
                    <pic:cNvPicPr/>
                  </pic:nvPicPr>
                  <pic:blipFill>
                    <a:blip r:embed="rId12" cstate="print"/>
                    <a:stretch>
                      <a:fillRect/>
                    </a:stretch>
                  </pic:blipFill>
                  <pic:spPr>
                    <a:xfrm>
                      <a:off x="0" y="0"/>
                      <a:ext cx="594680" cy="256031"/>
                    </a:xfrm>
                    <a:prstGeom prst="rect">
                      <a:avLst/>
                    </a:prstGeom>
                  </pic:spPr>
                </pic:pic>
              </a:graphicData>
            </a:graphic>
          </wp:inline>
        </w:drawing>
      </w:r>
    </w:p>
    <w:p w:rsidR="00524B74" w:rsidRDefault="006A6EBF">
      <w:pPr>
        <w:pStyle w:val="BodyText"/>
        <w:spacing w:before="2"/>
        <w:rPr>
          <w:sz w:val="14"/>
        </w:rPr>
      </w:pPr>
      <w:r>
        <w:rPr>
          <w:noProof/>
        </w:rPr>
        <w:drawing>
          <wp:anchor distT="0" distB="0" distL="0" distR="0" simplePos="0" relativeHeight="2" behindDoc="0" locked="0" layoutInCell="1" allowOverlap="1">
            <wp:simplePos x="0" y="0"/>
            <wp:positionH relativeFrom="page">
              <wp:posOffset>4807339</wp:posOffset>
            </wp:positionH>
            <wp:positionV relativeFrom="paragraph">
              <wp:posOffset>128522</wp:posOffset>
            </wp:positionV>
            <wp:extent cx="1514148" cy="201167"/>
            <wp:effectExtent l="0" t="0" r="0" b="0"/>
            <wp:wrapTopAndBottom/>
            <wp:docPr id="13" name="image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image7.png"/>
                    <pic:cNvPicPr/>
                  </pic:nvPicPr>
                  <pic:blipFill>
                    <a:blip r:embed="rId13" cstate="print"/>
                    <a:stretch>
                      <a:fillRect/>
                    </a:stretch>
                  </pic:blipFill>
                  <pic:spPr>
                    <a:xfrm>
                      <a:off x="0" y="0"/>
                      <a:ext cx="1514148" cy="201167"/>
                    </a:xfrm>
                    <a:prstGeom prst="rect">
                      <a:avLst/>
                    </a:prstGeom>
                  </pic:spPr>
                </pic:pic>
              </a:graphicData>
            </a:graphic>
          </wp:anchor>
        </w:drawing>
      </w:r>
    </w:p>
    <w:p w:rsidR="00524B74" w:rsidRDefault="00524B74">
      <w:pPr>
        <w:rPr>
          <w:sz w:val="14"/>
        </w:rPr>
        <w:sectPr w:rsidR="00524B74">
          <w:type w:val="continuous"/>
          <w:pgSz w:w="12240" w:h="15840"/>
          <w:pgMar w:top="340" w:right="40" w:bottom="280" w:left="60" w:header="720" w:footer="720" w:gutter="0"/>
          <w:cols w:space="720"/>
        </w:sectPr>
      </w:pPr>
    </w:p>
    <w:p w:rsidR="00524B74" w:rsidRDefault="00524B74">
      <w:pPr>
        <w:pStyle w:val="BodyText"/>
        <w:rPr>
          <w:sz w:val="26"/>
        </w:rPr>
      </w:pPr>
    </w:p>
    <w:p w:rsidR="00524B74" w:rsidRDefault="00524B74">
      <w:pPr>
        <w:pStyle w:val="BodyText"/>
        <w:spacing w:before="4"/>
        <w:rPr>
          <w:sz w:val="29"/>
        </w:rPr>
      </w:pPr>
    </w:p>
    <w:p w:rsidR="00524B74" w:rsidRDefault="006A6EBF">
      <w:pPr>
        <w:pStyle w:val="BodyText"/>
        <w:ind w:left="4813"/>
      </w:pPr>
      <w:r>
        <w:rPr>
          <w:w w:val="105"/>
        </w:rPr>
        <w:t>TABLE OF CONTENTS</w:t>
      </w:r>
    </w:p>
    <w:p w:rsidR="00524B74" w:rsidRDefault="006A6EBF">
      <w:pPr>
        <w:spacing w:before="55"/>
        <w:ind w:left="1269"/>
        <w:rPr>
          <w:rFonts w:ascii="Times New Roman"/>
          <w:sz w:val="46"/>
        </w:rPr>
      </w:pPr>
      <w:r>
        <w:br w:type="column"/>
      </w:r>
      <w:r>
        <w:rPr>
          <w:rFonts w:ascii="Times New Roman"/>
          <w:spacing w:val="-1"/>
          <w:w w:val="82"/>
        </w:rPr>
        <w:t>BO</w:t>
      </w:r>
      <w:r>
        <w:rPr>
          <w:rFonts w:ascii="Times New Roman"/>
          <w:w w:val="82"/>
        </w:rPr>
        <w:t>O</w:t>
      </w:r>
      <w:r>
        <w:rPr>
          <w:rFonts w:ascii="Times New Roman"/>
        </w:rPr>
        <w:t xml:space="preserve">   </w:t>
      </w:r>
      <w:r>
        <w:rPr>
          <w:rFonts w:ascii="Times New Roman"/>
          <w:spacing w:val="-21"/>
        </w:rPr>
        <w:t xml:space="preserve"> </w:t>
      </w:r>
      <w:r>
        <w:rPr>
          <w:rFonts w:ascii="Times New Roman"/>
          <w:w w:val="97"/>
          <w:sz w:val="46"/>
        </w:rPr>
        <w:t>597</w:t>
      </w:r>
      <w:r>
        <w:rPr>
          <w:rFonts w:ascii="Times New Roman"/>
          <w:spacing w:val="39"/>
          <w:w w:val="97"/>
          <w:sz w:val="46"/>
        </w:rPr>
        <w:t>,</w:t>
      </w:r>
      <w:r>
        <w:rPr>
          <w:rFonts w:ascii="Times New Roman"/>
          <w:w w:val="89"/>
        </w:rPr>
        <w:t>.I,'</w:t>
      </w:r>
      <w:r>
        <w:rPr>
          <w:rFonts w:ascii="Times New Roman"/>
          <w:spacing w:val="-23"/>
        </w:rPr>
        <w:t xml:space="preserve"> </w:t>
      </w:r>
      <w:r>
        <w:rPr>
          <w:rFonts w:ascii="Times New Roman"/>
          <w:w w:val="90"/>
          <w:sz w:val="46"/>
        </w:rPr>
        <w:t>581</w:t>
      </w:r>
    </w:p>
    <w:p w:rsidR="00524B74" w:rsidRDefault="00524B74">
      <w:pPr>
        <w:rPr>
          <w:rFonts w:ascii="Times New Roman"/>
          <w:sz w:val="46"/>
        </w:rPr>
        <w:sectPr w:rsidR="00524B74">
          <w:pgSz w:w="12240" w:h="15840"/>
          <w:pgMar w:top="720" w:right="40" w:bottom="280" w:left="60" w:header="720" w:footer="720" w:gutter="0"/>
          <w:cols w:num="2" w:space="720" w:equalWidth="0">
            <w:col w:w="7389" w:space="40"/>
            <w:col w:w="4711"/>
          </w:cols>
        </w:sectPr>
      </w:pPr>
    </w:p>
    <w:p w:rsidR="00524B74" w:rsidRDefault="00524B74">
      <w:pPr>
        <w:pStyle w:val="BodyText"/>
        <w:spacing w:before="7"/>
        <w:rPr>
          <w:rFonts w:ascii="Times New Roman"/>
          <w:sz w:val="16"/>
        </w:rPr>
      </w:pPr>
    </w:p>
    <w:p w:rsidR="00524B74" w:rsidRDefault="006A6EBF">
      <w:pPr>
        <w:pStyle w:val="BodyText"/>
        <w:tabs>
          <w:tab w:val="left" w:pos="9794"/>
        </w:tabs>
        <w:spacing w:before="92"/>
        <w:ind w:left="1390"/>
      </w:pPr>
      <w:r>
        <w:rPr>
          <w:position w:val="3"/>
        </w:rPr>
        <w:t>ITEM</w:t>
      </w:r>
      <w:r>
        <w:rPr>
          <w:position w:val="3"/>
        </w:rPr>
        <w:tab/>
      </w:r>
      <w:r>
        <w:t>PAGE</w:t>
      </w:r>
      <w:r>
        <w:rPr>
          <w:spacing w:val="1"/>
        </w:rPr>
        <w:t xml:space="preserve"> </w:t>
      </w:r>
      <w:r>
        <w:t>NO</w:t>
      </w:r>
    </w:p>
    <w:p w:rsidR="00524B74" w:rsidRDefault="006A6EBF">
      <w:pPr>
        <w:pStyle w:val="BodyText"/>
        <w:tabs>
          <w:tab w:val="right" w:leader="dot" w:pos="10893"/>
        </w:tabs>
        <w:spacing w:before="283"/>
        <w:ind w:left="1390"/>
      </w:pPr>
      <w:r>
        <w:rPr>
          <w:w w:val="125"/>
        </w:rPr>
        <w:t>INTRODUCTION</w:t>
      </w:r>
      <w:r>
        <w:rPr>
          <w:w w:val="125"/>
        </w:rPr>
        <w:tab/>
      </w:r>
      <w:r>
        <w:rPr>
          <w:w w:val="205"/>
        </w:rPr>
        <w:t>I</w:t>
      </w:r>
    </w:p>
    <w:p w:rsidR="00524B74" w:rsidRDefault="006A6EBF">
      <w:pPr>
        <w:pStyle w:val="BodyText"/>
        <w:tabs>
          <w:tab w:val="right" w:leader="dot" w:pos="10827"/>
        </w:tabs>
        <w:spacing w:before="10"/>
        <w:ind w:left="1383"/>
      </w:pPr>
      <w:r>
        <w:rPr>
          <w:w w:val="105"/>
        </w:rPr>
        <w:t>ARTICLE</w:t>
      </w:r>
      <w:r>
        <w:rPr>
          <w:spacing w:val="22"/>
          <w:w w:val="105"/>
        </w:rPr>
        <w:t xml:space="preserve"> </w:t>
      </w:r>
      <w:r>
        <w:rPr>
          <w:w w:val="105"/>
        </w:rPr>
        <w:t>I</w:t>
      </w:r>
      <w:r>
        <w:rPr>
          <w:w w:val="105"/>
        </w:rPr>
        <w:tab/>
        <w:t>2</w:t>
      </w:r>
    </w:p>
    <w:p w:rsidR="00524B74" w:rsidRDefault="006A6EBF">
      <w:pPr>
        <w:pStyle w:val="BodyText"/>
        <w:tabs>
          <w:tab w:val="right" w:leader="dot" w:pos="10827"/>
        </w:tabs>
        <w:spacing w:before="17"/>
        <w:ind w:left="1387"/>
      </w:pPr>
      <w:r>
        <w:rPr>
          <w:w w:val="105"/>
        </w:rPr>
        <w:t>Definitions</w:t>
      </w:r>
      <w:r>
        <w:rPr>
          <w:w w:val="105"/>
        </w:rPr>
        <w:tab/>
        <w:t>2</w:t>
      </w:r>
    </w:p>
    <w:p w:rsidR="00524B74" w:rsidRDefault="006A6EBF">
      <w:pPr>
        <w:pStyle w:val="BodyText"/>
        <w:tabs>
          <w:tab w:val="right" w:leader="dot" w:pos="10827"/>
        </w:tabs>
        <w:spacing w:before="17"/>
        <w:ind w:left="1798"/>
      </w:pPr>
      <w:r>
        <w:rPr>
          <w:w w:val="105"/>
        </w:rPr>
        <w:t>1.1</w:t>
      </w:r>
      <w:r>
        <w:rPr>
          <w:spacing w:val="5"/>
          <w:w w:val="105"/>
        </w:rPr>
        <w:t xml:space="preserve"> </w:t>
      </w:r>
      <w:r>
        <w:rPr>
          <w:w w:val="105"/>
        </w:rPr>
        <w:t>Definitions.</w:t>
      </w:r>
      <w:r>
        <w:rPr>
          <w:w w:val="105"/>
        </w:rPr>
        <w:tab/>
        <w:t>2</w:t>
      </w:r>
    </w:p>
    <w:p w:rsidR="00524B74" w:rsidRDefault="006A6EBF">
      <w:pPr>
        <w:pStyle w:val="BodyText"/>
        <w:tabs>
          <w:tab w:val="right" w:leader="dot" w:pos="10817"/>
        </w:tabs>
        <w:spacing w:before="298"/>
        <w:ind w:left="1383"/>
      </w:pPr>
      <w:r>
        <w:rPr>
          <w:w w:val="105"/>
        </w:rPr>
        <w:t>ARTICLE</w:t>
      </w:r>
      <w:r>
        <w:rPr>
          <w:spacing w:val="25"/>
          <w:w w:val="105"/>
        </w:rPr>
        <w:t xml:space="preserve"> </w:t>
      </w:r>
      <w:r>
        <w:rPr>
          <w:w w:val="105"/>
        </w:rPr>
        <w:t>II</w:t>
      </w:r>
      <w:r>
        <w:rPr>
          <w:w w:val="105"/>
        </w:rPr>
        <w:tab/>
        <w:t>4</w:t>
      </w:r>
    </w:p>
    <w:p w:rsidR="00524B74" w:rsidRDefault="006A6EBF">
      <w:pPr>
        <w:pStyle w:val="BodyText"/>
        <w:tabs>
          <w:tab w:val="right" w:leader="dot" w:pos="10817"/>
        </w:tabs>
        <w:spacing w:before="17"/>
        <w:ind w:left="1383"/>
      </w:pPr>
      <w:r>
        <w:rPr>
          <w:w w:val="105"/>
        </w:rPr>
        <w:t>Annexation.</w:t>
      </w:r>
      <w:r>
        <w:rPr>
          <w:w w:val="105"/>
        </w:rPr>
        <w:tab/>
        <w:t>4</w:t>
      </w:r>
    </w:p>
    <w:p w:rsidR="00524B74" w:rsidRDefault="006A6EBF">
      <w:pPr>
        <w:pStyle w:val="ListParagraph"/>
        <w:numPr>
          <w:ilvl w:val="1"/>
          <w:numId w:val="32"/>
        </w:numPr>
        <w:tabs>
          <w:tab w:val="left" w:pos="2207"/>
          <w:tab w:val="right" w:leader="dot" w:pos="10973"/>
        </w:tabs>
        <w:spacing w:before="16"/>
        <w:rPr>
          <w:sz w:val="23"/>
        </w:rPr>
      </w:pPr>
      <w:r>
        <w:rPr>
          <w:w w:val="115"/>
          <w:sz w:val="23"/>
        </w:rPr>
        <w:t>Annexation of</w:t>
      </w:r>
      <w:r>
        <w:rPr>
          <w:spacing w:val="8"/>
          <w:w w:val="115"/>
          <w:sz w:val="23"/>
        </w:rPr>
        <w:t xml:space="preserve"> </w:t>
      </w:r>
      <w:r>
        <w:rPr>
          <w:w w:val="115"/>
          <w:sz w:val="23"/>
        </w:rPr>
        <w:t>Additional</w:t>
      </w:r>
      <w:r>
        <w:rPr>
          <w:spacing w:val="-1"/>
          <w:w w:val="115"/>
          <w:sz w:val="23"/>
        </w:rPr>
        <w:t xml:space="preserve"> </w:t>
      </w:r>
      <w:r>
        <w:rPr>
          <w:w w:val="115"/>
          <w:sz w:val="23"/>
        </w:rPr>
        <w:t>Property</w:t>
      </w:r>
      <w:r>
        <w:rPr>
          <w:w w:val="115"/>
          <w:sz w:val="23"/>
        </w:rPr>
        <w:tab/>
      </w:r>
      <w:r>
        <w:rPr>
          <w:w w:val="205"/>
          <w:sz w:val="23"/>
        </w:rPr>
        <w:t>4</w:t>
      </w:r>
    </w:p>
    <w:p w:rsidR="00524B74" w:rsidRDefault="006A6EBF">
      <w:pPr>
        <w:pStyle w:val="ListParagraph"/>
        <w:numPr>
          <w:ilvl w:val="1"/>
          <w:numId w:val="32"/>
        </w:numPr>
        <w:tabs>
          <w:tab w:val="left" w:pos="2211"/>
          <w:tab w:val="right" w:leader="dot" w:pos="10810"/>
        </w:tabs>
        <w:spacing w:before="10"/>
        <w:ind w:left="2210" w:hanging="423"/>
        <w:rPr>
          <w:sz w:val="23"/>
        </w:rPr>
      </w:pPr>
      <w:r>
        <w:rPr>
          <w:w w:val="105"/>
          <w:sz w:val="23"/>
        </w:rPr>
        <w:t>Procedure.</w:t>
      </w:r>
      <w:r>
        <w:rPr>
          <w:w w:val="105"/>
          <w:sz w:val="23"/>
        </w:rPr>
        <w:tab/>
        <w:t>4</w:t>
      </w:r>
    </w:p>
    <w:p w:rsidR="00524B74" w:rsidRDefault="006A6EBF">
      <w:pPr>
        <w:pStyle w:val="BodyText"/>
        <w:tabs>
          <w:tab w:val="right" w:leader="dot" w:pos="10809"/>
        </w:tabs>
        <w:spacing w:before="298"/>
        <w:ind w:left="1376"/>
      </w:pPr>
      <w:r>
        <w:rPr>
          <w:w w:val="105"/>
        </w:rPr>
        <w:t>ARTICLE</w:t>
      </w:r>
      <w:r>
        <w:rPr>
          <w:spacing w:val="15"/>
          <w:w w:val="105"/>
        </w:rPr>
        <w:t xml:space="preserve"> </w:t>
      </w:r>
      <w:r>
        <w:rPr>
          <w:w w:val="105"/>
        </w:rPr>
        <w:t>Ill</w:t>
      </w:r>
      <w:r>
        <w:rPr>
          <w:w w:val="105"/>
        </w:rPr>
        <w:tab/>
        <w:t>5</w:t>
      </w:r>
    </w:p>
    <w:p w:rsidR="00524B74" w:rsidRDefault="006A6EBF">
      <w:pPr>
        <w:pStyle w:val="BodyText"/>
        <w:tabs>
          <w:tab w:val="right" w:leader="dot" w:pos="10809"/>
        </w:tabs>
        <w:spacing w:before="17"/>
        <w:ind w:left="1372"/>
      </w:pPr>
      <w:r>
        <w:rPr>
          <w:w w:val="105"/>
        </w:rPr>
        <w:t>Property</w:t>
      </w:r>
      <w:r>
        <w:rPr>
          <w:spacing w:val="23"/>
          <w:w w:val="105"/>
        </w:rPr>
        <w:t xml:space="preserve"> </w:t>
      </w:r>
      <w:r>
        <w:rPr>
          <w:w w:val="105"/>
        </w:rPr>
        <w:t>Rights</w:t>
      </w:r>
      <w:r>
        <w:rPr>
          <w:w w:val="105"/>
        </w:rPr>
        <w:tab/>
        <w:t>5</w:t>
      </w:r>
    </w:p>
    <w:p w:rsidR="00524B74" w:rsidRDefault="006A6EBF">
      <w:pPr>
        <w:pStyle w:val="ListParagraph"/>
        <w:numPr>
          <w:ilvl w:val="1"/>
          <w:numId w:val="31"/>
        </w:numPr>
        <w:tabs>
          <w:tab w:val="left" w:pos="2210"/>
          <w:tab w:val="right" w:leader="dot" w:pos="10800"/>
        </w:tabs>
        <w:spacing w:before="17"/>
        <w:rPr>
          <w:sz w:val="23"/>
        </w:rPr>
      </w:pPr>
      <w:r>
        <w:rPr>
          <w:w w:val="105"/>
          <w:sz w:val="23"/>
        </w:rPr>
        <w:t>Owner's Right</w:t>
      </w:r>
      <w:r>
        <w:rPr>
          <w:spacing w:val="37"/>
          <w:w w:val="105"/>
          <w:sz w:val="23"/>
        </w:rPr>
        <w:t xml:space="preserve"> </w:t>
      </w:r>
      <w:r>
        <w:rPr>
          <w:w w:val="105"/>
          <w:sz w:val="23"/>
        </w:rPr>
        <w:t>of</w:t>
      </w:r>
      <w:r>
        <w:rPr>
          <w:spacing w:val="4"/>
          <w:w w:val="105"/>
          <w:sz w:val="23"/>
        </w:rPr>
        <w:t xml:space="preserve"> </w:t>
      </w:r>
      <w:r>
        <w:rPr>
          <w:w w:val="105"/>
          <w:sz w:val="23"/>
        </w:rPr>
        <w:t>Enjoyment</w:t>
      </w:r>
      <w:r>
        <w:rPr>
          <w:w w:val="105"/>
          <w:sz w:val="23"/>
        </w:rPr>
        <w:tab/>
        <w:t>5</w:t>
      </w:r>
    </w:p>
    <w:p w:rsidR="00524B74" w:rsidRDefault="006A6EBF">
      <w:pPr>
        <w:pStyle w:val="ListParagraph"/>
        <w:numPr>
          <w:ilvl w:val="1"/>
          <w:numId w:val="31"/>
        </w:numPr>
        <w:tabs>
          <w:tab w:val="left" w:pos="2201"/>
          <w:tab w:val="right" w:leader="dot" w:pos="10802"/>
        </w:tabs>
        <w:spacing w:before="9"/>
        <w:ind w:left="2200" w:hanging="416"/>
        <w:rPr>
          <w:sz w:val="23"/>
        </w:rPr>
      </w:pPr>
      <w:r>
        <w:rPr>
          <w:w w:val="105"/>
          <w:sz w:val="23"/>
        </w:rPr>
        <w:t>Title to</w:t>
      </w:r>
      <w:r>
        <w:rPr>
          <w:spacing w:val="22"/>
          <w:w w:val="105"/>
          <w:sz w:val="23"/>
        </w:rPr>
        <w:t xml:space="preserve"> </w:t>
      </w:r>
      <w:r>
        <w:rPr>
          <w:w w:val="105"/>
          <w:sz w:val="23"/>
        </w:rPr>
        <w:t>Common</w:t>
      </w:r>
      <w:r>
        <w:rPr>
          <w:spacing w:val="16"/>
          <w:w w:val="105"/>
          <w:sz w:val="23"/>
        </w:rPr>
        <w:t xml:space="preserve"> </w:t>
      </w:r>
      <w:r>
        <w:rPr>
          <w:w w:val="105"/>
          <w:sz w:val="23"/>
        </w:rPr>
        <w:t>Areas</w:t>
      </w:r>
      <w:r>
        <w:rPr>
          <w:w w:val="105"/>
          <w:sz w:val="23"/>
        </w:rPr>
        <w:tab/>
        <w:t>5</w:t>
      </w:r>
    </w:p>
    <w:p w:rsidR="00524B74" w:rsidRDefault="006A6EBF">
      <w:pPr>
        <w:pStyle w:val="BodyText"/>
        <w:tabs>
          <w:tab w:val="right" w:leader="dot" w:pos="10960"/>
        </w:tabs>
        <w:spacing w:before="291"/>
        <w:ind w:left="1362"/>
      </w:pPr>
      <w:r>
        <w:rPr>
          <w:w w:val="115"/>
        </w:rPr>
        <w:t>ARTICLE</w:t>
      </w:r>
      <w:r>
        <w:rPr>
          <w:spacing w:val="8"/>
          <w:w w:val="115"/>
        </w:rPr>
        <w:t xml:space="preserve"> </w:t>
      </w:r>
      <w:r>
        <w:rPr>
          <w:w w:val="115"/>
        </w:rPr>
        <w:t>IV</w:t>
      </w:r>
      <w:r>
        <w:rPr>
          <w:w w:val="115"/>
        </w:rPr>
        <w:tab/>
      </w:r>
      <w:r>
        <w:rPr>
          <w:w w:val="205"/>
        </w:rPr>
        <w:t>6</w:t>
      </w:r>
    </w:p>
    <w:p w:rsidR="00524B74" w:rsidRDefault="006A6EBF">
      <w:pPr>
        <w:pStyle w:val="BodyText"/>
        <w:tabs>
          <w:tab w:val="right" w:leader="dot" w:pos="10796"/>
        </w:tabs>
        <w:spacing w:before="17"/>
        <w:ind w:left="1362"/>
      </w:pPr>
      <w:r>
        <w:rPr>
          <w:w w:val="105"/>
        </w:rPr>
        <w:t>Association Membership and</w:t>
      </w:r>
      <w:r>
        <w:rPr>
          <w:spacing w:val="15"/>
          <w:w w:val="105"/>
        </w:rPr>
        <w:t xml:space="preserve"> </w:t>
      </w:r>
      <w:r>
        <w:rPr>
          <w:w w:val="105"/>
        </w:rPr>
        <w:t>Voting</w:t>
      </w:r>
      <w:r>
        <w:rPr>
          <w:spacing w:val="21"/>
          <w:w w:val="105"/>
        </w:rPr>
        <w:t xml:space="preserve"> </w:t>
      </w:r>
      <w:r>
        <w:rPr>
          <w:w w:val="105"/>
        </w:rPr>
        <w:t>Rights</w:t>
      </w:r>
      <w:r>
        <w:rPr>
          <w:w w:val="105"/>
        </w:rPr>
        <w:tab/>
        <w:t>6</w:t>
      </w:r>
    </w:p>
    <w:p w:rsidR="00524B74" w:rsidRDefault="006A6EBF">
      <w:pPr>
        <w:pStyle w:val="ListParagraph"/>
        <w:numPr>
          <w:ilvl w:val="1"/>
          <w:numId w:val="30"/>
        </w:numPr>
        <w:tabs>
          <w:tab w:val="left" w:pos="2189"/>
          <w:tab w:val="right" w:leader="dot" w:pos="10953"/>
        </w:tabs>
        <w:spacing w:before="17"/>
        <w:rPr>
          <w:sz w:val="23"/>
        </w:rPr>
      </w:pPr>
      <w:r>
        <w:rPr>
          <w:w w:val="125"/>
          <w:sz w:val="23"/>
        </w:rPr>
        <w:t>Members</w:t>
      </w:r>
      <w:r>
        <w:rPr>
          <w:w w:val="125"/>
          <w:sz w:val="23"/>
        </w:rPr>
        <w:tab/>
      </w:r>
      <w:r>
        <w:rPr>
          <w:w w:val="205"/>
          <w:sz w:val="23"/>
        </w:rPr>
        <w:t>6</w:t>
      </w:r>
    </w:p>
    <w:p w:rsidR="00524B74" w:rsidRDefault="006A6EBF">
      <w:pPr>
        <w:pStyle w:val="ListParagraph"/>
        <w:numPr>
          <w:ilvl w:val="1"/>
          <w:numId w:val="30"/>
        </w:numPr>
        <w:tabs>
          <w:tab w:val="left" w:pos="2195"/>
          <w:tab w:val="right" w:leader="dot" w:pos="10787"/>
        </w:tabs>
        <w:spacing w:before="10"/>
        <w:ind w:left="2194" w:hanging="425"/>
        <w:rPr>
          <w:sz w:val="23"/>
        </w:rPr>
      </w:pPr>
      <w:r>
        <w:rPr>
          <w:w w:val="105"/>
          <w:sz w:val="23"/>
        </w:rPr>
        <w:t>Classes and</w:t>
      </w:r>
      <w:r>
        <w:rPr>
          <w:spacing w:val="-25"/>
          <w:w w:val="105"/>
          <w:sz w:val="23"/>
        </w:rPr>
        <w:t xml:space="preserve"> </w:t>
      </w:r>
      <w:r>
        <w:rPr>
          <w:w w:val="105"/>
          <w:sz w:val="23"/>
        </w:rPr>
        <w:t>Voting</w:t>
      </w:r>
      <w:r>
        <w:rPr>
          <w:spacing w:val="22"/>
          <w:w w:val="105"/>
          <w:sz w:val="23"/>
        </w:rPr>
        <w:t xml:space="preserve"> </w:t>
      </w:r>
      <w:r>
        <w:rPr>
          <w:w w:val="105"/>
          <w:sz w:val="23"/>
        </w:rPr>
        <w:t>Rights.</w:t>
      </w:r>
      <w:r>
        <w:rPr>
          <w:w w:val="105"/>
          <w:sz w:val="23"/>
        </w:rPr>
        <w:tab/>
        <w:t>6</w:t>
      </w:r>
    </w:p>
    <w:p w:rsidR="00524B74" w:rsidRDefault="006A6EBF">
      <w:pPr>
        <w:pStyle w:val="BodyText"/>
        <w:tabs>
          <w:tab w:val="right" w:leader="dot" w:pos="10946"/>
        </w:tabs>
        <w:spacing w:before="298"/>
        <w:ind w:left="1354"/>
      </w:pPr>
      <w:r>
        <w:rPr>
          <w:w w:val="115"/>
        </w:rPr>
        <w:t>ARTICLE</w:t>
      </w:r>
      <w:r>
        <w:rPr>
          <w:spacing w:val="7"/>
          <w:w w:val="115"/>
        </w:rPr>
        <w:t xml:space="preserve"> </w:t>
      </w:r>
      <w:r>
        <w:rPr>
          <w:w w:val="115"/>
        </w:rPr>
        <w:t>V</w:t>
      </w:r>
      <w:r>
        <w:rPr>
          <w:w w:val="115"/>
        </w:rPr>
        <w:tab/>
      </w:r>
      <w:r>
        <w:rPr>
          <w:w w:val="205"/>
        </w:rPr>
        <w:t>7</w:t>
      </w:r>
    </w:p>
    <w:p w:rsidR="00524B74" w:rsidRDefault="006A6EBF">
      <w:pPr>
        <w:pStyle w:val="BodyText"/>
        <w:tabs>
          <w:tab w:val="right" w:leader="dot" w:pos="10780"/>
        </w:tabs>
        <w:spacing w:before="9"/>
        <w:ind w:left="1354"/>
      </w:pPr>
      <w:r>
        <w:rPr>
          <w:w w:val="105"/>
        </w:rPr>
        <w:t>Assessments</w:t>
      </w:r>
      <w:r>
        <w:rPr>
          <w:w w:val="105"/>
        </w:rPr>
        <w:tab/>
        <w:t>7</w:t>
      </w:r>
    </w:p>
    <w:p w:rsidR="00524B74" w:rsidRDefault="006A6EBF">
      <w:pPr>
        <w:pStyle w:val="ListParagraph"/>
        <w:numPr>
          <w:ilvl w:val="1"/>
          <w:numId w:val="29"/>
        </w:numPr>
        <w:tabs>
          <w:tab w:val="left" w:pos="2181"/>
          <w:tab w:val="right" w:leader="dot" w:pos="10777"/>
        </w:tabs>
        <w:spacing w:before="17"/>
        <w:ind w:hanging="411"/>
        <w:rPr>
          <w:sz w:val="23"/>
        </w:rPr>
      </w:pPr>
      <w:r>
        <w:rPr>
          <w:w w:val="105"/>
          <w:sz w:val="23"/>
        </w:rPr>
        <w:t>Covenant</w:t>
      </w:r>
      <w:r>
        <w:rPr>
          <w:spacing w:val="21"/>
          <w:w w:val="105"/>
          <w:sz w:val="23"/>
        </w:rPr>
        <w:t xml:space="preserve"> </w:t>
      </w:r>
      <w:r>
        <w:rPr>
          <w:w w:val="105"/>
          <w:sz w:val="23"/>
        </w:rPr>
        <w:t>for</w:t>
      </w:r>
      <w:r>
        <w:rPr>
          <w:spacing w:val="6"/>
          <w:w w:val="105"/>
          <w:sz w:val="23"/>
        </w:rPr>
        <w:t xml:space="preserve"> </w:t>
      </w:r>
      <w:r>
        <w:rPr>
          <w:w w:val="105"/>
          <w:sz w:val="23"/>
        </w:rPr>
        <w:t>Assessment.</w:t>
      </w:r>
      <w:r>
        <w:rPr>
          <w:w w:val="105"/>
          <w:sz w:val="23"/>
        </w:rPr>
        <w:tab/>
        <w:t>7</w:t>
      </w:r>
    </w:p>
    <w:p w:rsidR="00524B74" w:rsidRDefault="006A6EBF">
      <w:pPr>
        <w:pStyle w:val="ListParagraph"/>
        <w:numPr>
          <w:ilvl w:val="1"/>
          <w:numId w:val="29"/>
        </w:numPr>
        <w:tabs>
          <w:tab w:val="left" w:pos="2182"/>
          <w:tab w:val="right" w:leader="dot" w:pos="10782"/>
        </w:tabs>
        <w:spacing w:before="17"/>
        <w:ind w:left="2181" w:hanging="419"/>
        <w:rPr>
          <w:sz w:val="23"/>
        </w:rPr>
      </w:pPr>
      <w:r>
        <w:rPr>
          <w:w w:val="105"/>
          <w:sz w:val="23"/>
        </w:rPr>
        <w:t>Purpose</w:t>
      </w:r>
      <w:r>
        <w:rPr>
          <w:spacing w:val="15"/>
          <w:w w:val="105"/>
          <w:sz w:val="23"/>
        </w:rPr>
        <w:t xml:space="preserve"> </w:t>
      </w:r>
      <w:r>
        <w:rPr>
          <w:w w:val="105"/>
          <w:sz w:val="23"/>
        </w:rPr>
        <w:t>of</w:t>
      </w:r>
      <w:r>
        <w:rPr>
          <w:spacing w:val="-4"/>
          <w:w w:val="105"/>
          <w:sz w:val="23"/>
        </w:rPr>
        <w:t xml:space="preserve"> </w:t>
      </w:r>
      <w:r>
        <w:rPr>
          <w:w w:val="105"/>
          <w:sz w:val="23"/>
        </w:rPr>
        <w:t>Assessments</w:t>
      </w:r>
      <w:r>
        <w:rPr>
          <w:w w:val="105"/>
          <w:sz w:val="23"/>
        </w:rPr>
        <w:tab/>
        <w:t>7</w:t>
      </w:r>
    </w:p>
    <w:p w:rsidR="00524B74" w:rsidRDefault="006A6EBF">
      <w:pPr>
        <w:pStyle w:val="ListParagraph"/>
        <w:numPr>
          <w:ilvl w:val="1"/>
          <w:numId w:val="29"/>
        </w:numPr>
        <w:tabs>
          <w:tab w:val="left" w:pos="2178"/>
          <w:tab w:val="right" w:leader="dot" w:pos="10935"/>
        </w:tabs>
        <w:spacing w:before="10"/>
        <w:ind w:left="2177" w:hanging="415"/>
        <w:rPr>
          <w:sz w:val="23"/>
        </w:rPr>
      </w:pPr>
      <w:r>
        <w:rPr>
          <w:w w:val="115"/>
          <w:sz w:val="23"/>
        </w:rPr>
        <w:t>Annual</w:t>
      </w:r>
      <w:r>
        <w:rPr>
          <w:spacing w:val="7"/>
          <w:w w:val="115"/>
          <w:sz w:val="23"/>
        </w:rPr>
        <w:t xml:space="preserve"> </w:t>
      </w:r>
      <w:r>
        <w:rPr>
          <w:w w:val="115"/>
          <w:sz w:val="23"/>
        </w:rPr>
        <w:t>General</w:t>
      </w:r>
      <w:r>
        <w:rPr>
          <w:spacing w:val="5"/>
          <w:w w:val="115"/>
          <w:sz w:val="23"/>
        </w:rPr>
        <w:t xml:space="preserve"> </w:t>
      </w:r>
      <w:r>
        <w:rPr>
          <w:w w:val="115"/>
          <w:sz w:val="23"/>
        </w:rPr>
        <w:t>Assessments</w:t>
      </w:r>
      <w:r>
        <w:rPr>
          <w:w w:val="115"/>
          <w:sz w:val="23"/>
        </w:rPr>
        <w:tab/>
      </w:r>
      <w:r>
        <w:rPr>
          <w:w w:val="205"/>
          <w:sz w:val="23"/>
        </w:rPr>
        <w:t>7</w:t>
      </w:r>
    </w:p>
    <w:p w:rsidR="00524B74" w:rsidRDefault="006A6EBF">
      <w:pPr>
        <w:pStyle w:val="ListParagraph"/>
        <w:numPr>
          <w:ilvl w:val="1"/>
          <w:numId w:val="29"/>
        </w:numPr>
        <w:tabs>
          <w:tab w:val="left" w:pos="2182"/>
          <w:tab w:val="right" w:leader="dot" w:pos="10773"/>
        </w:tabs>
        <w:spacing w:before="17"/>
        <w:ind w:left="2181" w:hanging="419"/>
        <w:rPr>
          <w:sz w:val="23"/>
        </w:rPr>
      </w:pPr>
      <w:r>
        <w:rPr>
          <w:w w:val="105"/>
          <w:sz w:val="23"/>
        </w:rPr>
        <w:t>Special</w:t>
      </w:r>
      <w:r>
        <w:rPr>
          <w:spacing w:val="9"/>
          <w:w w:val="105"/>
          <w:sz w:val="23"/>
        </w:rPr>
        <w:t xml:space="preserve"> </w:t>
      </w:r>
      <w:r>
        <w:rPr>
          <w:w w:val="105"/>
          <w:sz w:val="23"/>
        </w:rPr>
        <w:t>Assessments</w:t>
      </w:r>
      <w:r>
        <w:rPr>
          <w:w w:val="105"/>
          <w:sz w:val="23"/>
        </w:rPr>
        <w:tab/>
        <w:t>8</w:t>
      </w:r>
    </w:p>
    <w:p w:rsidR="00524B74" w:rsidRDefault="006A6EBF">
      <w:pPr>
        <w:pStyle w:val="ListParagraph"/>
        <w:numPr>
          <w:ilvl w:val="1"/>
          <w:numId w:val="29"/>
        </w:numPr>
        <w:tabs>
          <w:tab w:val="left" w:pos="2178"/>
          <w:tab w:val="right" w:leader="dot" w:pos="10773"/>
        </w:tabs>
        <w:spacing w:before="9"/>
        <w:ind w:left="2177" w:hanging="415"/>
        <w:rPr>
          <w:sz w:val="23"/>
        </w:rPr>
      </w:pPr>
      <w:r>
        <w:rPr>
          <w:w w:val="105"/>
          <w:sz w:val="23"/>
        </w:rPr>
        <w:t>Individual</w:t>
      </w:r>
      <w:r>
        <w:rPr>
          <w:spacing w:val="12"/>
          <w:w w:val="105"/>
          <w:sz w:val="23"/>
        </w:rPr>
        <w:t xml:space="preserve"> </w:t>
      </w:r>
      <w:r>
        <w:rPr>
          <w:w w:val="105"/>
          <w:sz w:val="23"/>
        </w:rPr>
        <w:t>Assessments</w:t>
      </w:r>
      <w:r>
        <w:rPr>
          <w:w w:val="105"/>
          <w:sz w:val="23"/>
        </w:rPr>
        <w:tab/>
        <w:t>8</w:t>
      </w:r>
    </w:p>
    <w:p w:rsidR="00524B74" w:rsidRDefault="006A6EBF">
      <w:pPr>
        <w:pStyle w:val="ListParagraph"/>
        <w:numPr>
          <w:ilvl w:val="1"/>
          <w:numId w:val="29"/>
        </w:numPr>
        <w:tabs>
          <w:tab w:val="left" w:pos="2175"/>
          <w:tab w:val="right" w:leader="dot" w:pos="10773"/>
        </w:tabs>
        <w:spacing w:before="17"/>
        <w:ind w:left="2174" w:hanging="419"/>
        <w:rPr>
          <w:sz w:val="23"/>
        </w:rPr>
      </w:pPr>
      <w:r>
        <w:rPr>
          <w:w w:val="105"/>
          <w:sz w:val="23"/>
        </w:rPr>
        <w:t>Basis and Apportionment</w:t>
      </w:r>
      <w:r>
        <w:rPr>
          <w:spacing w:val="41"/>
          <w:w w:val="105"/>
          <w:sz w:val="23"/>
        </w:rPr>
        <w:t xml:space="preserve"> </w:t>
      </w:r>
      <w:r>
        <w:rPr>
          <w:w w:val="105"/>
          <w:sz w:val="23"/>
        </w:rPr>
        <w:t>of</w:t>
      </w:r>
      <w:r>
        <w:rPr>
          <w:spacing w:val="2"/>
          <w:w w:val="105"/>
          <w:sz w:val="23"/>
        </w:rPr>
        <w:t xml:space="preserve"> </w:t>
      </w:r>
      <w:r>
        <w:rPr>
          <w:w w:val="105"/>
          <w:sz w:val="23"/>
        </w:rPr>
        <w:t>Assessments</w:t>
      </w:r>
      <w:r>
        <w:rPr>
          <w:w w:val="105"/>
          <w:sz w:val="23"/>
        </w:rPr>
        <w:tab/>
        <w:t>8</w:t>
      </w:r>
    </w:p>
    <w:p w:rsidR="00524B74" w:rsidRDefault="006A6EBF">
      <w:pPr>
        <w:pStyle w:val="ListParagraph"/>
        <w:numPr>
          <w:ilvl w:val="1"/>
          <w:numId w:val="29"/>
        </w:numPr>
        <w:tabs>
          <w:tab w:val="left" w:pos="2173"/>
          <w:tab w:val="right" w:leader="dot" w:pos="10928"/>
        </w:tabs>
        <w:spacing w:before="17"/>
        <w:ind w:left="2172" w:hanging="417"/>
        <w:rPr>
          <w:sz w:val="23"/>
        </w:rPr>
      </w:pPr>
      <w:r>
        <w:rPr>
          <w:w w:val="115"/>
          <w:sz w:val="23"/>
        </w:rPr>
        <w:t>Commencement</w:t>
      </w:r>
      <w:r>
        <w:rPr>
          <w:spacing w:val="32"/>
          <w:w w:val="115"/>
          <w:sz w:val="23"/>
        </w:rPr>
        <w:t xml:space="preserve"> </w:t>
      </w:r>
      <w:r>
        <w:rPr>
          <w:w w:val="115"/>
          <w:sz w:val="23"/>
        </w:rPr>
        <w:t>of</w:t>
      </w:r>
      <w:r>
        <w:rPr>
          <w:spacing w:val="-9"/>
          <w:w w:val="115"/>
          <w:sz w:val="23"/>
        </w:rPr>
        <w:t xml:space="preserve"> </w:t>
      </w:r>
      <w:r>
        <w:rPr>
          <w:w w:val="115"/>
          <w:sz w:val="23"/>
        </w:rPr>
        <w:t>Assessments</w:t>
      </w:r>
      <w:r>
        <w:rPr>
          <w:w w:val="115"/>
          <w:sz w:val="23"/>
        </w:rPr>
        <w:tab/>
      </w:r>
      <w:r>
        <w:rPr>
          <w:w w:val="200"/>
          <w:sz w:val="23"/>
        </w:rPr>
        <w:t>8</w:t>
      </w:r>
    </w:p>
    <w:p w:rsidR="00524B74" w:rsidRDefault="006A6EBF">
      <w:pPr>
        <w:pStyle w:val="ListParagraph"/>
        <w:numPr>
          <w:ilvl w:val="1"/>
          <w:numId w:val="29"/>
        </w:numPr>
        <w:tabs>
          <w:tab w:val="left" w:pos="2171"/>
          <w:tab w:val="right" w:leader="dot" w:pos="10767"/>
        </w:tabs>
        <w:spacing w:before="17"/>
        <w:ind w:left="2170" w:hanging="415"/>
        <w:rPr>
          <w:sz w:val="23"/>
        </w:rPr>
      </w:pPr>
      <w:r>
        <w:rPr>
          <w:w w:val="105"/>
          <w:sz w:val="23"/>
        </w:rPr>
        <w:t>Assessments</w:t>
      </w:r>
      <w:r>
        <w:rPr>
          <w:spacing w:val="27"/>
          <w:w w:val="105"/>
          <w:sz w:val="23"/>
        </w:rPr>
        <w:t xml:space="preserve"> </w:t>
      </w:r>
      <w:r>
        <w:rPr>
          <w:w w:val="105"/>
          <w:sz w:val="23"/>
        </w:rPr>
        <w:t>Certificates</w:t>
      </w:r>
      <w:r>
        <w:rPr>
          <w:w w:val="105"/>
          <w:sz w:val="23"/>
        </w:rPr>
        <w:tab/>
        <w:t>9</w:t>
      </w:r>
    </w:p>
    <w:p w:rsidR="00524B74" w:rsidRDefault="006A6EBF">
      <w:pPr>
        <w:pStyle w:val="ListParagraph"/>
        <w:numPr>
          <w:ilvl w:val="1"/>
          <w:numId w:val="29"/>
        </w:numPr>
        <w:tabs>
          <w:tab w:val="left" w:pos="2175"/>
          <w:tab w:val="right" w:leader="dot" w:pos="10767"/>
        </w:tabs>
        <w:spacing w:before="9"/>
        <w:ind w:left="2174" w:hanging="419"/>
        <w:rPr>
          <w:sz w:val="23"/>
        </w:rPr>
      </w:pPr>
      <w:r>
        <w:rPr>
          <w:w w:val="105"/>
          <w:sz w:val="23"/>
        </w:rPr>
        <w:t>Non-Payment</w:t>
      </w:r>
      <w:r>
        <w:rPr>
          <w:spacing w:val="34"/>
          <w:w w:val="105"/>
          <w:sz w:val="23"/>
        </w:rPr>
        <w:t xml:space="preserve"> </w:t>
      </w:r>
      <w:r>
        <w:rPr>
          <w:w w:val="105"/>
          <w:sz w:val="23"/>
        </w:rPr>
        <w:t>of</w:t>
      </w:r>
      <w:r>
        <w:rPr>
          <w:spacing w:val="8"/>
          <w:w w:val="105"/>
          <w:sz w:val="23"/>
        </w:rPr>
        <w:t xml:space="preserve"> </w:t>
      </w:r>
      <w:r>
        <w:rPr>
          <w:w w:val="105"/>
          <w:sz w:val="23"/>
        </w:rPr>
        <w:t>Assessments</w:t>
      </w:r>
      <w:r>
        <w:rPr>
          <w:w w:val="105"/>
          <w:sz w:val="23"/>
        </w:rPr>
        <w:tab/>
        <w:t>9</w:t>
      </w:r>
    </w:p>
    <w:p w:rsidR="00524B74" w:rsidRDefault="006A6EBF">
      <w:pPr>
        <w:pStyle w:val="ListParagraph"/>
        <w:numPr>
          <w:ilvl w:val="1"/>
          <w:numId w:val="29"/>
        </w:numPr>
        <w:tabs>
          <w:tab w:val="left" w:pos="2304"/>
        </w:tabs>
        <w:spacing w:before="17"/>
        <w:ind w:left="2303" w:hanging="548"/>
        <w:rPr>
          <w:sz w:val="23"/>
        </w:rPr>
      </w:pPr>
      <w:r>
        <w:rPr>
          <w:spacing w:val="-1"/>
          <w:w w:val="105"/>
          <w:sz w:val="23"/>
        </w:rPr>
        <w:t>Subordinatio</w:t>
      </w:r>
      <w:r>
        <w:rPr>
          <w:w w:val="105"/>
          <w:sz w:val="23"/>
        </w:rPr>
        <w:t>n</w:t>
      </w:r>
      <w:r>
        <w:rPr>
          <w:spacing w:val="21"/>
          <w:sz w:val="23"/>
        </w:rPr>
        <w:t xml:space="preserve"> </w:t>
      </w:r>
      <w:r>
        <w:rPr>
          <w:spacing w:val="-1"/>
          <w:w w:val="107"/>
          <w:sz w:val="23"/>
        </w:rPr>
        <w:t>o</w:t>
      </w:r>
      <w:r>
        <w:rPr>
          <w:w w:val="107"/>
          <w:sz w:val="23"/>
        </w:rPr>
        <w:t>f</w:t>
      </w:r>
      <w:r>
        <w:rPr>
          <w:spacing w:val="9"/>
          <w:sz w:val="23"/>
        </w:rPr>
        <w:t xml:space="preserve"> </w:t>
      </w:r>
      <w:r>
        <w:rPr>
          <w:spacing w:val="-1"/>
          <w:w w:val="104"/>
          <w:sz w:val="23"/>
        </w:rPr>
        <w:t>Lie</w:t>
      </w:r>
      <w:r>
        <w:rPr>
          <w:w w:val="104"/>
          <w:sz w:val="23"/>
        </w:rPr>
        <w:t>n</w:t>
      </w:r>
      <w:r>
        <w:rPr>
          <w:spacing w:val="8"/>
          <w:sz w:val="23"/>
        </w:rPr>
        <w:t xml:space="preserve"> </w:t>
      </w:r>
      <w:r>
        <w:rPr>
          <w:spacing w:val="-1"/>
          <w:w w:val="110"/>
          <w:sz w:val="23"/>
        </w:rPr>
        <w:t>t</w:t>
      </w:r>
      <w:r>
        <w:rPr>
          <w:w w:val="110"/>
          <w:sz w:val="23"/>
        </w:rPr>
        <w:t>o</w:t>
      </w:r>
      <w:r>
        <w:rPr>
          <w:spacing w:val="5"/>
          <w:sz w:val="23"/>
        </w:rPr>
        <w:t xml:space="preserve"> </w:t>
      </w:r>
      <w:r>
        <w:rPr>
          <w:spacing w:val="-1"/>
          <w:w w:val="104"/>
          <w:sz w:val="23"/>
        </w:rPr>
        <w:t>Firs</w:t>
      </w:r>
      <w:r>
        <w:rPr>
          <w:w w:val="104"/>
          <w:sz w:val="23"/>
        </w:rPr>
        <w:t>t</w:t>
      </w:r>
      <w:r>
        <w:rPr>
          <w:spacing w:val="6"/>
          <w:sz w:val="23"/>
        </w:rPr>
        <w:t xml:space="preserve"> </w:t>
      </w:r>
      <w:r>
        <w:rPr>
          <w:w w:val="105"/>
          <w:sz w:val="23"/>
        </w:rPr>
        <w:t>Mortgage</w:t>
      </w:r>
      <w:r>
        <w:rPr>
          <w:spacing w:val="28"/>
          <w:sz w:val="23"/>
        </w:rPr>
        <w:t xml:space="preserve"> </w:t>
      </w:r>
      <w:r>
        <w:rPr>
          <w:spacing w:val="-1"/>
          <w:w w:val="223"/>
          <w:sz w:val="23"/>
        </w:rPr>
        <w:t>..........................</w:t>
      </w:r>
      <w:r>
        <w:rPr>
          <w:spacing w:val="-14"/>
          <w:w w:val="223"/>
          <w:sz w:val="23"/>
        </w:rPr>
        <w:t>.</w:t>
      </w:r>
      <w:r>
        <w:rPr>
          <w:spacing w:val="-197"/>
          <w:w w:val="223"/>
          <w:sz w:val="23"/>
        </w:rPr>
        <w:t>1</w:t>
      </w:r>
      <w:r>
        <w:rPr>
          <w:w w:val="71"/>
          <w:sz w:val="23"/>
        </w:rPr>
        <w:t>O</w:t>
      </w:r>
    </w:p>
    <w:p w:rsidR="00524B74" w:rsidRDefault="006A6EBF">
      <w:pPr>
        <w:pStyle w:val="BodyText"/>
        <w:tabs>
          <w:tab w:val="right" w:leader="dot" w:pos="10767"/>
        </w:tabs>
        <w:spacing w:before="291"/>
        <w:ind w:left="1333"/>
      </w:pPr>
      <w:r>
        <w:rPr>
          <w:w w:val="110"/>
        </w:rPr>
        <w:t>ARTICLE</w:t>
      </w:r>
      <w:r>
        <w:rPr>
          <w:spacing w:val="12"/>
          <w:w w:val="110"/>
        </w:rPr>
        <w:t xml:space="preserve"> </w:t>
      </w:r>
      <w:r>
        <w:rPr>
          <w:w w:val="110"/>
        </w:rPr>
        <w:t>VI.</w:t>
      </w:r>
      <w:r>
        <w:rPr>
          <w:w w:val="110"/>
        </w:rPr>
        <w:tab/>
        <w:t>11</w:t>
      </w:r>
    </w:p>
    <w:p w:rsidR="00524B74" w:rsidRDefault="006A6EBF">
      <w:pPr>
        <w:pStyle w:val="BodyText"/>
        <w:tabs>
          <w:tab w:val="right" w:leader="dot" w:pos="10767"/>
        </w:tabs>
        <w:spacing w:before="17"/>
        <w:ind w:left="1330"/>
      </w:pPr>
      <w:r>
        <w:rPr>
          <w:w w:val="105"/>
        </w:rPr>
        <w:t>Maintenance</w:t>
      </w:r>
      <w:r>
        <w:rPr>
          <w:w w:val="105"/>
        </w:rPr>
        <w:tab/>
        <w:t>11</w:t>
      </w:r>
    </w:p>
    <w:p w:rsidR="00524B74" w:rsidRDefault="006A6EBF">
      <w:pPr>
        <w:pStyle w:val="ListParagraph"/>
        <w:numPr>
          <w:ilvl w:val="1"/>
          <w:numId w:val="28"/>
        </w:numPr>
        <w:tabs>
          <w:tab w:val="left" w:pos="2153"/>
          <w:tab w:val="right" w:leader="dot" w:pos="10767"/>
        </w:tabs>
        <w:spacing w:before="17"/>
        <w:rPr>
          <w:sz w:val="23"/>
        </w:rPr>
      </w:pPr>
      <w:r>
        <w:rPr>
          <w:w w:val="105"/>
          <w:sz w:val="23"/>
        </w:rPr>
        <w:t>Maintenance  of</w:t>
      </w:r>
      <w:r>
        <w:rPr>
          <w:spacing w:val="-35"/>
          <w:w w:val="105"/>
          <w:sz w:val="23"/>
        </w:rPr>
        <w:t xml:space="preserve"> </w:t>
      </w:r>
      <w:r>
        <w:rPr>
          <w:w w:val="105"/>
          <w:sz w:val="23"/>
        </w:rPr>
        <w:t>Common</w:t>
      </w:r>
      <w:r>
        <w:rPr>
          <w:spacing w:val="24"/>
          <w:w w:val="105"/>
          <w:sz w:val="23"/>
        </w:rPr>
        <w:t xml:space="preserve"> </w:t>
      </w:r>
      <w:r>
        <w:rPr>
          <w:w w:val="105"/>
          <w:sz w:val="23"/>
        </w:rPr>
        <w:t>Lots</w:t>
      </w:r>
      <w:r>
        <w:rPr>
          <w:w w:val="105"/>
          <w:sz w:val="23"/>
        </w:rPr>
        <w:tab/>
        <w:t>11</w:t>
      </w:r>
    </w:p>
    <w:p w:rsidR="00524B74" w:rsidRDefault="006A6EBF">
      <w:pPr>
        <w:pStyle w:val="ListParagraph"/>
        <w:numPr>
          <w:ilvl w:val="1"/>
          <w:numId w:val="28"/>
        </w:numPr>
        <w:tabs>
          <w:tab w:val="left" w:pos="2152"/>
          <w:tab w:val="right" w:leader="dot" w:pos="10749"/>
        </w:tabs>
        <w:spacing w:before="9"/>
        <w:ind w:left="2151" w:hanging="417"/>
        <w:rPr>
          <w:sz w:val="23"/>
        </w:rPr>
      </w:pPr>
      <w:r>
        <w:rPr>
          <w:w w:val="105"/>
          <w:sz w:val="23"/>
        </w:rPr>
        <w:t>Reserves</w:t>
      </w:r>
      <w:r>
        <w:rPr>
          <w:w w:val="105"/>
          <w:sz w:val="23"/>
        </w:rPr>
        <w:tab/>
        <w:t>11</w:t>
      </w:r>
    </w:p>
    <w:p w:rsidR="00524B74" w:rsidRDefault="006A6EBF">
      <w:pPr>
        <w:pStyle w:val="ListParagraph"/>
        <w:numPr>
          <w:ilvl w:val="1"/>
          <w:numId w:val="28"/>
        </w:numPr>
        <w:tabs>
          <w:tab w:val="left" w:pos="2146"/>
          <w:tab w:val="right" w:leader="dot" w:pos="10760"/>
        </w:tabs>
        <w:spacing w:before="17"/>
        <w:ind w:left="2145"/>
        <w:rPr>
          <w:sz w:val="23"/>
        </w:rPr>
      </w:pPr>
      <w:r>
        <w:rPr>
          <w:w w:val="105"/>
          <w:sz w:val="23"/>
        </w:rPr>
        <w:t>Professional</w:t>
      </w:r>
      <w:r>
        <w:rPr>
          <w:spacing w:val="24"/>
          <w:w w:val="105"/>
          <w:sz w:val="23"/>
        </w:rPr>
        <w:t xml:space="preserve"> </w:t>
      </w:r>
      <w:r>
        <w:rPr>
          <w:w w:val="105"/>
          <w:sz w:val="23"/>
        </w:rPr>
        <w:t>Management</w:t>
      </w:r>
      <w:r>
        <w:rPr>
          <w:spacing w:val="17"/>
          <w:w w:val="105"/>
          <w:sz w:val="23"/>
        </w:rPr>
        <w:t xml:space="preserve"> </w:t>
      </w:r>
      <w:r>
        <w:rPr>
          <w:w w:val="105"/>
          <w:sz w:val="23"/>
        </w:rPr>
        <w:t>Contracts.</w:t>
      </w:r>
      <w:r>
        <w:rPr>
          <w:w w:val="105"/>
          <w:sz w:val="23"/>
        </w:rPr>
        <w:tab/>
        <w:t>11</w:t>
      </w:r>
    </w:p>
    <w:p w:rsidR="00524B74" w:rsidRDefault="006A6EBF">
      <w:pPr>
        <w:pStyle w:val="ListParagraph"/>
        <w:numPr>
          <w:ilvl w:val="1"/>
          <w:numId w:val="28"/>
        </w:numPr>
        <w:tabs>
          <w:tab w:val="left" w:pos="2146"/>
          <w:tab w:val="right" w:leader="dot" w:pos="10760"/>
        </w:tabs>
        <w:spacing w:before="17"/>
        <w:ind w:left="2145"/>
        <w:rPr>
          <w:sz w:val="23"/>
        </w:rPr>
      </w:pPr>
      <w:r>
        <w:rPr>
          <w:w w:val="105"/>
          <w:sz w:val="23"/>
        </w:rPr>
        <w:t>Maintenance  of</w:t>
      </w:r>
      <w:r>
        <w:rPr>
          <w:spacing w:val="-32"/>
          <w:w w:val="105"/>
          <w:sz w:val="23"/>
        </w:rPr>
        <w:t xml:space="preserve"> </w:t>
      </w:r>
      <w:r>
        <w:rPr>
          <w:w w:val="105"/>
          <w:sz w:val="23"/>
        </w:rPr>
        <w:t>Storm</w:t>
      </w:r>
      <w:r>
        <w:rPr>
          <w:spacing w:val="14"/>
          <w:w w:val="105"/>
          <w:sz w:val="23"/>
        </w:rPr>
        <w:t xml:space="preserve"> </w:t>
      </w:r>
      <w:r>
        <w:rPr>
          <w:w w:val="105"/>
          <w:sz w:val="23"/>
        </w:rPr>
        <w:t>Drainage\</w:t>
      </w:r>
      <w:r>
        <w:rPr>
          <w:w w:val="105"/>
          <w:sz w:val="23"/>
        </w:rPr>
        <w:tab/>
        <w:t>11</w:t>
      </w:r>
    </w:p>
    <w:p w:rsidR="00524B74" w:rsidRDefault="006A6EBF">
      <w:pPr>
        <w:pStyle w:val="BodyText"/>
        <w:spacing w:before="10"/>
        <w:ind w:left="2145"/>
      </w:pPr>
      <w:r>
        <w:rPr>
          <w:w w:val="105"/>
        </w:rPr>
        <w:t>Detention Basin Easements</w:t>
      </w:r>
    </w:p>
    <w:p w:rsidR="00524B74" w:rsidRDefault="006A6EBF">
      <w:pPr>
        <w:pStyle w:val="ListParagraph"/>
        <w:numPr>
          <w:ilvl w:val="1"/>
          <w:numId w:val="28"/>
        </w:numPr>
        <w:tabs>
          <w:tab w:val="left" w:pos="2139"/>
          <w:tab w:val="right" w:leader="dot" w:pos="10742"/>
        </w:tabs>
        <w:spacing w:before="24"/>
        <w:ind w:left="2138"/>
        <w:rPr>
          <w:sz w:val="23"/>
        </w:rPr>
      </w:pPr>
      <w:r>
        <w:rPr>
          <w:w w:val="105"/>
          <w:sz w:val="23"/>
        </w:rPr>
        <w:t>Maintenance of Fence</w:t>
      </w:r>
      <w:r>
        <w:rPr>
          <w:spacing w:val="-26"/>
          <w:w w:val="105"/>
          <w:sz w:val="23"/>
        </w:rPr>
        <w:t xml:space="preserve"> </w:t>
      </w:r>
      <w:r>
        <w:rPr>
          <w:w w:val="105"/>
          <w:sz w:val="23"/>
        </w:rPr>
        <w:t>And</w:t>
      </w:r>
      <w:r>
        <w:rPr>
          <w:spacing w:val="6"/>
          <w:w w:val="105"/>
          <w:sz w:val="23"/>
        </w:rPr>
        <w:t xml:space="preserve"> </w:t>
      </w:r>
      <w:r>
        <w:rPr>
          <w:w w:val="105"/>
          <w:sz w:val="23"/>
        </w:rPr>
        <w:t>Landscape</w:t>
      </w:r>
      <w:r>
        <w:rPr>
          <w:w w:val="105"/>
          <w:sz w:val="23"/>
        </w:rPr>
        <w:tab/>
        <w:t>11</w:t>
      </w:r>
    </w:p>
    <w:p w:rsidR="00524B74" w:rsidRDefault="006A6EBF">
      <w:pPr>
        <w:pStyle w:val="BodyText"/>
        <w:spacing w:before="9"/>
        <w:ind w:left="2137"/>
      </w:pPr>
      <w:r>
        <w:rPr>
          <w:w w:val="105"/>
        </w:rPr>
        <w:t>Easement (Lots 2 through 5)</w:t>
      </w:r>
    </w:p>
    <w:p w:rsidR="00524B74" w:rsidRDefault="00524B74">
      <w:pPr>
        <w:sectPr w:rsidR="00524B74">
          <w:type w:val="continuous"/>
          <w:pgSz w:w="12240" w:h="15840"/>
          <w:pgMar w:top="340" w:right="40" w:bottom="280" w:left="60" w:header="720" w:footer="720" w:gutter="0"/>
          <w:cols w:space="720"/>
        </w:sectPr>
      </w:pPr>
    </w:p>
    <w:p w:rsidR="00524B74" w:rsidRDefault="006A6EBF">
      <w:pPr>
        <w:tabs>
          <w:tab w:val="left" w:pos="605"/>
        </w:tabs>
        <w:spacing w:before="65"/>
        <w:ind w:right="906"/>
        <w:jc w:val="right"/>
        <w:rPr>
          <w:sz w:val="45"/>
        </w:rPr>
      </w:pPr>
      <w:r>
        <w:rPr>
          <w:w w:val="80"/>
          <w:sz w:val="30"/>
        </w:rPr>
        <w:lastRenderedPageBreak/>
        <w:t>eoov</w:t>
      </w:r>
      <w:r>
        <w:rPr>
          <w:w w:val="80"/>
          <w:sz w:val="30"/>
        </w:rPr>
        <w:tab/>
      </w:r>
      <w:r>
        <w:rPr>
          <w:w w:val="80"/>
          <w:sz w:val="45"/>
        </w:rPr>
        <w:t>597</w:t>
      </w:r>
      <w:r>
        <w:rPr>
          <w:spacing w:val="-77"/>
          <w:w w:val="80"/>
          <w:sz w:val="45"/>
        </w:rPr>
        <w:t xml:space="preserve"> </w:t>
      </w:r>
      <w:r>
        <w:rPr>
          <w:rFonts w:ascii="Times New Roman"/>
          <w:w w:val="80"/>
        </w:rPr>
        <w:t xml:space="preserve">P,G' </w:t>
      </w:r>
      <w:r>
        <w:rPr>
          <w:w w:val="80"/>
          <w:sz w:val="45"/>
        </w:rPr>
        <w:t>5E2</w:t>
      </w:r>
    </w:p>
    <w:p w:rsidR="00524B74" w:rsidRDefault="006A6EBF">
      <w:pPr>
        <w:pStyle w:val="BodyText"/>
        <w:spacing w:before="396"/>
        <w:ind w:left="3391"/>
      </w:pPr>
      <w:r>
        <w:rPr>
          <w:w w:val="105"/>
        </w:rPr>
        <w:t>TABLE OF CONTENTS</w:t>
      </w:r>
    </w:p>
    <w:p w:rsidR="00524B74" w:rsidRDefault="006A6EBF">
      <w:pPr>
        <w:pStyle w:val="BodyText"/>
        <w:tabs>
          <w:tab w:val="left" w:pos="9809"/>
        </w:tabs>
        <w:spacing w:before="10"/>
        <w:ind w:left="1412"/>
      </w:pPr>
      <w:r>
        <w:rPr>
          <w:position w:val="5"/>
        </w:rPr>
        <w:t>ITEM</w:t>
      </w:r>
      <w:r>
        <w:rPr>
          <w:position w:val="5"/>
        </w:rPr>
        <w:tab/>
      </w:r>
      <w:r>
        <w:rPr>
          <w:w w:val="90"/>
        </w:rPr>
        <w:t>PAGE</w:t>
      </w:r>
      <w:r>
        <w:rPr>
          <w:spacing w:val="15"/>
          <w:w w:val="90"/>
        </w:rPr>
        <w:t xml:space="preserve"> </w:t>
      </w:r>
      <w:r>
        <w:rPr>
          <w:w w:val="90"/>
        </w:rPr>
        <w:t>NO.</w:t>
      </w:r>
    </w:p>
    <w:p w:rsidR="00524B74" w:rsidRDefault="006A6EBF">
      <w:pPr>
        <w:pStyle w:val="BodyText"/>
        <w:tabs>
          <w:tab w:val="left" w:leader="dot" w:pos="10567"/>
        </w:tabs>
        <w:spacing w:before="269"/>
        <w:ind w:left="1405"/>
      </w:pPr>
      <w:r>
        <w:rPr>
          <w:w w:val="105"/>
        </w:rPr>
        <w:t>ARTICLE</w:t>
      </w:r>
      <w:r>
        <w:rPr>
          <w:spacing w:val="20"/>
          <w:w w:val="105"/>
        </w:rPr>
        <w:t xml:space="preserve"> </w:t>
      </w:r>
      <w:r>
        <w:rPr>
          <w:w w:val="105"/>
        </w:rPr>
        <w:t>VII</w:t>
      </w:r>
      <w:r>
        <w:rPr>
          <w:w w:val="105"/>
        </w:rPr>
        <w:tab/>
        <w:t>12</w:t>
      </w:r>
    </w:p>
    <w:p w:rsidR="00524B74" w:rsidRDefault="006A6EBF">
      <w:pPr>
        <w:pStyle w:val="BodyText"/>
        <w:tabs>
          <w:tab w:val="left" w:leader="dot" w:pos="10567"/>
        </w:tabs>
        <w:spacing w:before="17"/>
        <w:ind w:left="1405"/>
      </w:pPr>
      <w:r>
        <w:rPr>
          <w:w w:val="105"/>
        </w:rPr>
        <w:t>Insurance</w:t>
      </w:r>
      <w:r>
        <w:rPr>
          <w:w w:val="105"/>
        </w:rPr>
        <w:tab/>
        <w:t>12</w:t>
      </w:r>
    </w:p>
    <w:p w:rsidR="00524B74" w:rsidRDefault="006A6EBF">
      <w:pPr>
        <w:pStyle w:val="BodyText"/>
        <w:tabs>
          <w:tab w:val="left" w:leader="dot" w:pos="10564"/>
        </w:tabs>
        <w:spacing w:before="8"/>
        <w:ind w:left="1821"/>
        <w:rPr>
          <w:rFonts w:ascii="Times New Roman"/>
          <w:sz w:val="24"/>
        </w:rPr>
      </w:pPr>
      <w:r>
        <w:rPr>
          <w:rFonts w:ascii="Times New Roman"/>
          <w:w w:val="110"/>
          <w:sz w:val="24"/>
        </w:rPr>
        <w:t>7.1</w:t>
      </w:r>
      <w:r>
        <w:rPr>
          <w:rFonts w:ascii="Times New Roman"/>
          <w:spacing w:val="-17"/>
          <w:w w:val="110"/>
          <w:sz w:val="24"/>
        </w:rPr>
        <w:t xml:space="preserve"> </w:t>
      </w:r>
      <w:r>
        <w:rPr>
          <w:w w:val="110"/>
        </w:rPr>
        <w:t>Fire,</w:t>
      </w:r>
      <w:r>
        <w:rPr>
          <w:spacing w:val="-28"/>
          <w:w w:val="110"/>
        </w:rPr>
        <w:t xml:space="preserve"> </w:t>
      </w:r>
      <w:r>
        <w:rPr>
          <w:w w:val="110"/>
        </w:rPr>
        <w:t>Extended</w:t>
      </w:r>
      <w:r>
        <w:rPr>
          <w:spacing w:val="-16"/>
          <w:w w:val="110"/>
        </w:rPr>
        <w:t xml:space="preserve"> </w:t>
      </w:r>
      <w:r>
        <w:rPr>
          <w:w w:val="110"/>
        </w:rPr>
        <w:t>Coverage</w:t>
      </w:r>
      <w:r>
        <w:rPr>
          <w:spacing w:val="-21"/>
          <w:w w:val="110"/>
        </w:rPr>
        <w:t xml:space="preserve"> </w:t>
      </w:r>
      <w:r>
        <w:rPr>
          <w:w w:val="110"/>
        </w:rPr>
        <w:t>and</w:t>
      </w:r>
      <w:r>
        <w:rPr>
          <w:spacing w:val="-28"/>
          <w:w w:val="110"/>
        </w:rPr>
        <w:t xml:space="preserve"> </w:t>
      </w:r>
      <w:r>
        <w:rPr>
          <w:w w:val="110"/>
        </w:rPr>
        <w:t>Standard</w:t>
      </w:r>
      <w:r>
        <w:rPr>
          <w:spacing w:val="-23"/>
          <w:w w:val="110"/>
        </w:rPr>
        <w:t xml:space="preserve"> </w:t>
      </w:r>
      <w:r>
        <w:rPr>
          <w:w w:val="110"/>
        </w:rPr>
        <w:t>"All</w:t>
      </w:r>
      <w:r>
        <w:rPr>
          <w:spacing w:val="-25"/>
          <w:w w:val="110"/>
        </w:rPr>
        <w:t xml:space="preserve"> </w:t>
      </w:r>
      <w:r>
        <w:rPr>
          <w:w w:val="110"/>
        </w:rPr>
        <w:t>Risks"</w:t>
      </w:r>
      <w:r>
        <w:rPr>
          <w:w w:val="110"/>
        </w:rPr>
        <w:tab/>
      </w:r>
      <w:r>
        <w:rPr>
          <w:rFonts w:ascii="Times New Roman"/>
          <w:w w:val="205"/>
          <w:sz w:val="24"/>
        </w:rPr>
        <w:t>12</w:t>
      </w:r>
    </w:p>
    <w:p w:rsidR="00524B74" w:rsidRDefault="006A6EBF">
      <w:pPr>
        <w:pStyle w:val="BodyText"/>
        <w:tabs>
          <w:tab w:val="left" w:leader="dot" w:pos="10564"/>
        </w:tabs>
        <w:spacing w:before="13"/>
        <w:ind w:left="1652"/>
        <w:rPr>
          <w:rFonts w:ascii="Times New Roman"/>
          <w:sz w:val="24"/>
        </w:rPr>
      </w:pPr>
      <w:r>
        <w:rPr>
          <w:rFonts w:ascii="Times New Roman"/>
          <w:spacing w:val="-170"/>
          <w:w w:val="225"/>
          <w:sz w:val="24"/>
        </w:rPr>
        <w:t>7</w:t>
      </w:r>
      <w:r>
        <w:rPr>
          <w:rFonts w:ascii="Times New Roman"/>
          <w:spacing w:val="3"/>
          <w:w w:val="225"/>
          <w:sz w:val="24"/>
        </w:rPr>
        <w:t>.</w:t>
      </w:r>
      <w:r>
        <w:rPr>
          <w:spacing w:val="-1"/>
          <w:w w:val="108"/>
        </w:rPr>
        <w:t>Us</w:t>
      </w:r>
      <w:r>
        <w:rPr>
          <w:w w:val="108"/>
        </w:rPr>
        <w:t>e</w:t>
      </w:r>
      <w:r>
        <w:rPr>
          <w:spacing w:val="9"/>
        </w:rPr>
        <w:t xml:space="preserve"> </w:t>
      </w:r>
      <w:r>
        <w:rPr>
          <w:spacing w:val="-1"/>
          <w:w w:val="107"/>
        </w:rPr>
        <w:t>o</w:t>
      </w:r>
      <w:r>
        <w:rPr>
          <w:w w:val="107"/>
        </w:rPr>
        <w:t>f</w:t>
      </w:r>
      <w:r>
        <w:rPr>
          <w:spacing w:val="7"/>
        </w:rPr>
        <w:t xml:space="preserve"> </w:t>
      </w:r>
      <w:r>
        <w:rPr>
          <w:spacing w:val="-1"/>
          <w:w w:val="106"/>
        </w:rPr>
        <w:t>Fir</w:t>
      </w:r>
      <w:r>
        <w:rPr>
          <w:w w:val="106"/>
        </w:rPr>
        <w:t>e</w:t>
      </w:r>
      <w:r>
        <w:rPr>
          <w:spacing w:val="11"/>
        </w:rPr>
        <w:t xml:space="preserve"> </w:t>
      </w:r>
      <w:r>
        <w:rPr>
          <w:spacing w:val="-1"/>
          <w:w w:val="104"/>
        </w:rPr>
        <w:t>Insuranc</w:t>
      </w:r>
      <w:r>
        <w:rPr>
          <w:w w:val="104"/>
        </w:rPr>
        <w:t>e</w:t>
      </w:r>
      <w:r>
        <w:rPr>
          <w:spacing w:val="21"/>
        </w:rPr>
        <w:t xml:space="preserve"> </w:t>
      </w:r>
      <w:r>
        <w:rPr>
          <w:spacing w:val="-1"/>
          <w:w w:val="103"/>
        </w:rPr>
        <w:t>Proceeds</w:t>
      </w:r>
      <w:r>
        <w:t xml:space="preserve"> </w:t>
      </w:r>
      <w:r>
        <w:tab/>
      </w:r>
      <w:r>
        <w:rPr>
          <w:rFonts w:ascii="Times New Roman"/>
          <w:w w:val="227"/>
          <w:sz w:val="24"/>
        </w:rPr>
        <w:t>12</w:t>
      </w:r>
    </w:p>
    <w:p w:rsidR="00524B74" w:rsidRDefault="006A6EBF">
      <w:pPr>
        <w:pStyle w:val="ListParagraph"/>
        <w:numPr>
          <w:ilvl w:val="1"/>
          <w:numId w:val="27"/>
        </w:numPr>
        <w:tabs>
          <w:tab w:val="left" w:pos="2233"/>
          <w:tab w:val="left" w:leader="dot" w:pos="10567"/>
        </w:tabs>
        <w:spacing w:before="14"/>
        <w:rPr>
          <w:sz w:val="23"/>
        </w:rPr>
      </w:pPr>
      <w:r>
        <w:rPr>
          <w:w w:val="105"/>
          <w:sz w:val="23"/>
        </w:rPr>
        <w:t>Liability</w:t>
      </w:r>
      <w:r>
        <w:rPr>
          <w:spacing w:val="11"/>
          <w:w w:val="105"/>
          <w:sz w:val="23"/>
        </w:rPr>
        <w:t xml:space="preserve"> </w:t>
      </w:r>
      <w:r>
        <w:rPr>
          <w:w w:val="105"/>
          <w:sz w:val="23"/>
        </w:rPr>
        <w:t>Insurance</w:t>
      </w:r>
      <w:r>
        <w:rPr>
          <w:w w:val="105"/>
          <w:sz w:val="23"/>
        </w:rPr>
        <w:tab/>
        <w:t>12</w:t>
      </w:r>
    </w:p>
    <w:p w:rsidR="00524B74" w:rsidRDefault="006A6EBF">
      <w:pPr>
        <w:pStyle w:val="ListParagraph"/>
        <w:numPr>
          <w:ilvl w:val="1"/>
          <w:numId w:val="27"/>
        </w:numPr>
        <w:tabs>
          <w:tab w:val="left" w:pos="2232"/>
          <w:tab w:val="left" w:leader="dot" w:pos="10564"/>
        </w:tabs>
        <w:spacing w:before="8" w:line="275" w:lineRule="exact"/>
        <w:ind w:left="2231" w:hanging="411"/>
        <w:rPr>
          <w:rFonts w:ascii="Times New Roman"/>
          <w:sz w:val="24"/>
        </w:rPr>
      </w:pPr>
      <w:r>
        <w:rPr>
          <w:w w:val="110"/>
          <w:sz w:val="23"/>
        </w:rPr>
        <w:t>Other</w:t>
      </w:r>
      <w:r>
        <w:rPr>
          <w:spacing w:val="-22"/>
          <w:w w:val="110"/>
          <w:sz w:val="23"/>
        </w:rPr>
        <w:t xml:space="preserve"> </w:t>
      </w:r>
      <w:r>
        <w:rPr>
          <w:w w:val="110"/>
          <w:sz w:val="23"/>
        </w:rPr>
        <w:t>Insurance</w:t>
      </w:r>
      <w:r>
        <w:rPr>
          <w:w w:val="110"/>
          <w:sz w:val="23"/>
        </w:rPr>
        <w:tab/>
      </w:r>
      <w:r>
        <w:rPr>
          <w:rFonts w:ascii="Times New Roman"/>
          <w:w w:val="200"/>
          <w:sz w:val="24"/>
        </w:rPr>
        <w:t>13</w:t>
      </w:r>
    </w:p>
    <w:p w:rsidR="00524B74" w:rsidRDefault="006A6EBF">
      <w:pPr>
        <w:pStyle w:val="BodyText"/>
        <w:tabs>
          <w:tab w:val="left" w:leader="dot" w:pos="10557"/>
        </w:tabs>
        <w:spacing w:line="275" w:lineRule="exact"/>
        <w:ind w:left="1611"/>
        <w:rPr>
          <w:rFonts w:ascii="Times New Roman"/>
          <w:sz w:val="24"/>
        </w:rPr>
      </w:pPr>
      <w:r>
        <w:rPr>
          <w:rFonts w:ascii="Times New Roman"/>
          <w:spacing w:val="-204"/>
          <w:w w:val="228"/>
          <w:sz w:val="24"/>
        </w:rPr>
        <w:t>7</w:t>
      </w:r>
      <w:r>
        <w:rPr>
          <w:rFonts w:ascii="Times New Roman"/>
          <w:spacing w:val="1"/>
          <w:w w:val="228"/>
          <w:sz w:val="24"/>
        </w:rPr>
        <w:t>.</w:t>
      </w:r>
      <w:r>
        <w:rPr>
          <w:spacing w:val="-1"/>
          <w:w w:val="104"/>
        </w:rPr>
        <w:t>Insufficien</w:t>
      </w:r>
      <w:r>
        <w:rPr>
          <w:w w:val="104"/>
        </w:rPr>
        <w:t>t</w:t>
      </w:r>
      <w:r>
        <w:t xml:space="preserve"> </w:t>
      </w:r>
      <w:r>
        <w:rPr>
          <w:spacing w:val="-31"/>
        </w:rPr>
        <w:t xml:space="preserve"> </w:t>
      </w:r>
      <w:r>
        <w:rPr>
          <w:spacing w:val="-1"/>
          <w:w w:val="104"/>
        </w:rPr>
        <w:t>Insurance</w:t>
      </w:r>
      <w:r>
        <w:t xml:space="preserve"> </w:t>
      </w:r>
      <w:r>
        <w:tab/>
      </w:r>
      <w:r>
        <w:rPr>
          <w:rFonts w:ascii="Times New Roman"/>
          <w:w w:val="227"/>
          <w:sz w:val="24"/>
        </w:rPr>
        <w:t>13</w:t>
      </w:r>
    </w:p>
    <w:p w:rsidR="00524B74" w:rsidRDefault="006A6EBF">
      <w:pPr>
        <w:tabs>
          <w:tab w:val="left" w:leader="dot" w:pos="10557"/>
        </w:tabs>
        <w:spacing w:before="5"/>
        <w:ind w:left="1814"/>
        <w:rPr>
          <w:rFonts w:ascii="Times New Roman"/>
          <w:sz w:val="24"/>
        </w:rPr>
      </w:pPr>
      <w:r>
        <w:rPr>
          <w:rFonts w:ascii="Times New Roman"/>
          <w:w w:val="227"/>
          <w:sz w:val="24"/>
        </w:rPr>
        <w:t>7</w:t>
      </w:r>
      <w:r>
        <w:rPr>
          <w:rFonts w:ascii="Times New Roman"/>
          <w:spacing w:val="-14"/>
          <w:w w:val="227"/>
          <w:sz w:val="24"/>
        </w:rPr>
        <w:t>.</w:t>
      </w:r>
      <w:r>
        <w:rPr>
          <w:rFonts w:ascii="Times New Roman"/>
          <w:spacing w:val="-295"/>
          <w:w w:val="227"/>
          <w:sz w:val="24"/>
        </w:rPr>
        <w:t>6</w:t>
      </w:r>
      <w:r>
        <w:rPr>
          <w:spacing w:val="-7"/>
          <w:w w:val="105"/>
          <w:sz w:val="23"/>
        </w:rPr>
        <w:t>F</w:t>
      </w:r>
      <w:r>
        <w:rPr>
          <w:spacing w:val="-1"/>
          <w:w w:val="105"/>
          <w:sz w:val="23"/>
        </w:rPr>
        <w:t>idelit</w:t>
      </w:r>
      <w:r>
        <w:rPr>
          <w:w w:val="105"/>
          <w:sz w:val="23"/>
        </w:rPr>
        <w:t>y</w:t>
      </w:r>
      <w:r>
        <w:rPr>
          <w:spacing w:val="24"/>
          <w:sz w:val="23"/>
        </w:rPr>
        <w:t xml:space="preserve"> </w:t>
      </w:r>
      <w:r>
        <w:rPr>
          <w:spacing w:val="-1"/>
          <w:w w:val="104"/>
          <w:sz w:val="23"/>
        </w:rPr>
        <w:t>Bonds</w:t>
      </w:r>
      <w:r>
        <w:rPr>
          <w:sz w:val="23"/>
        </w:rPr>
        <w:t xml:space="preserve"> </w:t>
      </w:r>
      <w:r>
        <w:rPr>
          <w:sz w:val="23"/>
        </w:rPr>
        <w:tab/>
      </w:r>
      <w:r>
        <w:rPr>
          <w:rFonts w:ascii="Times New Roman"/>
          <w:w w:val="228"/>
          <w:sz w:val="24"/>
        </w:rPr>
        <w:t>13</w:t>
      </w:r>
    </w:p>
    <w:p w:rsidR="00524B74" w:rsidRDefault="00524B74">
      <w:pPr>
        <w:pStyle w:val="BodyText"/>
        <w:spacing w:before="4"/>
        <w:rPr>
          <w:rFonts w:ascii="Times New Roman"/>
          <w:sz w:val="24"/>
        </w:rPr>
      </w:pPr>
    </w:p>
    <w:p w:rsidR="00524B74" w:rsidRDefault="006A6EBF">
      <w:pPr>
        <w:pStyle w:val="BodyText"/>
        <w:tabs>
          <w:tab w:val="left" w:leader="dot" w:pos="10549"/>
        </w:tabs>
        <w:spacing w:line="275" w:lineRule="exact"/>
        <w:ind w:left="1390"/>
        <w:rPr>
          <w:rFonts w:ascii="Times New Roman"/>
          <w:sz w:val="24"/>
        </w:rPr>
      </w:pPr>
      <w:r>
        <w:rPr>
          <w:w w:val="105"/>
        </w:rPr>
        <w:t>ARTICLE</w:t>
      </w:r>
      <w:r>
        <w:rPr>
          <w:spacing w:val="17"/>
          <w:w w:val="105"/>
        </w:rPr>
        <w:t xml:space="preserve"> </w:t>
      </w:r>
      <w:r>
        <w:rPr>
          <w:w w:val="105"/>
        </w:rPr>
        <w:t>VIII.</w:t>
      </w:r>
      <w:r>
        <w:rPr>
          <w:w w:val="105"/>
        </w:rPr>
        <w:tab/>
      </w:r>
      <w:r>
        <w:rPr>
          <w:rFonts w:ascii="Times New Roman"/>
          <w:w w:val="105"/>
          <w:sz w:val="24"/>
        </w:rPr>
        <w:t>14</w:t>
      </w:r>
    </w:p>
    <w:p w:rsidR="00524B74" w:rsidRDefault="006A6EBF">
      <w:pPr>
        <w:pStyle w:val="BodyText"/>
        <w:tabs>
          <w:tab w:val="left" w:leader="dot" w:pos="10549"/>
        </w:tabs>
        <w:spacing w:line="275" w:lineRule="exact"/>
        <w:ind w:left="1386"/>
        <w:rPr>
          <w:rFonts w:ascii="Times New Roman"/>
          <w:sz w:val="24"/>
        </w:rPr>
      </w:pPr>
      <w:r>
        <w:rPr>
          <w:w w:val="105"/>
        </w:rPr>
        <w:t>Use</w:t>
      </w:r>
      <w:r>
        <w:rPr>
          <w:spacing w:val="5"/>
          <w:w w:val="105"/>
        </w:rPr>
        <w:t xml:space="preserve"> </w:t>
      </w:r>
      <w:r>
        <w:rPr>
          <w:w w:val="105"/>
        </w:rPr>
        <w:t>Restrictions.</w:t>
      </w:r>
      <w:r>
        <w:rPr>
          <w:w w:val="105"/>
        </w:rPr>
        <w:tab/>
      </w:r>
      <w:r>
        <w:rPr>
          <w:rFonts w:ascii="Times New Roman"/>
          <w:w w:val="105"/>
          <w:sz w:val="24"/>
        </w:rPr>
        <w:t>14</w:t>
      </w:r>
    </w:p>
    <w:p w:rsidR="00524B74" w:rsidRDefault="006A6EBF">
      <w:pPr>
        <w:pStyle w:val="Heading6"/>
        <w:spacing w:before="5"/>
        <w:ind w:left="1888"/>
        <w:rPr>
          <w:rFonts w:ascii="Times New Roman"/>
        </w:rPr>
      </w:pPr>
      <w:r>
        <w:rPr>
          <w:rFonts w:ascii="Times New Roman"/>
          <w:w w:val="140"/>
        </w:rPr>
        <w:t xml:space="preserve">8.1   </w:t>
      </w:r>
      <w:r>
        <w:rPr>
          <w:rFonts w:ascii="Times New Roman"/>
          <w:w w:val="230"/>
        </w:rPr>
        <w:t xml:space="preserve">........................................................ </w:t>
      </w:r>
      <w:r>
        <w:rPr>
          <w:rFonts w:ascii="Times New Roman"/>
          <w:spacing w:val="15"/>
          <w:w w:val="230"/>
        </w:rPr>
        <w:t xml:space="preserve"> </w:t>
      </w:r>
      <w:r>
        <w:rPr>
          <w:rFonts w:ascii="Times New Roman"/>
          <w:w w:val="230"/>
        </w:rPr>
        <w:t>14</w:t>
      </w:r>
    </w:p>
    <w:p w:rsidR="00524B74" w:rsidRDefault="006A6EBF">
      <w:pPr>
        <w:tabs>
          <w:tab w:val="left" w:leader="dot" w:pos="10542"/>
        </w:tabs>
        <w:spacing w:before="6"/>
        <w:ind w:left="1881"/>
        <w:rPr>
          <w:rFonts w:ascii="Times New Roman"/>
          <w:sz w:val="24"/>
        </w:rPr>
      </w:pPr>
      <w:r>
        <w:rPr>
          <w:rFonts w:ascii="Times New Roman"/>
          <w:w w:val="242"/>
          <w:sz w:val="24"/>
        </w:rPr>
        <w:t>8</w:t>
      </w:r>
      <w:r>
        <w:rPr>
          <w:rFonts w:ascii="Times New Roman"/>
          <w:spacing w:val="-22"/>
          <w:w w:val="242"/>
          <w:sz w:val="24"/>
        </w:rPr>
        <w:t>.</w:t>
      </w:r>
      <w:r>
        <w:rPr>
          <w:spacing w:val="-1"/>
          <w:w w:val="105"/>
          <w:sz w:val="23"/>
        </w:rPr>
        <w:t>Enforcement</w:t>
      </w:r>
      <w:r>
        <w:rPr>
          <w:sz w:val="23"/>
        </w:rPr>
        <w:t xml:space="preserve"> </w:t>
      </w:r>
      <w:r>
        <w:rPr>
          <w:sz w:val="23"/>
        </w:rPr>
        <w:tab/>
      </w:r>
      <w:r>
        <w:rPr>
          <w:rFonts w:ascii="Times New Roman"/>
          <w:w w:val="231"/>
          <w:sz w:val="24"/>
        </w:rPr>
        <w:t>14</w:t>
      </w:r>
    </w:p>
    <w:p w:rsidR="00524B74" w:rsidRDefault="006A6EBF">
      <w:pPr>
        <w:pStyle w:val="ListParagraph"/>
        <w:numPr>
          <w:ilvl w:val="0"/>
          <w:numId w:val="26"/>
        </w:numPr>
        <w:tabs>
          <w:tab w:val="left" w:pos="2298"/>
          <w:tab w:val="right" w:leader="dot" w:pos="11086"/>
        </w:tabs>
        <w:spacing w:before="5"/>
        <w:ind w:hanging="417"/>
        <w:jc w:val="left"/>
        <w:rPr>
          <w:rFonts w:ascii="Times New Roman"/>
          <w:sz w:val="24"/>
        </w:rPr>
      </w:pPr>
      <w:r>
        <w:rPr>
          <w:spacing w:val="-167"/>
          <w:w w:val="105"/>
          <w:sz w:val="23"/>
        </w:rPr>
        <w:t>P</w:t>
      </w:r>
      <w:r>
        <w:rPr>
          <w:rFonts w:ascii="Times New Roman"/>
          <w:spacing w:val="-119"/>
          <w:w w:val="231"/>
          <w:sz w:val="24"/>
        </w:rPr>
        <w:t>3</w:t>
      </w:r>
      <w:r>
        <w:rPr>
          <w:spacing w:val="-1"/>
          <w:w w:val="105"/>
          <w:sz w:val="23"/>
        </w:rPr>
        <w:t>rohibite</w:t>
      </w:r>
      <w:r>
        <w:rPr>
          <w:w w:val="105"/>
          <w:sz w:val="23"/>
        </w:rPr>
        <w:t>d</w:t>
      </w:r>
      <w:r>
        <w:rPr>
          <w:spacing w:val="16"/>
          <w:sz w:val="23"/>
        </w:rPr>
        <w:t xml:space="preserve"> </w:t>
      </w:r>
      <w:r>
        <w:rPr>
          <w:spacing w:val="-1"/>
          <w:w w:val="104"/>
          <w:sz w:val="23"/>
        </w:rPr>
        <w:t>Uses</w:t>
      </w:r>
      <w:r>
        <w:rPr>
          <w:sz w:val="23"/>
        </w:rPr>
        <w:t xml:space="preserve"> </w:t>
      </w:r>
      <w:r>
        <w:rPr>
          <w:sz w:val="23"/>
        </w:rPr>
        <w:tab/>
      </w:r>
      <w:r>
        <w:rPr>
          <w:rFonts w:ascii="Times New Roman"/>
          <w:w w:val="226"/>
          <w:sz w:val="24"/>
        </w:rPr>
        <w:t>14</w:t>
      </w:r>
    </w:p>
    <w:p w:rsidR="00524B74" w:rsidRDefault="006A6EBF">
      <w:pPr>
        <w:pStyle w:val="BodyText"/>
        <w:tabs>
          <w:tab w:val="right" w:leader="dot" w:pos="11086"/>
        </w:tabs>
        <w:spacing w:before="279"/>
        <w:ind w:left="1376"/>
        <w:rPr>
          <w:rFonts w:ascii="Times New Roman"/>
          <w:sz w:val="24"/>
        </w:rPr>
      </w:pPr>
      <w:r>
        <w:rPr>
          <w:w w:val="115"/>
        </w:rPr>
        <w:t>ARTICLE</w:t>
      </w:r>
      <w:r>
        <w:rPr>
          <w:spacing w:val="15"/>
          <w:w w:val="115"/>
        </w:rPr>
        <w:t xml:space="preserve"> </w:t>
      </w:r>
      <w:r>
        <w:rPr>
          <w:w w:val="115"/>
        </w:rPr>
        <w:t>IX</w:t>
      </w:r>
      <w:r>
        <w:rPr>
          <w:w w:val="115"/>
        </w:rPr>
        <w:tab/>
      </w:r>
      <w:r>
        <w:rPr>
          <w:rFonts w:ascii="Times New Roman"/>
          <w:w w:val="205"/>
          <w:sz w:val="24"/>
        </w:rPr>
        <w:t>17</w:t>
      </w:r>
    </w:p>
    <w:p w:rsidR="00524B74" w:rsidRDefault="006A6EBF">
      <w:pPr>
        <w:pStyle w:val="BodyText"/>
        <w:tabs>
          <w:tab w:val="right" w:leader="dot" w:pos="11086"/>
        </w:tabs>
        <w:spacing w:before="6"/>
        <w:ind w:left="1373"/>
        <w:rPr>
          <w:rFonts w:ascii="Times New Roman"/>
          <w:sz w:val="24"/>
        </w:rPr>
      </w:pPr>
      <w:r>
        <w:rPr>
          <w:w w:val="125"/>
        </w:rPr>
        <w:t>Miscellaneous</w:t>
      </w:r>
      <w:r>
        <w:rPr>
          <w:w w:val="125"/>
        </w:rPr>
        <w:tab/>
      </w:r>
      <w:r>
        <w:rPr>
          <w:rFonts w:ascii="Times New Roman"/>
          <w:w w:val="200"/>
          <w:sz w:val="24"/>
        </w:rPr>
        <w:t>17</w:t>
      </w:r>
    </w:p>
    <w:p w:rsidR="00524B74" w:rsidRDefault="006A6EBF">
      <w:pPr>
        <w:tabs>
          <w:tab w:val="right" w:leader="dot" w:pos="11086"/>
        </w:tabs>
        <w:spacing w:before="5"/>
        <w:ind w:left="1593"/>
        <w:rPr>
          <w:rFonts w:ascii="Times New Roman"/>
          <w:sz w:val="24"/>
        </w:rPr>
      </w:pPr>
      <w:r>
        <w:rPr>
          <w:rFonts w:ascii="Times New Roman"/>
          <w:spacing w:val="-200"/>
          <w:w w:val="229"/>
          <w:sz w:val="24"/>
        </w:rPr>
        <w:t>9</w:t>
      </w:r>
      <w:r>
        <w:rPr>
          <w:rFonts w:ascii="Times New Roman"/>
          <w:spacing w:val="4"/>
          <w:w w:val="229"/>
          <w:sz w:val="24"/>
        </w:rPr>
        <w:t>.</w:t>
      </w:r>
      <w:r>
        <w:rPr>
          <w:spacing w:val="-1"/>
          <w:w w:val="106"/>
          <w:sz w:val="23"/>
        </w:rPr>
        <w:t>Duration</w:t>
      </w:r>
      <w:r>
        <w:rPr>
          <w:sz w:val="23"/>
        </w:rPr>
        <w:t xml:space="preserve"> </w:t>
      </w:r>
      <w:r>
        <w:rPr>
          <w:sz w:val="23"/>
        </w:rPr>
        <w:tab/>
      </w:r>
      <w:r>
        <w:rPr>
          <w:rFonts w:ascii="Times New Roman"/>
          <w:w w:val="229"/>
          <w:sz w:val="24"/>
        </w:rPr>
        <w:t>17</w:t>
      </w:r>
    </w:p>
    <w:p w:rsidR="00524B74" w:rsidRDefault="006A6EBF">
      <w:pPr>
        <w:pStyle w:val="ListParagraph"/>
        <w:numPr>
          <w:ilvl w:val="0"/>
          <w:numId w:val="26"/>
        </w:numPr>
        <w:tabs>
          <w:tab w:val="left" w:pos="2199"/>
          <w:tab w:val="right" w:leader="dot" w:pos="11071"/>
        </w:tabs>
        <w:spacing w:line="274" w:lineRule="exact"/>
        <w:ind w:left="2198" w:hanging="407"/>
        <w:jc w:val="left"/>
        <w:rPr>
          <w:rFonts w:ascii="Times New Roman"/>
          <w:sz w:val="24"/>
        </w:rPr>
      </w:pPr>
      <w:r>
        <w:rPr>
          <w:spacing w:val="-158"/>
          <w:w w:val="105"/>
          <w:sz w:val="23"/>
        </w:rPr>
        <w:t>A</w:t>
      </w:r>
      <w:r>
        <w:rPr>
          <w:rFonts w:ascii="Times New Roman"/>
          <w:spacing w:val="-121"/>
          <w:w w:val="229"/>
          <w:sz w:val="24"/>
        </w:rPr>
        <w:t>2</w:t>
      </w:r>
      <w:r>
        <w:rPr>
          <w:spacing w:val="-1"/>
          <w:w w:val="105"/>
          <w:sz w:val="23"/>
        </w:rPr>
        <w:t>mendment.</w:t>
      </w:r>
      <w:r>
        <w:rPr>
          <w:sz w:val="23"/>
        </w:rPr>
        <w:t xml:space="preserve"> </w:t>
      </w:r>
      <w:r>
        <w:rPr>
          <w:sz w:val="23"/>
        </w:rPr>
        <w:tab/>
      </w:r>
      <w:r>
        <w:rPr>
          <w:rFonts w:ascii="Times New Roman"/>
          <w:w w:val="226"/>
          <w:sz w:val="24"/>
        </w:rPr>
        <w:t>17</w:t>
      </w:r>
    </w:p>
    <w:p w:rsidR="00524B74" w:rsidRDefault="006A6EBF">
      <w:pPr>
        <w:pStyle w:val="BodyText"/>
        <w:tabs>
          <w:tab w:val="right" w:leader="dot" w:pos="11074"/>
        </w:tabs>
        <w:spacing w:line="274" w:lineRule="exact"/>
        <w:ind w:left="1603"/>
        <w:rPr>
          <w:rFonts w:ascii="Times New Roman"/>
          <w:sz w:val="24"/>
        </w:rPr>
      </w:pPr>
      <w:r>
        <w:rPr>
          <w:rFonts w:ascii="Times New Roman"/>
          <w:spacing w:val="-182"/>
          <w:w w:val="226"/>
          <w:sz w:val="24"/>
        </w:rPr>
        <w:t>9</w:t>
      </w:r>
      <w:r>
        <w:rPr>
          <w:rFonts w:ascii="Times New Roman"/>
          <w:spacing w:val="2"/>
          <w:w w:val="226"/>
          <w:sz w:val="24"/>
        </w:rPr>
        <w:t>.</w:t>
      </w:r>
      <w:r>
        <w:rPr>
          <w:spacing w:val="-1"/>
          <w:w w:val="106"/>
        </w:rPr>
        <w:t>Persona</w:t>
      </w:r>
      <w:r>
        <w:rPr>
          <w:w w:val="106"/>
        </w:rPr>
        <w:t>l</w:t>
      </w:r>
      <w:r>
        <w:rPr>
          <w:spacing w:val="20"/>
        </w:rPr>
        <w:t xml:space="preserve"> </w:t>
      </w:r>
      <w:r>
        <w:rPr>
          <w:spacing w:val="-1"/>
          <w:w w:val="104"/>
        </w:rPr>
        <w:t>Liability</w:t>
      </w:r>
      <w:r>
        <w:t xml:space="preserve"> </w:t>
      </w:r>
      <w:r>
        <w:tab/>
      </w:r>
      <w:r>
        <w:rPr>
          <w:rFonts w:ascii="Times New Roman"/>
          <w:w w:val="227"/>
          <w:sz w:val="24"/>
        </w:rPr>
        <w:t>17</w:t>
      </w:r>
    </w:p>
    <w:p w:rsidR="00524B74" w:rsidRDefault="006A6EBF">
      <w:pPr>
        <w:pStyle w:val="ListParagraph"/>
        <w:numPr>
          <w:ilvl w:val="1"/>
          <w:numId w:val="25"/>
        </w:numPr>
        <w:tabs>
          <w:tab w:val="left" w:pos="2196"/>
          <w:tab w:val="right" w:leader="dot" w:pos="10771"/>
        </w:tabs>
        <w:spacing w:before="12" w:line="275" w:lineRule="exact"/>
        <w:rPr>
          <w:rFonts w:ascii="Times New Roman"/>
          <w:sz w:val="24"/>
        </w:rPr>
      </w:pPr>
      <w:r>
        <w:rPr>
          <w:w w:val="105"/>
          <w:sz w:val="23"/>
        </w:rPr>
        <w:t>Notices.</w:t>
      </w:r>
      <w:r>
        <w:rPr>
          <w:w w:val="105"/>
          <w:sz w:val="23"/>
        </w:rPr>
        <w:tab/>
      </w:r>
      <w:r>
        <w:rPr>
          <w:rFonts w:ascii="Times New Roman"/>
          <w:w w:val="105"/>
          <w:sz w:val="24"/>
        </w:rPr>
        <w:t>18</w:t>
      </w:r>
    </w:p>
    <w:p w:rsidR="00524B74" w:rsidRDefault="006A6EBF">
      <w:pPr>
        <w:pStyle w:val="ListParagraph"/>
        <w:numPr>
          <w:ilvl w:val="1"/>
          <w:numId w:val="25"/>
        </w:numPr>
        <w:tabs>
          <w:tab w:val="left" w:pos="2188"/>
          <w:tab w:val="right" w:leader="dot" w:pos="11064"/>
        </w:tabs>
        <w:spacing w:line="275" w:lineRule="exact"/>
        <w:ind w:left="2187"/>
        <w:rPr>
          <w:rFonts w:ascii="Times New Roman"/>
          <w:sz w:val="24"/>
        </w:rPr>
      </w:pPr>
      <w:r>
        <w:rPr>
          <w:w w:val="125"/>
          <w:sz w:val="23"/>
        </w:rPr>
        <w:t>Enforcement.</w:t>
      </w:r>
      <w:r>
        <w:rPr>
          <w:w w:val="125"/>
          <w:sz w:val="23"/>
        </w:rPr>
        <w:tab/>
      </w:r>
      <w:r>
        <w:rPr>
          <w:rFonts w:ascii="Times New Roman"/>
          <w:w w:val="200"/>
          <w:sz w:val="24"/>
        </w:rPr>
        <w:t>18</w:t>
      </w:r>
    </w:p>
    <w:p w:rsidR="00524B74" w:rsidRDefault="006A6EBF">
      <w:pPr>
        <w:pStyle w:val="ListParagraph"/>
        <w:numPr>
          <w:ilvl w:val="1"/>
          <w:numId w:val="25"/>
        </w:numPr>
        <w:tabs>
          <w:tab w:val="left" w:pos="2189"/>
          <w:tab w:val="right" w:leader="dot" w:pos="11062"/>
        </w:tabs>
        <w:spacing w:before="6"/>
        <w:ind w:left="2188" w:hanging="412"/>
        <w:rPr>
          <w:sz w:val="23"/>
        </w:rPr>
      </w:pPr>
      <w:r>
        <w:rPr>
          <w:w w:val="125"/>
          <w:sz w:val="23"/>
        </w:rPr>
        <w:t>Severability</w:t>
      </w:r>
      <w:r>
        <w:rPr>
          <w:w w:val="125"/>
          <w:sz w:val="23"/>
        </w:rPr>
        <w:tab/>
      </w:r>
      <w:r>
        <w:rPr>
          <w:rFonts w:ascii="Times New Roman"/>
          <w:w w:val="200"/>
          <w:sz w:val="24"/>
        </w:rPr>
        <w:t>18</w:t>
      </w:r>
    </w:p>
    <w:p w:rsidR="00524B74" w:rsidRDefault="006A6EBF">
      <w:pPr>
        <w:tabs>
          <w:tab w:val="right" w:leader="dot" w:pos="11057"/>
        </w:tabs>
        <w:spacing w:before="5"/>
        <w:ind w:left="1668"/>
        <w:rPr>
          <w:rFonts w:ascii="Times New Roman"/>
          <w:sz w:val="24"/>
        </w:rPr>
      </w:pPr>
      <w:r>
        <w:rPr>
          <w:rFonts w:ascii="Times New Roman"/>
          <w:spacing w:val="-369"/>
          <w:w w:val="228"/>
          <w:sz w:val="24"/>
        </w:rPr>
        <w:t>9</w:t>
      </w:r>
      <w:r>
        <w:rPr>
          <w:rFonts w:ascii="Times New Roman"/>
          <w:spacing w:val="-391"/>
          <w:w w:val="228"/>
          <w:sz w:val="24"/>
        </w:rPr>
        <w:t>7</w:t>
      </w:r>
      <w:r>
        <w:rPr>
          <w:rFonts w:ascii="Times New Roman"/>
          <w:spacing w:val="-2"/>
          <w:w w:val="228"/>
          <w:sz w:val="24"/>
        </w:rPr>
        <w:t>.</w:t>
      </w:r>
      <w:r>
        <w:rPr>
          <w:spacing w:val="-1"/>
          <w:w w:val="104"/>
          <w:sz w:val="23"/>
        </w:rPr>
        <w:t>Conflicts</w:t>
      </w:r>
      <w:r>
        <w:rPr>
          <w:sz w:val="23"/>
        </w:rPr>
        <w:t xml:space="preserve"> </w:t>
      </w:r>
      <w:r>
        <w:rPr>
          <w:sz w:val="23"/>
        </w:rPr>
        <w:tab/>
      </w:r>
      <w:r>
        <w:rPr>
          <w:rFonts w:ascii="Times New Roman"/>
          <w:w w:val="226"/>
          <w:sz w:val="24"/>
        </w:rPr>
        <w:t>18</w:t>
      </w:r>
    </w:p>
    <w:p w:rsidR="00524B74" w:rsidRDefault="006A6EBF">
      <w:pPr>
        <w:pStyle w:val="BodyText"/>
        <w:tabs>
          <w:tab w:val="right" w:leader="dot" w:pos="11062"/>
        </w:tabs>
        <w:spacing w:before="5"/>
        <w:ind w:left="1587"/>
        <w:rPr>
          <w:rFonts w:ascii="Times New Roman"/>
          <w:sz w:val="24"/>
        </w:rPr>
      </w:pPr>
      <w:r>
        <w:rPr>
          <w:rFonts w:ascii="Times New Roman"/>
          <w:spacing w:val="-184"/>
          <w:w w:val="226"/>
          <w:sz w:val="24"/>
        </w:rPr>
        <w:t>9</w:t>
      </w:r>
      <w:r>
        <w:rPr>
          <w:rFonts w:ascii="Times New Roman"/>
          <w:spacing w:val="2"/>
          <w:w w:val="226"/>
          <w:sz w:val="24"/>
        </w:rPr>
        <w:t>.</w:t>
      </w:r>
      <w:r>
        <w:rPr>
          <w:spacing w:val="-1"/>
          <w:w w:val="106"/>
        </w:rPr>
        <w:t>Right</w:t>
      </w:r>
      <w:r>
        <w:rPr>
          <w:w w:val="106"/>
        </w:rPr>
        <w:t>s</w:t>
      </w:r>
      <w:r>
        <w:rPr>
          <w:spacing w:val="19"/>
        </w:rPr>
        <w:t xml:space="preserve"> </w:t>
      </w:r>
      <w:r>
        <w:rPr>
          <w:spacing w:val="-1"/>
          <w:w w:val="110"/>
        </w:rPr>
        <w:t>o</w:t>
      </w:r>
      <w:r>
        <w:rPr>
          <w:w w:val="110"/>
        </w:rPr>
        <w:t>f</w:t>
      </w:r>
      <w:r>
        <w:rPr>
          <w:spacing w:val="3"/>
        </w:rPr>
        <w:t xml:space="preserve"> </w:t>
      </w:r>
      <w:r>
        <w:rPr>
          <w:w w:val="104"/>
        </w:rPr>
        <w:t>Mortgage</w:t>
      </w:r>
      <w:r>
        <w:rPr>
          <w:spacing w:val="26"/>
        </w:rPr>
        <w:t xml:space="preserve"> </w:t>
      </w:r>
      <w:r>
        <w:rPr>
          <w:spacing w:val="-1"/>
          <w:w w:val="102"/>
        </w:rPr>
        <w:t>Holders</w:t>
      </w:r>
      <w:r>
        <w:t xml:space="preserve"> </w:t>
      </w:r>
      <w:r>
        <w:tab/>
      </w:r>
      <w:r>
        <w:rPr>
          <w:rFonts w:ascii="Times New Roman"/>
          <w:w w:val="228"/>
          <w:sz w:val="24"/>
        </w:rPr>
        <w:t>18</w:t>
      </w:r>
    </w:p>
    <w:p w:rsidR="00524B74" w:rsidRDefault="00524B74">
      <w:pPr>
        <w:rPr>
          <w:rFonts w:ascii="Times New Roman"/>
          <w:sz w:val="24"/>
        </w:rPr>
        <w:sectPr w:rsidR="00524B74">
          <w:pgSz w:w="12240" w:h="15840"/>
          <w:pgMar w:top="400" w:right="40" w:bottom="280" w:left="60" w:header="720" w:footer="720" w:gutter="0"/>
          <w:cols w:space="720"/>
        </w:sectPr>
      </w:pPr>
    </w:p>
    <w:p w:rsidR="00524B74" w:rsidRDefault="006A6EBF">
      <w:pPr>
        <w:spacing w:line="275" w:lineRule="exact"/>
        <w:jc w:val="right"/>
        <w:rPr>
          <w:rFonts w:ascii="Times New Roman"/>
          <w:sz w:val="24"/>
        </w:rPr>
      </w:pPr>
      <w:r>
        <w:rPr>
          <w:rFonts w:ascii="Times New Roman"/>
          <w:w w:val="228"/>
          <w:sz w:val="24"/>
        </w:rPr>
        <w:t>9</w:t>
      </w:r>
      <w:r>
        <w:rPr>
          <w:rFonts w:ascii="Times New Roman"/>
          <w:spacing w:val="-7"/>
          <w:w w:val="228"/>
          <w:sz w:val="24"/>
        </w:rPr>
        <w:t>.</w:t>
      </w:r>
      <w:r>
        <w:rPr>
          <w:spacing w:val="-177"/>
          <w:w w:val="104"/>
          <w:sz w:val="23"/>
        </w:rPr>
        <w:t>C</w:t>
      </w:r>
      <w:r>
        <w:rPr>
          <w:rFonts w:ascii="Times New Roman"/>
          <w:spacing w:val="-235"/>
          <w:w w:val="228"/>
          <w:sz w:val="24"/>
        </w:rPr>
        <w:t>9</w:t>
      </w:r>
    </w:p>
    <w:p w:rsidR="00524B74" w:rsidRDefault="006A6EBF">
      <w:pPr>
        <w:pStyle w:val="BodyText"/>
        <w:tabs>
          <w:tab w:val="right" w:leader="dot" w:pos="8788"/>
        </w:tabs>
        <w:spacing w:line="275" w:lineRule="exact"/>
        <w:ind w:left="91"/>
        <w:rPr>
          <w:rFonts w:ascii="Times New Roman"/>
          <w:sz w:val="24"/>
        </w:rPr>
      </w:pPr>
      <w:r>
        <w:br w:type="column"/>
      </w:r>
      <w:r>
        <w:rPr>
          <w:w w:val="125"/>
        </w:rPr>
        <w:t>ondemnation</w:t>
      </w:r>
      <w:r>
        <w:rPr>
          <w:w w:val="125"/>
        </w:rPr>
        <w:tab/>
      </w:r>
      <w:r>
        <w:rPr>
          <w:rFonts w:ascii="Times New Roman"/>
          <w:w w:val="200"/>
          <w:sz w:val="24"/>
        </w:rPr>
        <w:t>19</w:t>
      </w:r>
    </w:p>
    <w:p w:rsidR="00524B74" w:rsidRDefault="006A6EBF">
      <w:pPr>
        <w:pStyle w:val="BodyText"/>
        <w:spacing w:before="576"/>
        <w:ind w:left="3720" w:right="6004"/>
        <w:jc w:val="center"/>
      </w:pPr>
      <w:r>
        <w:rPr>
          <w:w w:val="110"/>
        </w:rPr>
        <w:t>ii</w:t>
      </w:r>
    </w:p>
    <w:p w:rsidR="00524B74" w:rsidRDefault="00524B74">
      <w:pPr>
        <w:jc w:val="center"/>
        <w:sectPr w:rsidR="00524B74">
          <w:type w:val="continuous"/>
          <w:pgSz w:w="12240" w:h="15840"/>
          <w:pgMar w:top="340" w:right="40" w:bottom="280" w:left="60" w:header="720" w:footer="720" w:gutter="0"/>
          <w:cols w:num="2" w:space="720" w:equalWidth="0">
            <w:col w:w="2222" w:space="40"/>
            <w:col w:w="9878"/>
          </w:cols>
        </w:sectPr>
      </w:pPr>
    </w:p>
    <w:p w:rsidR="00524B74" w:rsidRDefault="006A6EBF">
      <w:pPr>
        <w:pStyle w:val="BodyText"/>
        <w:tabs>
          <w:tab w:val="left" w:pos="9127"/>
        </w:tabs>
        <w:spacing w:before="3"/>
        <w:ind w:left="3415" w:right="766" w:firstLine="1500"/>
      </w:pPr>
      <w:r>
        <w:rPr>
          <w:w w:val="105"/>
        </w:rPr>
        <w:t>CRYSTAL</w:t>
      </w:r>
      <w:r>
        <w:rPr>
          <w:spacing w:val="-22"/>
          <w:w w:val="105"/>
        </w:rPr>
        <w:t xml:space="preserve"> </w:t>
      </w:r>
      <w:r>
        <w:rPr>
          <w:w w:val="105"/>
        </w:rPr>
        <w:t>CREEK</w:t>
      </w:r>
      <w:r>
        <w:tab/>
      </w:r>
      <w:r>
        <w:rPr>
          <w:noProof/>
          <w:spacing w:val="-18"/>
          <w:position w:val="-5"/>
        </w:rPr>
        <w:drawing>
          <wp:inline distT="0" distB="0" distL="0" distR="0">
            <wp:extent cx="1425245" cy="293140"/>
            <wp:effectExtent l="0" t="0" r="0" b="0"/>
            <wp:docPr id="15" name="image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image8.png"/>
                    <pic:cNvPicPr/>
                  </pic:nvPicPr>
                  <pic:blipFill>
                    <a:blip r:embed="rId14" cstate="print"/>
                    <a:stretch>
                      <a:fillRect/>
                    </a:stretch>
                  </pic:blipFill>
                  <pic:spPr>
                    <a:xfrm>
                      <a:off x="0" y="0"/>
                      <a:ext cx="1425245" cy="293140"/>
                    </a:xfrm>
                    <a:prstGeom prst="rect">
                      <a:avLst/>
                    </a:prstGeom>
                  </pic:spPr>
                </pic:pic>
              </a:graphicData>
            </a:graphic>
          </wp:inline>
        </w:drawing>
      </w:r>
      <w:r>
        <w:rPr>
          <w:rFonts w:ascii="Times New Roman"/>
          <w:position w:val="-5"/>
        </w:rPr>
        <w:t xml:space="preserve"> </w:t>
      </w:r>
      <w:r>
        <w:rPr>
          <w:w w:val="105"/>
        </w:rPr>
        <w:t>DECLARATION OF COVENANTS,</w:t>
      </w:r>
      <w:r>
        <w:rPr>
          <w:spacing w:val="6"/>
          <w:w w:val="105"/>
        </w:rPr>
        <w:t xml:space="preserve"> </w:t>
      </w:r>
      <w:r>
        <w:rPr>
          <w:w w:val="105"/>
        </w:rPr>
        <w:t>CONDITIONS,</w:t>
      </w:r>
    </w:p>
    <w:p w:rsidR="00524B74" w:rsidRDefault="006A6EBF">
      <w:pPr>
        <w:pStyle w:val="BodyText"/>
        <w:spacing w:before="17"/>
        <w:ind w:left="1803" w:right="1679"/>
        <w:jc w:val="center"/>
      </w:pPr>
      <w:r>
        <w:rPr>
          <w:w w:val="105"/>
        </w:rPr>
        <w:t>RESTRICTIONS, EASEMENTS AND LIENS</w:t>
      </w:r>
    </w:p>
    <w:p w:rsidR="00524B74" w:rsidRDefault="00524B74">
      <w:pPr>
        <w:pStyle w:val="BodyText"/>
        <w:rPr>
          <w:sz w:val="25"/>
        </w:rPr>
      </w:pPr>
    </w:p>
    <w:p w:rsidR="00524B74" w:rsidRDefault="006A6EBF">
      <w:pPr>
        <w:pStyle w:val="BodyText"/>
        <w:tabs>
          <w:tab w:val="left" w:pos="6528"/>
        </w:tabs>
        <w:spacing w:line="242" w:lineRule="auto"/>
        <w:ind w:left="1401" w:right="1842" w:firstLine="741"/>
      </w:pPr>
      <w:r>
        <w:rPr>
          <w:w w:val="105"/>
        </w:rPr>
        <w:t>THIS DECLARATION,  made</w:t>
      </w:r>
      <w:r>
        <w:rPr>
          <w:spacing w:val="-38"/>
          <w:w w:val="105"/>
        </w:rPr>
        <w:t xml:space="preserve"> </w:t>
      </w:r>
      <w:r>
        <w:rPr>
          <w:w w:val="105"/>
        </w:rPr>
        <w:t>this</w:t>
      </w:r>
      <w:r>
        <w:rPr>
          <w:spacing w:val="-10"/>
          <w:w w:val="105"/>
        </w:rPr>
        <w:t xml:space="preserve"> </w:t>
      </w:r>
      <w:r>
        <w:rPr>
          <w:rFonts w:ascii="Times New Roman" w:hAnsi="Times New Roman"/>
          <w:i/>
          <w:w w:val="105"/>
          <w:sz w:val="25"/>
          <w:u w:val="thick"/>
        </w:rPr>
        <w:t>'3o'"</w:t>
      </w:r>
      <w:r>
        <w:rPr>
          <w:rFonts w:ascii="Times New Roman" w:hAnsi="Times New Roman"/>
          <w:i/>
          <w:w w:val="105"/>
          <w:sz w:val="25"/>
        </w:rPr>
        <w:t>'</w:t>
      </w:r>
      <w:r>
        <w:rPr>
          <w:rFonts w:ascii="Times New Roman" w:hAnsi="Times New Roman"/>
          <w:i/>
          <w:w w:val="105"/>
          <w:sz w:val="25"/>
        </w:rPr>
        <w:tab/>
      </w:r>
      <w:r>
        <w:rPr>
          <w:w w:val="105"/>
        </w:rPr>
        <w:t xml:space="preserve">day of </w:t>
      </w:r>
      <w:r>
        <w:rPr>
          <w:rFonts w:ascii="Times New Roman" w:hAnsi="Times New Roman"/>
          <w:w w:val="105"/>
          <w:u w:val="thick"/>
        </w:rPr>
        <w:t>j"' "'•r;z</w:t>
      </w:r>
      <w:r>
        <w:rPr>
          <w:rFonts w:ascii="Times New Roman" w:hAnsi="Times New Roman"/>
          <w:w w:val="105"/>
        </w:rPr>
        <w:t xml:space="preserve"> ,</w:t>
      </w:r>
      <w:r>
        <w:rPr>
          <w:w w:val="105"/>
          <w:u w:val="thick"/>
        </w:rPr>
        <w:t>1995</w:t>
      </w:r>
      <w:r>
        <w:rPr>
          <w:w w:val="105"/>
        </w:rPr>
        <w:t>, by RHEIN­ MEYER PARTNERSHIP NO. I, an Ohio General Partnership, hereinafter called "Declarant",</w:t>
      </w:r>
      <w:r>
        <w:rPr>
          <w:spacing w:val="30"/>
          <w:w w:val="105"/>
        </w:rPr>
        <w:t xml:space="preserve"> </w:t>
      </w:r>
      <w:r>
        <w:rPr>
          <w:w w:val="105"/>
        </w:rPr>
        <w:t>WITNESSETH:</w:t>
      </w:r>
    </w:p>
    <w:p w:rsidR="00524B74" w:rsidRDefault="00524B74">
      <w:pPr>
        <w:pStyle w:val="BodyText"/>
        <w:spacing w:before="8"/>
        <w:rPr>
          <w:sz w:val="27"/>
        </w:rPr>
      </w:pPr>
    </w:p>
    <w:p w:rsidR="00524B74" w:rsidRDefault="006A6EBF">
      <w:pPr>
        <w:pStyle w:val="BodyText"/>
        <w:spacing w:line="244" w:lineRule="auto"/>
        <w:ind w:left="1401" w:right="1374" w:firstLine="722"/>
        <w:jc w:val="both"/>
      </w:pPr>
      <w:r>
        <w:rPr>
          <w:w w:val="105"/>
        </w:rPr>
        <w:t>WHEREAS, the Declarant is the owner of the real property described in Exhibit "A" hereof and desires to create thereon a residential community wi</w:t>
      </w:r>
      <w:r>
        <w:rPr>
          <w:w w:val="105"/>
        </w:rPr>
        <w:t>th Common Areas for the benefit of said community; and</w:t>
      </w:r>
    </w:p>
    <w:p w:rsidR="00524B74" w:rsidRDefault="00524B74">
      <w:pPr>
        <w:pStyle w:val="BodyText"/>
        <w:spacing w:before="10"/>
        <w:rPr>
          <w:sz w:val="26"/>
        </w:rPr>
      </w:pPr>
    </w:p>
    <w:p w:rsidR="00524B74" w:rsidRDefault="006A6EBF">
      <w:pPr>
        <w:pStyle w:val="BodyText"/>
        <w:spacing w:line="252" w:lineRule="auto"/>
        <w:ind w:left="1382" w:right="1574" w:firstLine="741"/>
      </w:pPr>
      <w:r>
        <w:rPr>
          <w:w w:val="105"/>
        </w:rPr>
        <w:t xml:space="preserve">WHEREAS, the Declarant desires to provide for the preservation of the values and amenities in said community and for the maintenance  of entrance features  and the Common Areas within said community; </w:t>
      </w:r>
      <w:r>
        <w:rPr>
          <w:w w:val="105"/>
        </w:rPr>
        <w:t>and to this end, desires to subject the real property described in Exhibit "A" hereof to the covenants, restrictions, easements, charges and liens, hereinafter  set forth,  each and  all of which is and  are for the benefit of said property and the subsequ</w:t>
      </w:r>
      <w:r>
        <w:rPr>
          <w:w w:val="105"/>
        </w:rPr>
        <w:t>ent owners thereof;</w:t>
      </w:r>
      <w:r>
        <w:rPr>
          <w:spacing w:val="24"/>
          <w:w w:val="105"/>
        </w:rPr>
        <w:t xml:space="preserve"> </w:t>
      </w:r>
      <w:r>
        <w:rPr>
          <w:w w:val="105"/>
        </w:rPr>
        <w:t>and</w:t>
      </w:r>
    </w:p>
    <w:p w:rsidR="00524B74" w:rsidRDefault="00524B74">
      <w:pPr>
        <w:pStyle w:val="BodyText"/>
        <w:spacing w:before="1"/>
        <w:rPr>
          <w:sz w:val="25"/>
        </w:rPr>
      </w:pPr>
    </w:p>
    <w:p w:rsidR="00524B74" w:rsidRDefault="006A6EBF">
      <w:pPr>
        <w:pStyle w:val="BodyText"/>
        <w:spacing w:line="249" w:lineRule="auto"/>
        <w:ind w:left="1374" w:right="1574" w:firstLine="727"/>
      </w:pPr>
      <w:r>
        <w:rPr>
          <w:w w:val="105"/>
        </w:rPr>
        <w:t>WHEREAS, the Declarant has deemed it desirable,  for the  efficient preservation of the values and amenities in said community,  to create an association to which should be delegated and assigned the powers and duties of maintainin</w:t>
      </w:r>
      <w:r>
        <w:rPr>
          <w:w w:val="105"/>
        </w:rPr>
        <w:t>g and administering the entrance features and Common Areas and administering and enforcing the within covenants and restrictions and disbursing the charges and assessments hereinafter created;</w:t>
      </w:r>
      <w:r>
        <w:rPr>
          <w:spacing w:val="8"/>
          <w:w w:val="105"/>
        </w:rPr>
        <w:t xml:space="preserve"> </w:t>
      </w:r>
      <w:r>
        <w:rPr>
          <w:w w:val="105"/>
        </w:rPr>
        <w:t>and</w:t>
      </w:r>
    </w:p>
    <w:p w:rsidR="00524B74" w:rsidRDefault="00524B74">
      <w:pPr>
        <w:pStyle w:val="BodyText"/>
        <w:spacing w:before="9"/>
        <w:rPr>
          <w:sz w:val="17"/>
        </w:rPr>
      </w:pPr>
    </w:p>
    <w:p w:rsidR="00524B74" w:rsidRDefault="006A6EBF">
      <w:pPr>
        <w:pStyle w:val="BodyText"/>
        <w:spacing w:before="93" w:line="244" w:lineRule="auto"/>
        <w:ind w:left="1361" w:right="1574" w:firstLine="726"/>
      </w:pPr>
      <w:r>
        <w:rPr>
          <w:w w:val="105"/>
        </w:rPr>
        <w:t xml:space="preserve">WHEREAS, the Declarant has formed </w:t>
      </w:r>
      <w:r>
        <w:rPr>
          <w:w w:val="105"/>
          <w:u w:val="thick"/>
        </w:rPr>
        <w:t>Crystal Creek</w:t>
      </w:r>
      <w:r>
        <w:rPr>
          <w:w w:val="105"/>
        </w:rPr>
        <w:t xml:space="preserve"> Homeowners' Association as a non-profit Ohio Corporation for the purpose  of carrying  out the powers  and duties aforesaid;</w:t>
      </w:r>
    </w:p>
    <w:p w:rsidR="00524B74" w:rsidRDefault="00524B74">
      <w:pPr>
        <w:pStyle w:val="BodyText"/>
        <w:spacing w:before="2"/>
        <w:rPr>
          <w:sz w:val="26"/>
        </w:rPr>
      </w:pPr>
    </w:p>
    <w:p w:rsidR="00524B74" w:rsidRDefault="006A6EBF">
      <w:pPr>
        <w:pStyle w:val="BodyText"/>
        <w:spacing w:line="252" w:lineRule="auto"/>
        <w:ind w:left="1339" w:right="1574" w:firstLine="748"/>
      </w:pPr>
      <w:r>
        <w:rPr>
          <w:w w:val="105"/>
        </w:rPr>
        <w:t>NOW, THEREFORE, the Declarant hereby declares that all of the property described i</w:t>
      </w:r>
      <w:r>
        <w:rPr>
          <w:w w:val="105"/>
        </w:rPr>
        <w:t>n Exhibit "A", and such other property as may be subjected  to the provisions  hereof pursuant to Article II, shall be held, sold and conveyed  subject to the easements, restrictions, covenants, conditions and liens set forth in this Declaration and any su</w:t>
      </w:r>
      <w:r>
        <w:rPr>
          <w:w w:val="105"/>
        </w:rPr>
        <w:t>bdivision plat which includes the property, which are for the purpose of protecting the value and desirability of, and which shall run with, the property and be binding  on all parties having  any right, title or interest in the described Property or any p</w:t>
      </w:r>
      <w:r>
        <w:rPr>
          <w:w w:val="105"/>
        </w:rPr>
        <w:t>art thereof, their heirs, successors and assigns, and shall inure to the benefit of each owner</w:t>
      </w:r>
      <w:r>
        <w:rPr>
          <w:spacing w:val="12"/>
          <w:w w:val="105"/>
        </w:rPr>
        <w:t xml:space="preserve"> </w:t>
      </w:r>
      <w:r>
        <w:rPr>
          <w:w w:val="105"/>
        </w:rPr>
        <w:t>thereof.</w:t>
      </w:r>
    </w:p>
    <w:p w:rsidR="00524B74" w:rsidRDefault="00524B74">
      <w:pPr>
        <w:spacing w:line="252" w:lineRule="auto"/>
        <w:sectPr w:rsidR="00524B74">
          <w:footerReference w:type="default" r:id="rId15"/>
          <w:pgSz w:w="12240" w:h="15840"/>
          <w:pgMar w:top="1180" w:right="40" w:bottom="1640" w:left="60" w:header="0" w:footer="1457" w:gutter="0"/>
          <w:pgNumType w:start="1"/>
          <w:cols w:space="720"/>
        </w:sectPr>
      </w:pPr>
    </w:p>
    <w:p w:rsidR="00524B74" w:rsidRDefault="006A6EBF">
      <w:pPr>
        <w:pStyle w:val="BodyText"/>
        <w:tabs>
          <w:tab w:val="left" w:pos="9134"/>
        </w:tabs>
        <w:spacing w:line="350" w:lineRule="auto"/>
        <w:ind w:left="5342" w:right="766" w:firstLine="191"/>
      </w:pPr>
      <w:r>
        <w:rPr>
          <w:w w:val="105"/>
          <w:u w:val="thick"/>
        </w:rPr>
        <w:t>ARTICLE</w:t>
      </w:r>
      <w:r>
        <w:rPr>
          <w:spacing w:val="7"/>
          <w:w w:val="105"/>
          <w:u w:val="thick"/>
        </w:rPr>
        <w:t xml:space="preserve"> </w:t>
      </w:r>
      <w:r>
        <w:rPr>
          <w:w w:val="105"/>
        </w:rPr>
        <w:t>I</w:t>
      </w:r>
      <w:r>
        <w:tab/>
      </w:r>
      <w:r>
        <w:rPr>
          <w:noProof/>
          <w:spacing w:val="-18"/>
          <w:position w:val="-11"/>
        </w:rPr>
        <w:drawing>
          <wp:inline distT="0" distB="0" distL="0" distR="0">
            <wp:extent cx="1420662" cy="311461"/>
            <wp:effectExtent l="0" t="0" r="0" b="0"/>
            <wp:docPr id="17" name="image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image9.png"/>
                    <pic:cNvPicPr/>
                  </pic:nvPicPr>
                  <pic:blipFill>
                    <a:blip r:embed="rId16" cstate="print"/>
                    <a:stretch>
                      <a:fillRect/>
                    </a:stretch>
                  </pic:blipFill>
                  <pic:spPr>
                    <a:xfrm>
                      <a:off x="0" y="0"/>
                      <a:ext cx="1420662" cy="311461"/>
                    </a:xfrm>
                    <a:prstGeom prst="rect">
                      <a:avLst/>
                    </a:prstGeom>
                  </pic:spPr>
                </pic:pic>
              </a:graphicData>
            </a:graphic>
          </wp:inline>
        </w:drawing>
      </w:r>
      <w:r>
        <w:rPr>
          <w:rFonts w:ascii="Times New Roman"/>
          <w:position w:val="-11"/>
        </w:rPr>
        <w:t xml:space="preserve"> </w:t>
      </w:r>
      <w:r>
        <w:rPr>
          <w:w w:val="105"/>
          <w:u w:val="thick"/>
        </w:rPr>
        <w:t>DEFINITIONS</w:t>
      </w:r>
    </w:p>
    <w:p w:rsidR="00524B74" w:rsidRDefault="006A6EBF">
      <w:pPr>
        <w:pStyle w:val="BodyText"/>
        <w:spacing w:before="175" w:line="254" w:lineRule="auto"/>
        <w:ind w:left="5033" w:right="1574" w:hanging="3538"/>
      </w:pPr>
      <w:r>
        <w:rPr>
          <w:w w:val="105"/>
          <w:u w:val="thick"/>
        </w:rPr>
        <w:t>Section 1.1. Definitions.</w:t>
      </w:r>
      <w:r>
        <w:rPr>
          <w:w w:val="105"/>
        </w:rPr>
        <w:t xml:space="preserve"> The following terms when used in this Declaration have the following meanings:</w:t>
      </w:r>
    </w:p>
    <w:p w:rsidR="00524B74" w:rsidRDefault="00524B74">
      <w:pPr>
        <w:pStyle w:val="BodyText"/>
        <w:spacing w:before="11"/>
        <w:rPr>
          <w:sz w:val="22"/>
        </w:rPr>
      </w:pPr>
    </w:p>
    <w:p w:rsidR="00524B74" w:rsidRDefault="006A6EBF">
      <w:pPr>
        <w:pStyle w:val="BodyText"/>
        <w:spacing w:line="249" w:lineRule="auto"/>
        <w:ind w:left="1388" w:right="1574" w:firstLine="736"/>
      </w:pPr>
      <w:r>
        <w:rPr>
          <w:rFonts w:ascii="Times New Roman"/>
          <w:w w:val="105"/>
          <w:sz w:val="26"/>
        </w:rPr>
        <w:t xml:space="preserve">A </w:t>
      </w:r>
      <w:r>
        <w:rPr>
          <w:w w:val="105"/>
        </w:rPr>
        <w:t xml:space="preserve">"Articles" and "Articles of Incorporation" shall mean those articles, filed with the Secretary of State of Ohio, incorporating the </w:t>
      </w:r>
      <w:r>
        <w:rPr>
          <w:w w:val="105"/>
          <w:u w:val="thick"/>
        </w:rPr>
        <w:t>Crystal Creek</w:t>
      </w:r>
      <w:r>
        <w:rPr>
          <w:w w:val="105"/>
        </w:rPr>
        <w:t xml:space="preserve"> Homeowners' Association, as </w:t>
      </w:r>
      <w:r>
        <w:rPr>
          <w:w w:val="105"/>
        </w:rPr>
        <w:t>a corporation not-for-profit under the  provisions  of Chapter  1702 of the Revised Code of Ohio, as the same may be amended from time to time. A true copy of the Articles as shown  in Exhibit  "D" is attached hereto and made a part hereof.</w:t>
      </w:r>
    </w:p>
    <w:p w:rsidR="00524B74" w:rsidRDefault="00524B74">
      <w:pPr>
        <w:pStyle w:val="BodyText"/>
        <w:spacing w:before="7"/>
        <w:rPr>
          <w:sz w:val="17"/>
        </w:rPr>
      </w:pPr>
    </w:p>
    <w:p w:rsidR="00524B74" w:rsidRDefault="006A6EBF">
      <w:pPr>
        <w:pStyle w:val="BodyText"/>
        <w:spacing w:before="93" w:line="242" w:lineRule="auto"/>
        <w:ind w:left="1383" w:right="1842" w:firstLine="733"/>
      </w:pPr>
      <w:r>
        <w:rPr>
          <w:w w:val="105"/>
        </w:rPr>
        <w:t>8. "Associatio</w:t>
      </w:r>
      <w:r>
        <w:rPr>
          <w:w w:val="105"/>
        </w:rPr>
        <w:t xml:space="preserve">n" shall mean and refer to </w:t>
      </w:r>
      <w:r>
        <w:rPr>
          <w:w w:val="105"/>
          <w:u w:val="thick"/>
        </w:rPr>
        <w:t>Crystal Creek</w:t>
      </w:r>
      <w:r>
        <w:rPr>
          <w:w w:val="105"/>
        </w:rPr>
        <w:t xml:space="preserve"> Homeowners' Association, and its successors and assigns.</w:t>
      </w:r>
    </w:p>
    <w:p w:rsidR="00524B74" w:rsidRDefault="00524B74">
      <w:pPr>
        <w:pStyle w:val="BodyText"/>
        <w:spacing w:before="3"/>
        <w:rPr>
          <w:sz w:val="26"/>
        </w:rPr>
      </w:pPr>
    </w:p>
    <w:p w:rsidR="00524B74" w:rsidRDefault="006A6EBF">
      <w:pPr>
        <w:pStyle w:val="ListParagraph"/>
        <w:numPr>
          <w:ilvl w:val="0"/>
          <w:numId w:val="24"/>
        </w:numPr>
        <w:tabs>
          <w:tab w:val="left" w:pos="2427"/>
        </w:tabs>
        <w:spacing w:line="244" w:lineRule="auto"/>
        <w:ind w:right="2312" w:firstLine="731"/>
        <w:rPr>
          <w:sz w:val="23"/>
        </w:rPr>
      </w:pPr>
      <w:r>
        <w:rPr>
          <w:w w:val="105"/>
          <w:sz w:val="23"/>
        </w:rPr>
        <w:t>"Board" and "Board of Trustees" mean the Board of Trustees of the Association as provided in the Articles of Incorporation and By-Laws of the Association.</w:t>
      </w:r>
    </w:p>
    <w:p w:rsidR="00524B74" w:rsidRDefault="00524B74">
      <w:pPr>
        <w:pStyle w:val="BodyText"/>
        <w:spacing w:before="10"/>
        <w:rPr>
          <w:sz w:val="26"/>
        </w:rPr>
      </w:pPr>
    </w:p>
    <w:p w:rsidR="00524B74" w:rsidRDefault="006A6EBF">
      <w:pPr>
        <w:pStyle w:val="ListParagraph"/>
        <w:numPr>
          <w:ilvl w:val="0"/>
          <w:numId w:val="24"/>
        </w:numPr>
        <w:tabs>
          <w:tab w:val="left" w:pos="2420"/>
        </w:tabs>
        <w:spacing w:line="247" w:lineRule="auto"/>
        <w:ind w:left="1365" w:right="1691" w:firstLine="729"/>
        <w:rPr>
          <w:sz w:val="23"/>
        </w:rPr>
      </w:pPr>
      <w:r>
        <w:rPr>
          <w:w w:val="105"/>
          <w:sz w:val="23"/>
        </w:rPr>
        <w:t>"</w:t>
      </w:r>
      <w:r>
        <w:rPr>
          <w:w w:val="105"/>
          <w:sz w:val="23"/>
        </w:rPr>
        <w:t>By-Laws" means the By-Laws or Code of Regulations of the Association, as the same may be amended from time to time, pursuant to Section 1702 of the Revised Code of Ohio. A true copy of the By-Laws as shown in Exhibit "C" is attached hereto and made a part</w:t>
      </w:r>
      <w:r>
        <w:rPr>
          <w:spacing w:val="28"/>
          <w:w w:val="105"/>
          <w:sz w:val="23"/>
        </w:rPr>
        <w:t xml:space="preserve"> </w:t>
      </w:r>
      <w:r>
        <w:rPr>
          <w:w w:val="105"/>
          <w:sz w:val="23"/>
        </w:rPr>
        <w:t>hereof.</w:t>
      </w:r>
    </w:p>
    <w:p w:rsidR="00524B74" w:rsidRDefault="00524B74">
      <w:pPr>
        <w:pStyle w:val="BodyText"/>
        <w:spacing w:before="4"/>
        <w:rPr>
          <w:sz w:val="26"/>
        </w:rPr>
      </w:pPr>
    </w:p>
    <w:p w:rsidR="00524B74" w:rsidRDefault="006A6EBF">
      <w:pPr>
        <w:pStyle w:val="ListParagraph"/>
        <w:numPr>
          <w:ilvl w:val="0"/>
          <w:numId w:val="24"/>
        </w:numPr>
        <w:tabs>
          <w:tab w:val="left" w:pos="2391"/>
        </w:tabs>
        <w:spacing w:line="244" w:lineRule="auto"/>
        <w:ind w:left="1353" w:right="1628" w:firstLine="733"/>
        <w:rPr>
          <w:sz w:val="23"/>
        </w:rPr>
      </w:pPr>
      <w:r>
        <w:rPr>
          <w:w w:val="105"/>
          <w:sz w:val="23"/>
        </w:rPr>
        <w:t>"Common Areas" shall mean and refer to all Open Space and other real property, including structures thereon, owned by the Association for the benefit, use and enjoyment of its</w:t>
      </w:r>
      <w:r>
        <w:rPr>
          <w:spacing w:val="-11"/>
          <w:w w:val="105"/>
          <w:sz w:val="23"/>
        </w:rPr>
        <w:t xml:space="preserve"> </w:t>
      </w:r>
      <w:r>
        <w:rPr>
          <w:w w:val="105"/>
          <w:sz w:val="23"/>
        </w:rPr>
        <w:t>Members.</w:t>
      </w:r>
    </w:p>
    <w:p w:rsidR="00524B74" w:rsidRDefault="00524B74">
      <w:pPr>
        <w:pStyle w:val="BodyText"/>
        <w:spacing w:before="2"/>
        <w:rPr>
          <w:sz w:val="26"/>
        </w:rPr>
      </w:pPr>
    </w:p>
    <w:p w:rsidR="00524B74" w:rsidRDefault="006A6EBF">
      <w:pPr>
        <w:pStyle w:val="ListParagraph"/>
        <w:numPr>
          <w:ilvl w:val="0"/>
          <w:numId w:val="24"/>
        </w:numPr>
        <w:tabs>
          <w:tab w:val="left" w:pos="2376"/>
        </w:tabs>
        <w:spacing w:line="249" w:lineRule="auto"/>
        <w:ind w:left="1349" w:right="1493" w:firstLine="722"/>
        <w:rPr>
          <w:sz w:val="23"/>
        </w:rPr>
      </w:pPr>
      <w:r>
        <w:rPr>
          <w:w w:val="105"/>
          <w:sz w:val="23"/>
        </w:rPr>
        <w:t xml:space="preserve">"Declarant" shall mean and refer to Rhein-Meyer Partnership No. I, an </w:t>
      </w:r>
      <w:r>
        <w:rPr>
          <w:w w:val="105"/>
          <w:sz w:val="23"/>
        </w:rPr>
        <w:t>Ohio General Partnership, its successors and</w:t>
      </w:r>
      <w:r>
        <w:rPr>
          <w:spacing w:val="-26"/>
          <w:w w:val="105"/>
          <w:sz w:val="23"/>
        </w:rPr>
        <w:t xml:space="preserve"> </w:t>
      </w:r>
      <w:r>
        <w:rPr>
          <w:w w:val="105"/>
          <w:sz w:val="23"/>
        </w:rPr>
        <w:t>assigns.</w:t>
      </w:r>
    </w:p>
    <w:p w:rsidR="00524B74" w:rsidRDefault="00524B74">
      <w:pPr>
        <w:pStyle w:val="BodyText"/>
        <w:spacing w:before="1"/>
        <w:rPr>
          <w:sz w:val="24"/>
        </w:rPr>
      </w:pPr>
    </w:p>
    <w:p w:rsidR="00524B74" w:rsidRDefault="006A6EBF">
      <w:pPr>
        <w:pStyle w:val="ListParagraph"/>
        <w:numPr>
          <w:ilvl w:val="0"/>
          <w:numId w:val="24"/>
        </w:numPr>
        <w:tabs>
          <w:tab w:val="left" w:pos="2405"/>
        </w:tabs>
        <w:spacing w:before="1" w:line="249" w:lineRule="auto"/>
        <w:ind w:left="1331" w:right="1610" w:firstLine="739"/>
        <w:rPr>
          <w:sz w:val="23"/>
        </w:rPr>
      </w:pPr>
      <w:r>
        <w:rPr>
          <w:w w:val="105"/>
          <w:sz w:val="23"/>
        </w:rPr>
        <w:t xml:space="preserve">"Developer" shall mean and refer to Rhein-Meyer Partnership </w:t>
      </w:r>
      <w:r>
        <w:rPr>
          <w:b/>
          <w:w w:val="105"/>
          <w:sz w:val="24"/>
        </w:rPr>
        <w:t xml:space="preserve">No. </w:t>
      </w:r>
      <w:r>
        <w:rPr>
          <w:w w:val="105"/>
          <w:sz w:val="23"/>
        </w:rPr>
        <w:t>I, and such other persons and entities as may acquire one or more lots from the Declarant for the purpose of constructing improvements th</w:t>
      </w:r>
      <w:r>
        <w:rPr>
          <w:w w:val="105"/>
          <w:sz w:val="23"/>
        </w:rPr>
        <w:t>ereon  for resale, but only to the extent of such lots</w:t>
      </w:r>
      <w:r>
        <w:rPr>
          <w:spacing w:val="51"/>
          <w:w w:val="105"/>
          <w:sz w:val="23"/>
        </w:rPr>
        <w:t xml:space="preserve"> </w:t>
      </w:r>
      <w:r>
        <w:rPr>
          <w:w w:val="105"/>
          <w:sz w:val="23"/>
        </w:rPr>
        <w:t>acquired.</w:t>
      </w:r>
    </w:p>
    <w:p w:rsidR="00524B74" w:rsidRDefault="00524B74">
      <w:pPr>
        <w:pStyle w:val="BodyText"/>
        <w:spacing w:before="4"/>
        <w:rPr>
          <w:sz w:val="26"/>
        </w:rPr>
      </w:pPr>
    </w:p>
    <w:p w:rsidR="00524B74" w:rsidRDefault="006A6EBF">
      <w:pPr>
        <w:pStyle w:val="ListParagraph"/>
        <w:numPr>
          <w:ilvl w:val="0"/>
          <w:numId w:val="24"/>
        </w:numPr>
        <w:tabs>
          <w:tab w:val="left" w:pos="2376"/>
        </w:tabs>
        <w:spacing w:line="244" w:lineRule="auto"/>
        <w:ind w:left="1325" w:right="1529" w:firstLine="731"/>
        <w:rPr>
          <w:sz w:val="23"/>
        </w:rPr>
      </w:pPr>
      <w:r>
        <w:rPr>
          <w:w w:val="105"/>
          <w:sz w:val="23"/>
        </w:rPr>
        <w:t>"Living Unit" shall mean and refer to any portion of a building situated upon the Property designed and intended for use and occupancy  as a residence  by a single</w:t>
      </w:r>
      <w:r>
        <w:rPr>
          <w:spacing w:val="19"/>
          <w:w w:val="105"/>
          <w:sz w:val="23"/>
        </w:rPr>
        <w:t xml:space="preserve"> </w:t>
      </w:r>
      <w:r>
        <w:rPr>
          <w:w w:val="105"/>
          <w:sz w:val="23"/>
        </w:rPr>
        <w:t>family.</w:t>
      </w:r>
    </w:p>
    <w:p w:rsidR="00524B74" w:rsidRDefault="00524B74">
      <w:pPr>
        <w:spacing w:line="244" w:lineRule="auto"/>
        <w:rPr>
          <w:sz w:val="23"/>
        </w:rPr>
        <w:sectPr w:rsidR="00524B74">
          <w:pgSz w:w="12240" w:h="15840"/>
          <w:pgMar w:top="1240" w:right="40" w:bottom="1700" w:left="60" w:header="0" w:footer="1457" w:gutter="0"/>
          <w:cols w:space="720"/>
        </w:sectPr>
      </w:pPr>
    </w:p>
    <w:p w:rsidR="00524B74" w:rsidRDefault="006A6EBF">
      <w:pPr>
        <w:pStyle w:val="BodyText"/>
        <w:ind w:left="8975"/>
        <w:rPr>
          <w:sz w:val="20"/>
        </w:rPr>
      </w:pPr>
      <w:r>
        <w:rPr>
          <w:noProof/>
          <w:sz w:val="20"/>
        </w:rPr>
        <w:drawing>
          <wp:inline distT="0" distB="0" distL="0" distR="0">
            <wp:extent cx="1404361" cy="242316"/>
            <wp:effectExtent l="0" t="0" r="0" b="0"/>
            <wp:docPr id="19" name="image1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image10.png"/>
                    <pic:cNvPicPr/>
                  </pic:nvPicPr>
                  <pic:blipFill>
                    <a:blip r:embed="rId17" cstate="print"/>
                    <a:stretch>
                      <a:fillRect/>
                    </a:stretch>
                  </pic:blipFill>
                  <pic:spPr>
                    <a:xfrm>
                      <a:off x="0" y="0"/>
                      <a:ext cx="1404361" cy="242316"/>
                    </a:xfrm>
                    <a:prstGeom prst="rect">
                      <a:avLst/>
                    </a:prstGeom>
                  </pic:spPr>
                </pic:pic>
              </a:graphicData>
            </a:graphic>
          </wp:inline>
        </w:drawing>
      </w:r>
    </w:p>
    <w:p w:rsidR="00524B74" w:rsidRDefault="00524B74">
      <w:pPr>
        <w:pStyle w:val="BodyText"/>
        <w:rPr>
          <w:sz w:val="20"/>
        </w:rPr>
      </w:pPr>
    </w:p>
    <w:p w:rsidR="00524B74" w:rsidRDefault="006A6EBF">
      <w:pPr>
        <w:pStyle w:val="Heading6"/>
        <w:numPr>
          <w:ilvl w:val="0"/>
          <w:numId w:val="24"/>
        </w:numPr>
        <w:tabs>
          <w:tab w:val="left" w:pos="2333"/>
        </w:tabs>
        <w:spacing w:before="218"/>
        <w:ind w:left="1382" w:right="1677" w:firstLine="736"/>
      </w:pPr>
      <w:r>
        <w:t>"Lot" shall mean and refer to any plot of land shown upon any recorded subdivision plat of the Property with the exception of land designed by Declarant to be conveyed to the Association as Common</w:t>
      </w:r>
      <w:r>
        <w:rPr>
          <w:spacing w:val="-21"/>
        </w:rPr>
        <w:t xml:space="preserve"> </w:t>
      </w:r>
      <w:r>
        <w:t>Areas.</w:t>
      </w:r>
    </w:p>
    <w:p w:rsidR="00524B74" w:rsidRDefault="00524B74">
      <w:pPr>
        <w:pStyle w:val="BodyText"/>
        <w:spacing w:before="4"/>
        <w:rPr>
          <w:sz w:val="25"/>
        </w:rPr>
      </w:pPr>
    </w:p>
    <w:p w:rsidR="00524B74" w:rsidRDefault="006A6EBF">
      <w:pPr>
        <w:pStyle w:val="ListParagraph"/>
        <w:numPr>
          <w:ilvl w:val="0"/>
          <w:numId w:val="24"/>
        </w:numPr>
        <w:tabs>
          <w:tab w:val="left" w:pos="2383"/>
        </w:tabs>
        <w:spacing w:line="230" w:lineRule="auto"/>
        <w:ind w:left="1383" w:right="1808" w:firstLine="730"/>
        <w:rPr>
          <w:rFonts w:ascii="Times New Roman"/>
          <w:sz w:val="25"/>
        </w:rPr>
      </w:pPr>
      <w:r>
        <w:rPr>
          <w:sz w:val="24"/>
        </w:rPr>
        <w:t>"Member" shall mean any one of those Owners who are members of the Association as provided in its Articles of</w:t>
      </w:r>
      <w:r>
        <w:rPr>
          <w:spacing w:val="58"/>
          <w:sz w:val="24"/>
        </w:rPr>
        <w:t xml:space="preserve"> </w:t>
      </w:r>
      <w:r>
        <w:rPr>
          <w:sz w:val="24"/>
        </w:rPr>
        <w:t>Incorporation.</w:t>
      </w:r>
    </w:p>
    <w:p w:rsidR="00524B74" w:rsidRDefault="00524B74">
      <w:pPr>
        <w:pStyle w:val="BodyText"/>
        <w:spacing w:before="3"/>
        <w:rPr>
          <w:sz w:val="26"/>
        </w:rPr>
      </w:pPr>
    </w:p>
    <w:p w:rsidR="00524B74" w:rsidRDefault="006A6EBF">
      <w:pPr>
        <w:pStyle w:val="ListParagraph"/>
        <w:numPr>
          <w:ilvl w:val="0"/>
          <w:numId w:val="24"/>
        </w:numPr>
        <w:tabs>
          <w:tab w:val="left" w:pos="2412"/>
        </w:tabs>
        <w:ind w:left="1365" w:right="1419" w:firstLine="744"/>
        <w:rPr>
          <w:sz w:val="24"/>
        </w:rPr>
      </w:pPr>
      <w:r>
        <w:rPr>
          <w:sz w:val="24"/>
        </w:rPr>
        <w:t xml:space="preserve">"Owner" shall mean and refer to the record owner, whether one or more persons or entities, of a fee simple title to any Lot which </w:t>
      </w:r>
      <w:r>
        <w:rPr>
          <w:sz w:val="24"/>
        </w:rPr>
        <w:t xml:space="preserve">is a part of the Property, including purchasers on land installment contract as defined in Ohio Revised Code Chapter 5313, and including contract sellers on other forms of executory contracts for the sale of a Lot, but excluding those having such interest </w:t>
      </w:r>
      <w:r>
        <w:rPr>
          <w:sz w:val="24"/>
        </w:rPr>
        <w:t>merely as security for the performance of an</w:t>
      </w:r>
      <w:r>
        <w:rPr>
          <w:spacing w:val="-19"/>
          <w:sz w:val="24"/>
        </w:rPr>
        <w:t xml:space="preserve"> </w:t>
      </w:r>
      <w:r>
        <w:rPr>
          <w:sz w:val="24"/>
        </w:rPr>
        <w:t>obligation.</w:t>
      </w:r>
    </w:p>
    <w:p w:rsidR="00524B74" w:rsidRDefault="00524B74">
      <w:pPr>
        <w:pStyle w:val="BodyText"/>
        <w:spacing w:before="11"/>
        <w:rPr>
          <w:sz w:val="17"/>
        </w:rPr>
      </w:pPr>
    </w:p>
    <w:p w:rsidR="00524B74" w:rsidRDefault="006A6EBF">
      <w:pPr>
        <w:pStyle w:val="ListParagraph"/>
        <w:numPr>
          <w:ilvl w:val="0"/>
          <w:numId w:val="24"/>
        </w:numPr>
        <w:tabs>
          <w:tab w:val="left" w:pos="2376"/>
        </w:tabs>
        <w:spacing w:before="92" w:line="242" w:lineRule="auto"/>
        <w:ind w:left="1360" w:right="1930" w:firstLine="735"/>
        <w:rPr>
          <w:sz w:val="23"/>
        </w:rPr>
      </w:pPr>
      <w:r>
        <w:rPr>
          <w:sz w:val="24"/>
        </w:rPr>
        <w:t xml:space="preserve">"Property" shall mean and refer to all of the lots of </w:t>
      </w:r>
      <w:r>
        <w:rPr>
          <w:sz w:val="24"/>
          <w:u w:val="thick"/>
        </w:rPr>
        <w:t>Crystal Creek</w:t>
      </w:r>
      <w:r>
        <w:rPr>
          <w:sz w:val="24"/>
        </w:rPr>
        <w:t xml:space="preserve"> subdivision, as described herein, and such additions thereto as may hereafter be annexed pursuant to Article</w:t>
      </w:r>
      <w:r>
        <w:rPr>
          <w:spacing w:val="2"/>
          <w:sz w:val="24"/>
        </w:rPr>
        <w:t xml:space="preserve"> </w:t>
      </w:r>
      <w:r>
        <w:rPr>
          <w:w w:val="95"/>
          <w:sz w:val="24"/>
        </w:rPr>
        <w:t>11.</w:t>
      </w:r>
    </w:p>
    <w:p w:rsidR="00524B74" w:rsidRDefault="00524B74">
      <w:pPr>
        <w:spacing w:line="242" w:lineRule="auto"/>
        <w:rPr>
          <w:sz w:val="23"/>
        </w:rPr>
        <w:sectPr w:rsidR="00524B74">
          <w:pgSz w:w="12240" w:h="15840"/>
          <w:pgMar w:top="560" w:right="40" w:bottom="1720" w:left="60" w:header="0" w:footer="1457" w:gutter="0"/>
          <w:cols w:space="720"/>
        </w:sectPr>
      </w:pPr>
    </w:p>
    <w:p w:rsidR="00524B74" w:rsidRDefault="00524B74">
      <w:pPr>
        <w:pStyle w:val="BodyText"/>
        <w:spacing w:before="3"/>
        <w:rPr>
          <w:sz w:val="25"/>
        </w:rPr>
      </w:pPr>
    </w:p>
    <w:p w:rsidR="00524B74" w:rsidRDefault="006A6EBF">
      <w:pPr>
        <w:spacing w:before="93"/>
        <w:ind w:left="1703" w:right="1679"/>
        <w:jc w:val="center"/>
        <w:rPr>
          <w:sz w:val="24"/>
        </w:rPr>
      </w:pPr>
      <w:r>
        <w:rPr>
          <w:noProof/>
        </w:rPr>
        <w:drawing>
          <wp:anchor distT="0" distB="0" distL="0" distR="0" simplePos="0" relativeHeight="251661312" behindDoc="0" locked="0" layoutInCell="1" allowOverlap="1">
            <wp:simplePos x="0" y="0"/>
            <wp:positionH relativeFrom="page">
              <wp:posOffset>6145511</wp:posOffset>
            </wp:positionH>
            <wp:positionV relativeFrom="paragraph">
              <wp:posOffset>-178161</wp:posOffset>
            </wp:positionV>
            <wp:extent cx="1021960" cy="311461"/>
            <wp:effectExtent l="0" t="0" r="0" b="0"/>
            <wp:wrapNone/>
            <wp:docPr id="21" name="image1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image11.png"/>
                    <pic:cNvPicPr/>
                  </pic:nvPicPr>
                  <pic:blipFill>
                    <a:blip r:embed="rId18" cstate="print"/>
                    <a:stretch>
                      <a:fillRect/>
                    </a:stretch>
                  </pic:blipFill>
                  <pic:spPr>
                    <a:xfrm>
                      <a:off x="0" y="0"/>
                      <a:ext cx="1021960" cy="311461"/>
                    </a:xfrm>
                    <a:prstGeom prst="rect">
                      <a:avLst/>
                    </a:prstGeom>
                  </pic:spPr>
                </pic:pic>
              </a:graphicData>
            </a:graphic>
          </wp:anchor>
        </w:drawing>
      </w:r>
      <w:r>
        <w:rPr>
          <w:sz w:val="24"/>
          <w:u w:val="thick"/>
        </w:rPr>
        <w:t>A</w:t>
      </w:r>
      <w:r>
        <w:rPr>
          <w:sz w:val="24"/>
          <w:u w:val="thick"/>
        </w:rPr>
        <w:t>RTICLE I</w:t>
      </w:r>
      <w:r>
        <w:rPr>
          <w:sz w:val="24"/>
        </w:rPr>
        <w:t>I</w:t>
      </w:r>
    </w:p>
    <w:p w:rsidR="00524B74" w:rsidRDefault="00524B74">
      <w:pPr>
        <w:pStyle w:val="BodyText"/>
        <w:spacing w:before="2"/>
        <w:rPr>
          <w:sz w:val="16"/>
        </w:rPr>
      </w:pPr>
    </w:p>
    <w:p w:rsidR="00524B74" w:rsidRDefault="006A6EBF">
      <w:pPr>
        <w:spacing w:before="93"/>
        <w:ind w:left="1690" w:right="1679"/>
        <w:jc w:val="center"/>
        <w:rPr>
          <w:sz w:val="24"/>
        </w:rPr>
      </w:pPr>
      <w:r>
        <w:rPr>
          <w:sz w:val="24"/>
          <w:u w:val="thick"/>
        </w:rPr>
        <w:t>ANNEXATION</w:t>
      </w:r>
    </w:p>
    <w:p w:rsidR="00524B74" w:rsidRDefault="00524B74">
      <w:pPr>
        <w:pStyle w:val="BodyText"/>
        <w:rPr>
          <w:sz w:val="20"/>
        </w:rPr>
      </w:pPr>
    </w:p>
    <w:p w:rsidR="00524B74" w:rsidRDefault="00524B74">
      <w:pPr>
        <w:pStyle w:val="BodyText"/>
        <w:spacing w:before="4"/>
        <w:rPr>
          <w:sz w:val="21"/>
        </w:rPr>
      </w:pPr>
    </w:p>
    <w:p w:rsidR="00524B74" w:rsidRDefault="006A6EBF">
      <w:pPr>
        <w:spacing w:before="93" w:line="244" w:lineRule="auto"/>
        <w:ind w:left="1374" w:right="1842" w:firstLine="740"/>
        <w:rPr>
          <w:sz w:val="24"/>
        </w:rPr>
      </w:pPr>
      <w:r>
        <w:rPr>
          <w:sz w:val="24"/>
          <w:u w:val="thick"/>
        </w:rPr>
        <w:t>Section 2.1. Annexation of Additional Property</w:t>
      </w:r>
      <w:r>
        <w:rPr>
          <w:sz w:val="24"/>
        </w:rPr>
        <w:t xml:space="preserve">. The Declarant, its successor and assigns, as owner of said real estate, may annex to this Declaration the real property, or any part thereof, described in Exhibit "B" attached hereto, without the assent of the members of the Association, within ten (10) </w:t>
      </w:r>
      <w:r>
        <w:rPr>
          <w:sz w:val="24"/>
        </w:rPr>
        <w:t>years after the date this Declaration is filed for record. However, the Declarant is not bound to annex any of said property to this Declaration, and until such time as any of said property is annexed, the same shall not be subject to the provisions of thi</w:t>
      </w:r>
      <w:r>
        <w:rPr>
          <w:sz w:val="24"/>
        </w:rPr>
        <w:t>s Declartion. The number of Lots to be included in Exhibits "A" and "B" shall not exceed 100 Lots.</w:t>
      </w:r>
    </w:p>
    <w:p w:rsidR="00524B74" w:rsidRDefault="00524B74">
      <w:pPr>
        <w:pStyle w:val="BodyText"/>
        <w:spacing w:before="7"/>
        <w:rPr>
          <w:sz w:val="15"/>
        </w:rPr>
      </w:pPr>
    </w:p>
    <w:p w:rsidR="00524B74" w:rsidRDefault="006A6EBF">
      <w:pPr>
        <w:spacing w:before="93"/>
        <w:ind w:left="1360" w:right="1574" w:firstLine="740"/>
        <w:rPr>
          <w:sz w:val="24"/>
        </w:rPr>
      </w:pPr>
      <w:r>
        <w:rPr>
          <w:sz w:val="24"/>
          <w:u w:val="thick"/>
        </w:rPr>
        <w:t>Section 2.2. Procedure.</w:t>
      </w:r>
      <w:r>
        <w:rPr>
          <w:sz w:val="24"/>
        </w:rPr>
        <w:t xml:space="preserve"> Any annexations made pursuant to Section 2.1 of this Article II, or otherwise, shall be made by recording a supplement to this Decla</w:t>
      </w:r>
      <w:r>
        <w:rPr>
          <w:sz w:val="24"/>
        </w:rPr>
        <w:t xml:space="preserve">ration with the Recorder of </w:t>
      </w:r>
      <w:r>
        <w:rPr>
          <w:sz w:val="24"/>
          <w:u w:val="thick"/>
        </w:rPr>
        <w:t>Clermont</w:t>
      </w:r>
      <w:r>
        <w:rPr>
          <w:sz w:val="24"/>
        </w:rPr>
        <w:t xml:space="preserve"> County, Ohio, which Supplementary Declaration shall extend this Declaration to such annexed property. Such Supplementary Declaration may contain such additional covenants, conditions, restrictions, easements and liens a</w:t>
      </w:r>
      <w:r>
        <w:rPr>
          <w:sz w:val="24"/>
        </w:rPr>
        <w:t>s the Declarant shall deem appropriate for the purpose of completing the development of the</w:t>
      </w:r>
      <w:r>
        <w:rPr>
          <w:spacing w:val="-16"/>
          <w:sz w:val="24"/>
        </w:rPr>
        <w:t xml:space="preserve"> </w:t>
      </w:r>
      <w:r>
        <w:rPr>
          <w:sz w:val="24"/>
        </w:rPr>
        <w:t>Property.</w:t>
      </w:r>
    </w:p>
    <w:p w:rsidR="00524B74" w:rsidRDefault="00524B74">
      <w:pPr>
        <w:rPr>
          <w:sz w:val="24"/>
        </w:rPr>
        <w:sectPr w:rsidR="00524B74">
          <w:pgSz w:w="12240" w:h="15840"/>
          <w:pgMar w:top="1000" w:right="40" w:bottom="1700" w:left="60" w:header="0" w:footer="1457" w:gutter="0"/>
          <w:cols w:space="720"/>
        </w:sectPr>
      </w:pPr>
    </w:p>
    <w:p w:rsidR="00524B74" w:rsidRDefault="00524B74">
      <w:pPr>
        <w:pStyle w:val="BodyText"/>
        <w:spacing w:before="5"/>
        <w:rPr>
          <w:sz w:val="21"/>
        </w:rPr>
      </w:pPr>
    </w:p>
    <w:p w:rsidR="00524B74" w:rsidRDefault="006A6EBF">
      <w:pPr>
        <w:pStyle w:val="BodyText"/>
        <w:spacing w:before="93"/>
        <w:ind w:left="1751" w:right="1679"/>
        <w:jc w:val="center"/>
      </w:pPr>
      <w:r>
        <w:rPr>
          <w:noProof/>
        </w:rPr>
        <w:drawing>
          <wp:anchor distT="0" distB="0" distL="0" distR="0" simplePos="0" relativeHeight="251662336" behindDoc="0" locked="0" layoutInCell="1" allowOverlap="1">
            <wp:simplePos x="0" y="0"/>
            <wp:positionH relativeFrom="page">
              <wp:posOffset>6287578</wp:posOffset>
            </wp:positionH>
            <wp:positionV relativeFrom="paragraph">
              <wp:posOffset>-161217</wp:posOffset>
            </wp:positionV>
            <wp:extent cx="1040291" cy="302300"/>
            <wp:effectExtent l="0" t="0" r="0" b="0"/>
            <wp:wrapNone/>
            <wp:docPr id="23" name="image1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image12.png"/>
                    <pic:cNvPicPr/>
                  </pic:nvPicPr>
                  <pic:blipFill>
                    <a:blip r:embed="rId19" cstate="print"/>
                    <a:stretch>
                      <a:fillRect/>
                    </a:stretch>
                  </pic:blipFill>
                  <pic:spPr>
                    <a:xfrm>
                      <a:off x="0" y="0"/>
                      <a:ext cx="1040291" cy="302300"/>
                    </a:xfrm>
                    <a:prstGeom prst="rect">
                      <a:avLst/>
                    </a:prstGeom>
                  </pic:spPr>
                </pic:pic>
              </a:graphicData>
            </a:graphic>
          </wp:anchor>
        </w:drawing>
      </w:r>
      <w:r>
        <w:rPr>
          <w:w w:val="105"/>
          <w:u w:val="thick"/>
        </w:rPr>
        <w:t>ARTICLE Ill</w:t>
      </w:r>
    </w:p>
    <w:p w:rsidR="00524B74" w:rsidRDefault="00524B74">
      <w:pPr>
        <w:pStyle w:val="BodyText"/>
        <w:rPr>
          <w:sz w:val="20"/>
        </w:rPr>
      </w:pPr>
    </w:p>
    <w:p w:rsidR="00524B74" w:rsidRDefault="00524B74">
      <w:pPr>
        <w:pStyle w:val="BodyText"/>
        <w:spacing w:before="4"/>
        <w:rPr>
          <w:sz w:val="22"/>
        </w:rPr>
      </w:pPr>
    </w:p>
    <w:p w:rsidR="00524B74" w:rsidRDefault="006A6EBF">
      <w:pPr>
        <w:pStyle w:val="BodyText"/>
        <w:spacing w:before="93"/>
        <w:ind w:left="1808" w:right="1679"/>
        <w:jc w:val="center"/>
      </w:pPr>
      <w:r>
        <w:rPr>
          <w:w w:val="105"/>
          <w:u w:val="thick"/>
        </w:rPr>
        <w:t>PROPERTY RIGHTS</w:t>
      </w:r>
    </w:p>
    <w:p w:rsidR="00524B74" w:rsidRDefault="00524B74">
      <w:pPr>
        <w:pStyle w:val="BodyText"/>
        <w:spacing w:before="9"/>
        <w:rPr>
          <w:sz w:val="17"/>
        </w:rPr>
      </w:pPr>
    </w:p>
    <w:p w:rsidR="00524B74" w:rsidRDefault="006A6EBF">
      <w:pPr>
        <w:pStyle w:val="BodyText"/>
        <w:spacing w:before="93" w:line="252" w:lineRule="auto"/>
        <w:ind w:left="1425" w:right="1574" w:firstLine="734"/>
      </w:pPr>
      <w:r>
        <w:rPr>
          <w:w w:val="105"/>
          <w:u w:val="thick"/>
        </w:rPr>
        <w:t>Section 3.1. Owner's Right of Enjoyment.</w:t>
      </w:r>
      <w:r>
        <w:rPr>
          <w:w w:val="105"/>
        </w:rPr>
        <w:t xml:space="preserve"> Every owner and, in the case of rented living units, such owner's tenants, shall have a right to and easement for the enjoyment of, in, and to the Common Areas, and such right and easement shall be appurtenant to and shall pass with the title to every lot</w:t>
      </w:r>
      <w:r>
        <w:rPr>
          <w:w w:val="105"/>
        </w:rPr>
        <w:t>, subject to the</w:t>
      </w:r>
      <w:r>
        <w:rPr>
          <w:spacing w:val="61"/>
          <w:w w:val="105"/>
        </w:rPr>
        <w:t xml:space="preserve"> </w:t>
      </w:r>
      <w:r>
        <w:rPr>
          <w:w w:val="105"/>
        </w:rPr>
        <w:t>following:</w:t>
      </w:r>
    </w:p>
    <w:p w:rsidR="00524B74" w:rsidRDefault="00524B74">
      <w:pPr>
        <w:pStyle w:val="BodyText"/>
        <w:spacing w:before="1"/>
        <w:rPr>
          <w:sz w:val="25"/>
        </w:rPr>
      </w:pPr>
    </w:p>
    <w:p w:rsidR="00524B74" w:rsidRDefault="006A6EBF">
      <w:pPr>
        <w:pStyle w:val="ListParagraph"/>
        <w:numPr>
          <w:ilvl w:val="0"/>
          <w:numId w:val="23"/>
        </w:numPr>
        <w:tabs>
          <w:tab w:val="left" w:pos="2447"/>
        </w:tabs>
        <w:spacing w:line="249" w:lineRule="auto"/>
        <w:ind w:right="1482" w:firstLine="737"/>
        <w:rPr>
          <w:sz w:val="23"/>
        </w:rPr>
      </w:pPr>
      <w:r>
        <w:rPr>
          <w:w w:val="105"/>
          <w:sz w:val="23"/>
        </w:rPr>
        <w:t xml:space="preserve">The right of the Association, in accordance with its Articles of Incorporation and Regulations, to borrow money for the purpose of improving the Common Areas, and in aid thereof to mortgage said property. The Association shall </w:t>
      </w:r>
      <w:r>
        <w:rPr>
          <w:w w:val="105"/>
          <w:sz w:val="23"/>
        </w:rPr>
        <w:t>not mortgage the Common Areas except by resolution approved by two-thirds (66-2/3%) of the total number of votes held by the owners of each</w:t>
      </w:r>
      <w:r>
        <w:rPr>
          <w:spacing w:val="3"/>
          <w:w w:val="105"/>
          <w:sz w:val="23"/>
        </w:rPr>
        <w:t xml:space="preserve"> </w:t>
      </w:r>
      <w:r>
        <w:rPr>
          <w:w w:val="105"/>
          <w:sz w:val="23"/>
        </w:rPr>
        <w:t>class;</w:t>
      </w:r>
    </w:p>
    <w:p w:rsidR="00524B74" w:rsidRDefault="00524B74">
      <w:pPr>
        <w:pStyle w:val="BodyText"/>
        <w:spacing w:before="11"/>
        <w:rPr>
          <w:sz w:val="25"/>
        </w:rPr>
      </w:pPr>
    </w:p>
    <w:p w:rsidR="00524B74" w:rsidRDefault="006A6EBF">
      <w:pPr>
        <w:pStyle w:val="ListParagraph"/>
        <w:numPr>
          <w:ilvl w:val="0"/>
          <w:numId w:val="23"/>
        </w:numPr>
        <w:tabs>
          <w:tab w:val="left" w:pos="2439"/>
        </w:tabs>
        <w:ind w:left="2439" w:hanging="301"/>
        <w:rPr>
          <w:sz w:val="23"/>
        </w:rPr>
      </w:pPr>
      <w:r>
        <w:rPr>
          <w:w w:val="105"/>
          <w:sz w:val="23"/>
        </w:rPr>
        <w:t>The right of the Association to levy annual and special</w:t>
      </w:r>
      <w:r>
        <w:rPr>
          <w:spacing w:val="6"/>
          <w:w w:val="105"/>
          <w:sz w:val="23"/>
        </w:rPr>
        <w:t xml:space="preserve"> </w:t>
      </w:r>
      <w:r>
        <w:rPr>
          <w:w w:val="105"/>
          <w:sz w:val="23"/>
        </w:rPr>
        <w:t>assessments.</w:t>
      </w:r>
    </w:p>
    <w:p w:rsidR="00524B74" w:rsidRDefault="00524B74">
      <w:pPr>
        <w:pStyle w:val="BodyText"/>
        <w:spacing w:before="3"/>
        <w:rPr>
          <w:sz w:val="25"/>
        </w:rPr>
      </w:pPr>
    </w:p>
    <w:p w:rsidR="00524B74" w:rsidRDefault="006A6EBF">
      <w:pPr>
        <w:pStyle w:val="ListParagraph"/>
        <w:numPr>
          <w:ilvl w:val="0"/>
          <w:numId w:val="23"/>
        </w:numPr>
        <w:tabs>
          <w:tab w:val="left" w:pos="2454"/>
        </w:tabs>
        <w:spacing w:before="1" w:line="252" w:lineRule="auto"/>
        <w:ind w:left="1382" w:right="1447" w:firstLine="747"/>
        <w:rPr>
          <w:sz w:val="23"/>
        </w:rPr>
      </w:pPr>
      <w:r>
        <w:rPr>
          <w:w w:val="105"/>
          <w:sz w:val="23"/>
        </w:rPr>
        <w:t>The right of the Association to grant easements over or to dedicate or transfer all or any part  of the Common Areas to any public agency,  authority,  utility, or other persons or entit</w:t>
      </w:r>
      <w:r>
        <w:rPr>
          <w:w w:val="105"/>
          <w:sz w:val="23"/>
        </w:rPr>
        <w:t>ies for such purposes and subject to such conditions as may be agreed upon by the members. No such grant, dedication or transfer shall be effective unless an instrument approved by two-thirds (2/3) of each class of members agreeing to such grant, dedicatio</w:t>
      </w:r>
      <w:r>
        <w:rPr>
          <w:w w:val="105"/>
          <w:sz w:val="23"/>
        </w:rPr>
        <w:t xml:space="preserve">n  or transfer  at a meeting called for such purpose has been recorded upon the public records of </w:t>
      </w:r>
      <w:r>
        <w:rPr>
          <w:w w:val="105"/>
          <w:sz w:val="23"/>
          <w:u w:val="thick"/>
        </w:rPr>
        <w:t>Clermont</w:t>
      </w:r>
      <w:r>
        <w:rPr>
          <w:w w:val="105"/>
          <w:sz w:val="23"/>
        </w:rPr>
        <w:t xml:space="preserve"> County,</w:t>
      </w:r>
      <w:r>
        <w:rPr>
          <w:spacing w:val="33"/>
          <w:w w:val="105"/>
          <w:sz w:val="23"/>
        </w:rPr>
        <w:t xml:space="preserve"> </w:t>
      </w:r>
      <w:r>
        <w:rPr>
          <w:w w:val="105"/>
          <w:sz w:val="23"/>
        </w:rPr>
        <w:t>Ohio;</w:t>
      </w:r>
    </w:p>
    <w:p w:rsidR="00524B74" w:rsidRDefault="00524B74">
      <w:pPr>
        <w:pStyle w:val="BodyText"/>
        <w:spacing w:before="8"/>
        <w:rPr>
          <w:sz w:val="24"/>
        </w:rPr>
      </w:pPr>
    </w:p>
    <w:p w:rsidR="00524B74" w:rsidRDefault="006A6EBF">
      <w:pPr>
        <w:pStyle w:val="ListParagraph"/>
        <w:numPr>
          <w:ilvl w:val="0"/>
          <w:numId w:val="23"/>
        </w:numPr>
        <w:tabs>
          <w:tab w:val="left" w:pos="2425"/>
        </w:tabs>
        <w:spacing w:before="1" w:line="249" w:lineRule="auto"/>
        <w:ind w:left="1374" w:right="1647" w:firstLine="726"/>
        <w:rPr>
          <w:sz w:val="23"/>
        </w:rPr>
      </w:pPr>
      <w:r>
        <w:rPr>
          <w:w w:val="105"/>
          <w:sz w:val="23"/>
        </w:rPr>
        <w:t>The right of the Declarant, its successors and assigns, or any successor Developer, to make any improvements they deem proper upon the</w:t>
      </w:r>
      <w:r>
        <w:rPr>
          <w:w w:val="105"/>
          <w:sz w:val="23"/>
        </w:rPr>
        <w:t xml:space="preserve"> Common Areas, even after their conveyance to the</w:t>
      </w:r>
      <w:r>
        <w:rPr>
          <w:spacing w:val="19"/>
          <w:w w:val="105"/>
          <w:sz w:val="23"/>
        </w:rPr>
        <w:t xml:space="preserve"> </w:t>
      </w:r>
      <w:r>
        <w:rPr>
          <w:w w:val="105"/>
          <w:sz w:val="23"/>
        </w:rPr>
        <w:t>Association.</w:t>
      </w:r>
    </w:p>
    <w:p w:rsidR="00524B74" w:rsidRDefault="00524B74">
      <w:pPr>
        <w:pStyle w:val="BodyText"/>
        <w:spacing w:before="5"/>
        <w:rPr>
          <w:sz w:val="25"/>
        </w:rPr>
      </w:pPr>
    </w:p>
    <w:p w:rsidR="00524B74" w:rsidRDefault="006A6EBF">
      <w:pPr>
        <w:pStyle w:val="ListParagraph"/>
        <w:numPr>
          <w:ilvl w:val="0"/>
          <w:numId w:val="23"/>
        </w:numPr>
        <w:tabs>
          <w:tab w:val="left" w:pos="2403"/>
        </w:tabs>
        <w:spacing w:line="247" w:lineRule="auto"/>
        <w:ind w:left="1365" w:right="1518" w:firstLine="735"/>
        <w:rPr>
          <w:sz w:val="23"/>
        </w:rPr>
      </w:pPr>
      <w:r>
        <w:rPr>
          <w:w w:val="105"/>
          <w:sz w:val="23"/>
        </w:rPr>
        <w:t>The right of the Declarant, its successors and assigns, and the Association, to erect and maintain signs and landscaping within sign and landscape easements upon lots and within Common Areas a</w:t>
      </w:r>
      <w:r>
        <w:rPr>
          <w:w w:val="105"/>
          <w:sz w:val="23"/>
        </w:rPr>
        <w:t>s shown upon any plat of subdivision of the Property.</w:t>
      </w:r>
    </w:p>
    <w:p w:rsidR="00524B74" w:rsidRDefault="00524B74">
      <w:pPr>
        <w:pStyle w:val="BodyText"/>
        <w:spacing w:before="2"/>
        <w:rPr>
          <w:sz w:val="18"/>
        </w:rPr>
      </w:pPr>
    </w:p>
    <w:p w:rsidR="00524B74" w:rsidRDefault="006A6EBF">
      <w:pPr>
        <w:pStyle w:val="BodyText"/>
        <w:spacing w:before="93" w:line="254" w:lineRule="auto"/>
        <w:ind w:left="1339" w:right="1574" w:firstLine="747"/>
      </w:pPr>
      <w:r>
        <w:rPr>
          <w:w w:val="105"/>
          <w:u w:val="thick"/>
        </w:rPr>
        <w:t>Section 3.2. Title to Common Areas.</w:t>
      </w:r>
      <w:r>
        <w:rPr>
          <w:w w:val="105"/>
        </w:rPr>
        <w:t xml:space="preserve"> Title to the Common Areas shall be conveyed to the Association free and clear of all liens and encumbrances; provided, however, that the Declarant shall have the rig</w:t>
      </w:r>
      <w:r>
        <w:rPr>
          <w:w w:val="105"/>
        </w:rPr>
        <w:t xml:space="preserve">ht from time to time to reserve for the purpose of development of the Property all or any portion of the Property for various easements and rights-of-way, together with the right to dedicate same where applicable and customary and the right of ingress and </w:t>
      </w:r>
      <w:r>
        <w:rPr>
          <w:w w:val="105"/>
        </w:rPr>
        <w:t>egress across the Common Areas in connection with the development of the Property. The Declarant's rights hereunder shall not unreasonably interfere with the Owners' easement of</w:t>
      </w:r>
      <w:r>
        <w:rPr>
          <w:spacing w:val="56"/>
          <w:w w:val="105"/>
        </w:rPr>
        <w:t xml:space="preserve"> </w:t>
      </w:r>
      <w:r>
        <w:rPr>
          <w:w w:val="105"/>
        </w:rPr>
        <w:t>enjoyment.</w:t>
      </w:r>
    </w:p>
    <w:p w:rsidR="00524B74" w:rsidRDefault="00524B74">
      <w:pPr>
        <w:spacing w:line="254" w:lineRule="auto"/>
        <w:sectPr w:rsidR="00524B74">
          <w:pgSz w:w="12240" w:h="15840"/>
          <w:pgMar w:top="1060" w:right="40" w:bottom="1720" w:left="60" w:header="0" w:footer="1457" w:gutter="0"/>
          <w:cols w:space="720"/>
        </w:sectPr>
      </w:pPr>
    </w:p>
    <w:p w:rsidR="00524B74" w:rsidRDefault="006A6EBF">
      <w:pPr>
        <w:pStyle w:val="BodyText"/>
        <w:ind w:left="9156"/>
        <w:rPr>
          <w:sz w:val="20"/>
        </w:rPr>
      </w:pPr>
      <w:r>
        <w:rPr>
          <w:noProof/>
          <w:sz w:val="20"/>
        </w:rPr>
        <w:drawing>
          <wp:inline distT="0" distB="0" distL="0" distR="0">
            <wp:extent cx="1422659" cy="274320"/>
            <wp:effectExtent l="0" t="0" r="0" b="0"/>
            <wp:docPr id="25" name="image1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image13.png"/>
                    <pic:cNvPicPr/>
                  </pic:nvPicPr>
                  <pic:blipFill>
                    <a:blip r:embed="rId20" cstate="print"/>
                    <a:stretch>
                      <a:fillRect/>
                    </a:stretch>
                  </pic:blipFill>
                  <pic:spPr>
                    <a:xfrm>
                      <a:off x="0" y="0"/>
                      <a:ext cx="1422659" cy="274320"/>
                    </a:xfrm>
                    <a:prstGeom prst="rect">
                      <a:avLst/>
                    </a:prstGeom>
                  </pic:spPr>
                </pic:pic>
              </a:graphicData>
            </a:graphic>
          </wp:inline>
        </w:drawing>
      </w:r>
    </w:p>
    <w:p w:rsidR="00524B74" w:rsidRDefault="00524B74">
      <w:pPr>
        <w:pStyle w:val="BodyText"/>
        <w:spacing w:before="3"/>
        <w:rPr>
          <w:sz w:val="22"/>
        </w:rPr>
      </w:pPr>
    </w:p>
    <w:p w:rsidR="00524B74" w:rsidRDefault="006A6EBF">
      <w:pPr>
        <w:pStyle w:val="BodyText"/>
        <w:spacing w:before="93"/>
        <w:ind w:left="1824" w:right="1679"/>
        <w:jc w:val="center"/>
      </w:pPr>
      <w:r>
        <w:rPr>
          <w:w w:val="105"/>
          <w:u w:val="thick"/>
        </w:rPr>
        <w:t>ARTICLE IV</w:t>
      </w:r>
    </w:p>
    <w:p w:rsidR="00524B74" w:rsidRDefault="00524B74">
      <w:pPr>
        <w:pStyle w:val="BodyText"/>
        <w:spacing w:before="10"/>
        <w:rPr>
          <w:sz w:val="17"/>
        </w:rPr>
      </w:pPr>
    </w:p>
    <w:p w:rsidR="00524B74" w:rsidRDefault="006A6EBF">
      <w:pPr>
        <w:pStyle w:val="BodyText"/>
        <w:spacing w:before="93"/>
        <w:ind w:left="1803" w:right="1679"/>
        <w:jc w:val="center"/>
      </w:pPr>
      <w:r>
        <w:rPr>
          <w:w w:val="105"/>
          <w:u w:val="thick"/>
        </w:rPr>
        <w:t>ASSOCIATION MEMBERSHIP AND VOTING RIGHTS</w:t>
      </w:r>
    </w:p>
    <w:p w:rsidR="00524B74" w:rsidRDefault="00524B74">
      <w:pPr>
        <w:pStyle w:val="BodyText"/>
        <w:rPr>
          <w:sz w:val="20"/>
        </w:rPr>
      </w:pPr>
    </w:p>
    <w:p w:rsidR="00524B74" w:rsidRDefault="00524B74">
      <w:pPr>
        <w:pStyle w:val="BodyText"/>
        <w:spacing w:before="11"/>
        <w:rPr>
          <w:sz w:val="22"/>
        </w:rPr>
      </w:pPr>
    </w:p>
    <w:p w:rsidR="00524B74" w:rsidRDefault="006A6EBF">
      <w:pPr>
        <w:pStyle w:val="BodyText"/>
        <w:spacing w:before="93" w:line="252" w:lineRule="auto"/>
        <w:ind w:left="1433" w:right="1421" w:firstLine="726"/>
      </w:pPr>
      <w:r>
        <w:rPr>
          <w:w w:val="105"/>
          <w:u w:val="thick"/>
        </w:rPr>
        <w:t>Section 4.1. Members</w:t>
      </w:r>
      <w:r>
        <w:rPr>
          <w:w w:val="105"/>
        </w:rPr>
        <w:t>. Every Lot Owner shall be a member of the Association, and such membership shall be appurtenant to and may not be separated from ownership of any Lot. The Declarant shall be a member  of the A</w:t>
      </w:r>
      <w:r>
        <w:rPr>
          <w:w w:val="105"/>
        </w:rPr>
        <w:t>ssociation  so long as it qualifies as a Class A or Class B member as defined</w:t>
      </w:r>
      <w:r>
        <w:rPr>
          <w:spacing w:val="36"/>
          <w:w w:val="105"/>
        </w:rPr>
        <w:t xml:space="preserve"> </w:t>
      </w:r>
      <w:r>
        <w:rPr>
          <w:w w:val="105"/>
        </w:rPr>
        <w:t>below.</w:t>
      </w:r>
    </w:p>
    <w:p w:rsidR="00524B74" w:rsidRDefault="00524B74">
      <w:pPr>
        <w:pStyle w:val="BodyText"/>
        <w:rPr>
          <w:sz w:val="17"/>
        </w:rPr>
      </w:pPr>
    </w:p>
    <w:p w:rsidR="00524B74" w:rsidRDefault="006A6EBF">
      <w:pPr>
        <w:pStyle w:val="BodyText"/>
        <w:spacing w:before="93" w:line="242" w:lineRule="auto"/>
        <w:ind w:left="1424" w:right="1842" w:firstLine="727"/>
      </w:pPr>
      <w:r>
        <w:rPr>
          <w:w w:val="105"/>
          <w:u w:val="thick"/>
        </w:rPr>
        <w:t xml:space="preserve">Section </w:t>
      </w:r>
      <w:r>
        <w:rPr>
          <w:b/>
          <w:w w:val="105"/>
          <w:u w:val="thick"/>
        </w:rPr>
        <w:t xml:space="preserve">4.2. </w:t>
      </w:r>
      <w:r>
        <w:rPr>
          <w:w w:val="105"/>
          <w:u w:val="thick"/>
        </w:rPr>
        <w:t>Classes and Voting Rights</w:t>
      </w:r>
      <w:r>
        <w:rPr>
          <w:w w:val="105"/>
        </w:rPr>
        <w:t>. The Association shall have two (2) classes of voting membership:</w:t>
      </w:r>
    </w:p>
    <w:p w:rsidR="00524B74" w:rsidRDefault="00524B74">
      <w:pPr>
        <w:pStyle w:val="BodyText"/>
        <w:spacing w:before="9"/>
        <w:rPr>
          <w:sz w:val="18"/>
        </w:rPr>
      </w:pPr>
    </w:p>
    <w:p w:rsidR="00524B74" w:rsidRDefault="006A6EBF">
      <w:pPr>
        <w:pStyle w:val="ListParagraph"/>
        <w:numPr>
          <w:ilvl w:val="0"/>
          <w:numId w:val="22"/>
        </w:numPr>
        <w:tabs>
          <w:tab w:val="left" w:pos="2455"/>
        </w:tabs>
        <w:spacing w:before="93" w:line="249" w:lineRule="auto"/>
        <w:ind w:right="1466" w:firstLine="729"/>
        <w:rPr>
          <w:sz w:val="23"/>
        </w:rPr>
      </w:pPr>
      <w:r>
        <w:rPr>
          <w:w w:val="105"/>
          <w:sz w:val="23"/>
          <w:u w:val="thick"/>
        </w:rPr>
        <w:t>Class A</w:t>
      </w:r>
      <w:r>
        <w:rPr>
          <w:w w:val="105"/>
          <w:sz w:val="23"/>
        </w:rPr>
        <w:t xml:space="preserve"> - Except as provided below, Class A members shall be all Lot Owners except the Declarant, and Class A members shall be entitled to one (1) vote for each such Lot owned. When more than one (1) person holds an interest in any  Lot, all such persons shall be</w:t>
      </w:r>
      <w:r>
        <w:rPr>
          <w:w w:val="105"/>
          <w:sz w:val="23"/>
        </w:rPr>
        <w:t xml:space="preserve"> members. The vote for such Lot shall be exercised as the Owners determine, but in no event shall more than one (1) vote be cast with respect to any</w:t>
      </w:r>
      <w:r>
        <w:rPr>
          <w:spacing w:val="-17"/>
          <w:w w:val="105"/>
          <w:sz w:val="23"/>
        </w:rPr>
        <w:t xml:space="preserve"> </w:t>
      </w:r>
      <w:r>
        <w:rPr>
          <w:w w:val="105"/>
          <w:sz w:val="23"/>
        </w:rPr>
        <w:t>Lot.</w:t>
      </w:r>
    </w:p>
    <w:p w:rsidR="00524B74" w:rsidRDefault="00524B74">
      <w:pPr>
        <w:pStyle w:val="BodyText"/>
        <w:spacing w:before="9"/>
        <w:rPr>
          <w:sz w:val="17"/>
        </w:rPr>
      </w:pPr>
    </w:p>
    <w:p w:rsidR="00524B74" w:rsidRDefault="006A6EBF">
      <w:pPr>
        <w:pStyle w:val="ListParagraph"/>
        <w:numPr>
          <w:ilvl w:val="0"/>
          <w:numId w:val="22"/>
        </w:numPr>
        <w:tabs>
          <w:tab w:val="left" w:pos="2448"/>
        </w:tabs>
        <w:spacing w:before="93" w:line="252" w:lineRule="auto"/>
        <w:ind w:left="1395" w:right="1540" w:firstLine="735"/>
        <w:rPr>
          <w:sz w:val="23"/>
        </w:rPr>
      </w:pPr>
      <w:r>
        <w:rPr>
          <w:w w:val="105"/>
          <w:sz w:val="23"/>
          <w:u w:val="thick"/>
        </w:rPr>
        <w:t>Class B</w:t>
      </w:r>
      <w:r>
        <w:rPr>
          <w:w w:val="105"/>
          <w:sz w:val="23"/>
        </w:rPr>
        <w:t xml:space="preserve"> - Class B member shall be the Declarant (as defined in the Declaration), and such member shal</w:t>
      </w:r>
      <w:r>
        <w:rPr>
          <w:w w:val="105"/>
          <w:sz w:val="23"/>
        </w:rPr>
        <w:t>l be entitled to such number of votes as will constitute seventy-five percent (75%) of the total voting power of the Association, so long as the Class B membership continues to exist. The Class B membership shall cease to the extent permitted by Ohio Law a</w:t>
      </w:r>
      <w:r>
        <w:rPr>
          <w:w w:val="105"/>
          <w:sz w:val="23"/>
        </w:rPr>
        <w:t>nd shall be converted to Class A membership with one vote for each Lot owned, on the happening of either of the following events, whichever occurs</w:t>
      </w:r>
      <w:r>
        <w:rPr>
          <w:spacing w:val="27"/>
          <w:w w:val="105"/>
          <w:sz w:val="23"/>
        </w:rPr>
        <w:t xml:space="preserve"> </w:t>
      </w:r>
      <w:r>
        <w:rPr>
          <w:w w:val="105"/>
          <w:sz w:val="23"/>
        </w:rPr>
        <w:t>earlier:</w:t>
      </w:r>
    </w:p>
    <w:p w:rsidR="00524B74" w:rsidRDefault="00524B74">
      <w:pPr>
        <w:pStyle w:val="BodyText"/>
        <w:spacing w:before="5"/>
        <w:rPr>
          <w:sz w:val="25"/>
        </w:rPr>
      </w:pPr>
    </w:p>
    <w:p w:rsidR="00524B74" w:rsidRDefault="006A6EBF">
      <w:pPr>
        <w:pStyle w:val="ListParagraph"/>
        <w:numPr>
          <w:ilvl w:val="0"/>
          <w:numId w:val="21"/>
        </w:numPr>
        <w:tabs>
          <w:tab w:val="left" w:pos="2500"/>
        </w:tabs>
        <w:spacing w:line="252" w:lineRule="auto"/>
        <w:ind w:right="1497" w:firstLine="11"/>
        <w:rPr>
          <w:sz w:val="23"/>
        </w:rPr>
      </w:pPr>
      <w:r>
        <w:rPr>
          <w:w w:val="105"/>
          <w:sz w:val="23"/>
        </w:rPr>
        <w:t>When all of the real property described in Exhibit "B" has been annexed to this Declaration by the Declarant and seventy-five percent (75%) of the Lots therein (up to a total of 100 Lots) have been sold by the Declarant and conveyed to individual lot</w:t>
      </w:r>
      <w:r>
        <w:rPr>
          <w:spacing w:val="12"/>
          <w:w w:val="105"/>
          <w:sz w:val="23"/>
        </w:rPr>
        <w:t xml:space="preserve"> </w:t>
      </w:r>
      <w:r>
        <w:rPr>
          <w:w w:val="105"/>
          <w:sz w:val="23"/>
        </w:rPr>
        <w:t>owner</w:t>
      </w:r>
      <w:r>
        <w:rPr>
          <w:w w:val="105"/>
          <w:sz w:val="23"/>
        </w:rPr>
        <w:t>s;</w:t>
      </w:r>
    </w:p>
    <w:p w:rsidR="00524B74" w:rsidRDefault="00524B74">
      <w:pPr>
        <w:pStyle w:val="BodyText"/>
        <w:spacing w:before="5"/>
        <w:rPr>
          <w:sz w:val="24"/>
        </w:rPr>
      </w:pPr>
    </w:p>
    <w:p w:rsidR="00524B74" w:rsidRDefault="006A6EBF">
      <w:pPr>
        <w:pStyle w:val="ListParagraph"/>
        <w:numPr>
          <w:ilvl w:val="0"/>
          <w:numId w:val="21"/>
        </w:numPr>
        <w:tabs>
          <w:tab w:val="left" w:pos="2492"/>
        </w:tabs>
        <w:ind w:left="2491" w:hanging="387"/>
        <w:rPr>
          <w:sz w:val="23"/>
        </w:rPr>
      </w:pPr>
      <w:r>
        <w:rPr>
          <w:w w:val="105"/>
          <w:sz w:val="23"/>
        </w:rPr>
        <w:t>Seven (7) years from and after the date this Declaration is filed for</w:t>
      </w:r>
      <w:r>
        <w:rPr>
          <w:spacing w:val="63"/>
          <w:w w:val="105"/>
          <w:sz w:val="23"/>
        </w:rPr>
        <w:t xml:space="preserve"> </w:t>
      </w:r>
      <w:r>
        <w:rPr>
          <w:w w:val="105"/>
          <w:sz w:val="23"/>
        </w:rPr>
        <w:t>record.</w:t>
      </w:r>
    </w:p>
    <w:p w:rsidR="00524B74" w:rsidRDefault="00524B74">
      <w:pPr>
        <w:pStyle w:val="BodyText"/>
        <w:spacing w:before="3"/>
        <w:rPr>
          <w:sz w:val="25"/>
        </w:rPr>
      </w:pPr>
    </w:p>
    <w:p w:rsidR="00524B74" w:rsidRDefault="006A6EBF">
      <w:pPr>
        <w:pStyle w:val="BodyText"/>
        <w:spacing w:before="1" w:line="249" w:lineRule="auto"/>
        <w:ind w:left="1368" w:right="1574" w:firstLine="733"/>
      </w:pPr>
      <w:r>
        <w:rPr>
          <w:w w:val="105"/>
        </w:rPr>
        <w:t>Provided, further, that nothing herein shall be construed to prohibit the Class B member from converting all or part of its Class B membership to Class A membership with the</w:t>
      </w:r>
      <w:r>
        <w:rPr>
          <w:w w:val="105"/>
        </w:rPr>
        <w:t xml:space="preserve"> results set forth above at any time earlier than the latter of the alternative events referred to above, by written statement executed  by the Declarant  and delivered to the</w:t>
      </w:r>
      <w:r>
        <w:rPr>
          <w:spacing w:val="-19"/>
          <w:w w:val="105"/>
        </w:rPr>
        <w:t xml:space="preserve"> </w:t>
      </w:r>
      <w:r>
        <w:rPr>
          <w:w w:val="105"/>
        </w:rPr>
        <w:t>Association.</w:t>
      </w:r>
    </w:p>
    <w:p w:rsidR="00524B74" w:rsidRDefault="00524B74">
      <w:pPr>
        <w:spacing w:line="249" w:lineRule="auto"/>
        <w:sectPr w:rsidR="00524B74">
          <w:pgSz w:w="12240" w:h="15840"/>
          <w:pgMar w:top="640" w:right="40" w:bottom="1680" w:left="60" w:header="0" w:footer="1457" w:gutter="0"/>
          <w:cols w:space="720"/>
        </w:sectPr>
      </w:pPr>
    </w:p>
    <w:p w:rsidR="00524B74" w:rsidRDefault="006A6EBF">
      <w:pPr>
        <w:pStyle w:val="BodyText"/>
        <w:ind w:left="8990"/>
        <w:rPr>
          <w:sz w:val="20"/>
        </w:rPr>
      </w:pPr>
      <w:r>
        <w:rPr>
          <w:noProof/>
          <w:sz w:val="20"/>
        </w:rPr>
        <w:drawing>
          <wp:inline distT="0" distB="0" distL="0" distR="0">
            <wp:extent cx="1422658" cy="265175"/>
            <wp:effectExtent l="0" t="0" r="0" b="0"/>
            <wp:docPr id="27" name="image1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image14.png"/>
                    <pic:cNvPicPr/>
                  </pic:nvPicPr>
                  <pic:blipFill>
                    <a:blip r:embed="rId21" cstate="print"/>
                    <a:stretch>
                      <a:fillRect/>
                    </a:stretch>
                  </pic:blipFill>
                  <pic:spPr>
                    <a:xfrm>
                      <a:off x="0" y="0"/>
                      <a:ext cx="1422658" cy="265175"/>
                    </a:xfrm>
                    <a:prstGeom prst="rect">
                      <a:avLst/>
                    </a:prstGeom>
                  </pic:spPr>
                </pic:pic>
              </a:graphicData>
            </a:graphic>
          </wp:inline>
        </w:drawing>
      </w:r>
    </w:p>
    <w:p w:rsidR="00524B74" w:rsidRDefault="006A6EBF">
      <w:pPr>
        <w:pStyle w:val="BodyText"/>
        <w:spacing w:before="65"/>
        <w:ind w:left="1766" w:right="1679"/>
        <w:jc w:val="center"/>
      </w:pPr>
      <w:r>
        <w:rPr>
          <w:w w:val="105"/>
          <w:u w:val="thick"/>
        </w:rPr>
        <w:t>ARTICLE V</w:t>
      </w:r>
    </w:p>
    <w:p w:rsidR="00524B74" w:rsidRDefault="00524B74">
      <w:pPr>
        <w:pStyle w:val="BodyText"/>
        <w:rPr>
          <w:sz w:val="20"/>
        </w:rPr>
      </w:pPr>
    </w:p>
    <w:p w:rsidR="00524B74" w:rsidRDefault="00524B74">
      <w:pPr>
        <w:pStyle w:val="BodyText"/>
        <w:spacing w:before="11"/>
        <w:rPr>
          <w:sz w:val="22"/>
        </w:rPr>
      </w:pPr>
    </w:p>
    <w:p w:rsidR="00524B74" w:rsidRDefault="006A6EBF">
      <w:pPr>
        <w:pStyle w:val="BodyText"/>
        <w:spacing w:before="93"/>
        <w:ind w:left="1749" w:right="1679"/>
        <w:jc w:val="center"/>
      </w:pPr>
      <w:r>
        <w:rPr>
          <w:w w:val="105"/>
          <w:u w:val="thick"/>
        </w:rPr>
        <w:t>ASSESSMENTS</w:t>
      </w:r>
    </w:p>
    <w:p w:rsidR="00524B74" w:rsidRDefault="00524B74">
      <w:pPr>
        <w:pStyle w:val="BodyText"/>
        <w:spacing w:before="9"/>
        <w:rPr>
          <w:sz w:val="17"/>
        </w:rPr>
      </w:pPr>
    </w:p>
    <w:p w:rsidR="00524B74" w:rsidRDefault="006A6EBF">
      <w:pPr>
        <w:pStyle w:val="BodyText"/>
        <w:spacing w:before="93" w:line="252" w:lineRule="auto"/>
        <w:ind w:left="1382" w:right="1574" w:firstLine="748"/>
      </w:pPr>
      <w:r>
        <w:rPr>
          <w:w w:val="105"/>
          <w:u w:val="thick"/>
        </w:rPr>
        <w:t xml:space="preserve">Section 5.1. Covenant for </w:t>
      </w:r>
      <w:r>
        <w:rPr>
          <w:w w:val="105"/>
          <w:u w:val="thick"/>
        </w:rPr>
        <w:t>Assessments.</w:t>
      </w:r>
      <w:r>
        <w:rPr>
          <w:w w:val="105"/>
        </w:rPr>
        <w:t xml:space="preserve"> The Parties hereto, and each person, group of persons or entity which becomes an Owner  of a Lot, whether  or not it shall be so expressed in any deed or other conveyance, shall be deemed to covenant and agree to pay the Association: (1) annua</w:t>
      </w:r>
      <w:r>
        <w:rPr>
          <w:w w:val="105"/>
        </w:rPr>
        <w:t>l assessments; (2) special assessments for capital improvements or other services provided by the Association; (3) individual assessments; and such assessments to be fixed, established and collected from time to time as hereinafter provided. All assessment</w:t>
      </w:r>
      <w:r>
        <w:rPr>
          <w:w w:val="105"/>
        </w:rPr>
        <w:t>s, together with such interest thereon and costs of collection thereof as hereinafter provided, including, but not limited to, reasonable attorneys' fees, shall be a charge on and shall be a continuing  lien upon the Lot and improvements against which such</w:t>
      </w:r>
      <w:r>
        <w:rPr>
          <w:w w:val="105"/>
        </w:rPr>
        <w:t xml:space="preserve"> assessment is made. Each such assessment, together with such interest thereon and costs of collection thereof as hereinafter provided, shall also be the personal obligation of the person, group of persons or entity who was the Owner of such property and L</w:t>
      </w:r>
      <w:r>
        <w:rPr>
          <w:w w:val="105"/>
        </w:rPr>
        <w:t>ot at the time when the assessment fell</w:t>
      </w:r>
      <w:r>
        <w:rPr>
          <w:spacing w:val="-24"/>
          <w:w w:val="105"/>
        </w:rPr>
        <w:t xml:space="preserve"> </w:t>
      </w:r>
      <w:r>
        <w:rPr>
          <w:w w:val="105"/>
        </w:rPr>
        <w:t>due.</w:t>
      </w:r>
    </w:p>
    <w:p w:rsidR="00524B74" w:rsidRDefault="00524B74">
      <w:pPr>
        <w:pStyle w:val="BodyText"/>
        <w:spacing w:before="8"/>
        <w:rPr>
          <w:sz w:val="17"/>
        </w:rPr>
      </w:pPr>
    </w:p>
    <w:p w:rsidR="00524B74" w:rsidRDefault="006A6EBF">
      <w:pPr>
        <w:pStyle w:val="BodyText"/>
        <w:spacing w:before="93" w:line="244" w:lineRule="auto"/>
        <w:ind w:left="1376" w:right="1574" w:firstLine="725"/>
      </w:pPr>
      <w:r>
        <w:rPr>
          <w:w w:val="105"/>
          <w:u w:val="thick"/>
        </w:rPr>
        <w:t>Section 5.2. Purpose of Assessments.</w:t>
      </w:r>
      <w:r>
        <w:rPr>
          <w:w w:val="105"/>
        </w:rPr>
        <w:t xml:space="preserve"> The assessment levied by the Association shall be used to maintain, promote, protect and enhance the value of the Common Areas.</w:t>
      </w:r>
    </w:p>
    <w:p w:rsidR="00524B74" w:rsidRDefault="00524B74">
      <w:pPr>
        <w:pStyle w:val="BodyText"/>
        <w:spacing w:before="8"/>
        <w:rPr>
          <w:sz w:val="18"/>
        </w:rPr>
      </w:pPr>
    </w:p>
    <w:p w:rsidR="00524B74" w:rsidRDefault="006A6EBF">
      <w:pPr>
        <w:pStyle w:val="BodyText"/>
        <w:spacing w:before="93" w:line="254" w:lineRule="auto"/>
        <w:ind w:left="1324" w:right="1547" w:firstLine="769"/>
      </w:pPr>
      <w:r>
        <w:rPr>
          <w:w w:val="105"/>
          <w:u w:val="thick"/>
        </w:rPr>
        <w:t>Section 5.3. Annual General Assessments.</w:t>
      </w:r>
      <w:r>
        <w:rPr>
          <w:w w:val="105"/>
        </w:rPr>
        <w:t xml:space="preserve"> An annual general assessment shall be levied on the lots and members  owning  lots in</w:t>
      </w:r>
      <w:r>
        <w:rPr>
          <w:w w:val="105"/>
        </w:rPr>
        <w:t xml:space="preserve"> such amount as determined by the Association to provide and be used for the purpose of: (a) providing grass cutting, fertilizing, weed and insect treatments and maintenance of trees, shrubbery and flowers located on or within Common Areas, Open Space and </w:t>
      </w:r>
      <w:r>
        <w:rPr>
          <w:w w:val="105"/>
        </w:rPr>
        <w:t>Landscape Easements; (b) providing maintenance and operation of all walls, irrigation facilities, sidewalks, fences, signage, lighting or other structures and facilities located on or within any of the areas identified as Common Areas, Open Space and Lands</w:t>
      </w:r>
      <w:r>
        <w:rPr>
          <w:w w:val="105"/>
        </w:rPr>
        <w:t>cape Easements; (c) providing grass cutting, fertilization, weed and insect treatments and maintenance of trees, shrubbery, flowers and sidewalks within the public street right­ of-way where it is adjacent to Common Areas, Open Space and Landscape Easement</w:t>
      </w:r>
      <w:r>
        <w:rPr>
          <w:w w:val="105"/>
        </w:rPr>
        <w:t>s; (d) providing fire and extended coverage insurance, and vandalism and malicious mischief coverage wherever possible (or such other varieties of insurance  as may be agreed to by the Association and the Lot Owners, including the contents thereof), all of</w:t>
      </w:r>
      <w:r>
        <w:rPr>
          <w:w w:val="105"/>
        </w:rPr>
        <w:t xml:space="preserve"> such insurance policies shall be payable to the Association as Trustee for the Lot Owners, the Association, and their mortgagees, as their interests may appear, the proceeds of which shall be used to restore or replace any improvements damaged or destroye</w:t>
      </w:r>
      <w:r>
        <w:rPr>
          <w:w w:val="105"/>
        </w:rPr>
        <w:t>d by any peril covered by said insurance; (e) real estate taxes and assessments on Common Areas; (f) service charges for sewer,  water, electric and other utility facilities serving Common Areas and landscape</w:t>
      </w:r>
      <w:r>
        <w:rPr>
          <w:spacing w:val="31"/>
          <w:w w:val="105"/>
        </w:rPr>
        <w:t xml:space="preserve"> </w:t>
      </w:r>
      <w:r>
        <w:rPr>
          <w:w w:val="105"/>
        </w:rPr>
        <w:t>areas;</w:t>
      </w:r>
    </w:p>
    <w:p w:rsidR="00524B74" w:rsidRDefault="00524B74">
      <w:pPr>
        <w:spacing w:line="254" w:lineRule="auto"/>
        <w:sectPr w:rsidR="00524B74">
          <w:pgSz w:w="12240" w:h="15840"/>
          <w:pgMar w:top="960" w:right="40" w:bottom="1640" w:left="60" w:header="0" w:footer="1457" w:gutter="0"/>
          <w:cols w:space="720"/>
        </w:sectPr>
      </w:pPr>
    </w:p>
    <w:p w:rsidR="00524B74" w:rsidRDefault="006A6EBF">
      <w:pPr>
        <w:pStyle w:val="BodyText"/>
        <w:ind w:left="9213"/>
        <w:rPr>
          <w:sz w:val="20"/>
        </w:rPr>
      </w:pPr>
      <w:r>
        <w:rPr>
          <w:noProof/>
          <w:sz w:val="20"/>
        </w:rPr>
        <w:drawing>
          <wp:inline distT="0" distB="0" distL="0" distR="0">
            <wp:extent cx="1422658" cy="233172"/>
            <wp:effectExtent l="0" t="0" r="0" b="0"/>
            <wp:docPr id="29" name="image1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image15.png"/>
                    <pic:cNvPicPr/>
                  </pic:nvPicPr>
                  <pic:blipFill>
                    <a:blip r:embed="rId22" cstate="print"/>
                    <a:stretch>
                      <a:fillRect/>
                    </a:stretch>
                  </pic:blipFill>
                  <pic:spPr>
                    <a:xfrm>
                      <a:off x="0" y="0"/>
                      <a:ext cx="1422658" cy="233172"/>
                    </a:xfrm>
                    <a:prstGeom prst="rect">
                      <a:avLst/>
                    </a:prstGeom>
                  </pic:spPr>
                </pic:pic>
              </a:graphicData>
            </a:graphic>
          </wp:inline>
        </w:drawing>
      </w:r>
    </w:p>
    <w:p w:rsidR="00524B74" w:rsidRDefault="00524B74">
      <w:pPr>
        <w:pStyle w:val="BodyText"/>
        <w:rPr>
          <w:sz w:val="20"/>
        </w:rPr>
      </w:pPr>
    </w:p>
    <w:p w:rsidR="00524B74" w:rsidRDefault="00524B74">
      <w:pPr>
        <w:pStyle w:val="BodyText"/>
        <w:spacing w:before="1"/>
        <w:rPr>
          <w:sz w:val="19"/>
        </w:rPr>
      </w:pPr>
    </w:p>
    <w:p w:rsidR="00524B74" w:rsidRDefault="006A6EBF">
      <w:pPr>
        <w:pStyle w:val="ListParagraph"/>
        <w:numPr>
          <w:ilvl w:val="0"/>
          <w:numId w:val="20"/>
        </w:numPr>
        <w:tabs>
          <w:tab w:val="left" w:pos="1780"/>
        </w:tabs>
        <w:spacing w:before="93" w:line="254" w:lineRule="auto"/>
        <w:ind w:right="1831" w:firstLine="14"/>
        <w:rPr>
          <w:sz w:val="23"/>
        </w:rPr>
      </w:pPr>
      <w:r>
        <w:rPr>
          <w:w w:val="105"/>
          <w:sz w:val="23"/>
        </w:rPr>
        <w:t>management, supervisio</w:t>
      </w:r>
      <w:r>
        <w:rPr>
          <w:w w:val="105"/>
          <w:sz w:val="23"/>
        </w:rPr>
        <w:t>n, legal and accounting expenses; (h) providing reasonable reserves for contingencies, replacements, maintenance, repairs, other costs incurred by the Association, and working capital of at least two (2) months' estimated charges for each lot; and (i) othe</w:t>
      </w:r>
      <w:r>
        <w:rPr>
          <w:w w:val="105"/>
          <w:sz w:val="23"/>
        </w:rPr>
        <w:t>r maintenance and repair of Common Areas as further detailed in Section 6.1 and 6.2 of this</w:t>
      </w:r>
      <w:r>
        <w:rPr>
          <w:spacing w:val="34"/>
          <w:w w:val="105"/>
          <w:sz w:val="23"/>
        </w:rPr>
        <w:t xml:space="preserve"> </w:t>
      </w:r>
      <w:r>
        <w:rPr>
          <w:w w:val="105"/>
          <w:sz w:val="23"/>
        </w:rPr>
        <w:t>Declaration.</w:t>
      </w:r>
    </w:p>
    <w:p w:rsidR="00524B74" w:rsidRDefault="00524B74">
      <w:pPr>
        <w:pStyle w:val="BodyText"/>
        <w:spacing w:before="9"/>
        <w:rPr>
          <w:sz w:val="16"/>
        </w:rPr>
      </w:pPr>
    </w:p>
    <w:p w:rsidR="00524B74" w:rsidRDefault="006A6EBF">
      <w:pPr>
        <w:pStyle w:val="BodyText"/>
        <w:spacing w:before="94" w:line="254" w:lineRule="auto"/>
        <w:ind w:left="1368" w:right="1574" w:firstLine="747"/>
      </w:pPr>
      <w:r>
        <w:rPr>
          <w:w w:val="105"/>
          <w:u w:val="thick"/>
        </w:rPr>
        <w:t>Section 5.4. Special Assessments.</w:t>
      </w:r>
      <w:r>
        <w:rPr>
          <w:w w:val="105"/>
        </w:rPr>
        <w:t xml:space="preserve"> In addition to the annual and individual assessments authorized by this Article,  the Association  may levy special </w:t>
      </w:r>
      <w:r>
        <w:rPr>
          <w:w w:val="105"/>
        </w:rPr>
        <w:t>assessments, for the purpose of defraying, in whole or in part, the cost of any construction or reconstruction, or unexpected repair or replacement, of a capital improvement located upon the Common Areas or Landscape Easements, provided (except in the case</w:t>
      </w:r>
      <w:r>
        <w:rPr>
          <w:w w:val="105"/>
        </w:rPr>
        <w:t xml:space="preserve"> of insufficient insurance  as set forth in Article  VII, Section 7.6) such special assessments shall have the assent of 66-2/3% of the total number of votes held by the Members of each class. A meeting of the Members shall be duly called for this purpose,</w:t>
      </w:r>
      <w:r>
        <w:rPr>
          <w:w w:val="105"/>
        </w:rPr>
        <w:t xml:space="preserve"> written notices of which shall be sent to all Members at least fifteen (15) days in advance of such meeting, which notice shall set forth the purpose of the</w:t>
      </w:r>
      <w:r>
        <w:rPr>
          <w:spacing w:val="11"/>
          <w:w w:val="105"/>
        </w:rPr>
        <w:t xml:space="preserve"> </w:t>
      </w:r>
      <w:r>
        <w:rPr>
          <w:w w:val="105"/>
        </w:rPr>
        <w:t>meeting.</w:t>
      </w:r>
    </w:p>
    <w:p w:rsidR="00524B74" w:rsidRDefault="00524B74">
      <w:pPr>
        <w:pStyle w:val="BodyText"/>
        <w:rPr>
          <w:sz w:val="16"/>
        </w:rPr>
      </w:pPr>
    </w:p>
    <w:p w:rsidR="00524B74" w:rsidRDefault="006A6EBF">
      <w:pPr>
        <w:pStyle w:val="BodyText"/>
        <w:spacing w:before="93" w:line="252" w:lineRule="auto"/>
        <w:ind w:left="1354" w:right="1574" w:firstLine="740"/>
      </w:pPr>
      <w:r>
        <w:rPr>
          <w:w w:val="105"/>
          <w:u w:val="thick"/>
        </w:rPr>
        <w:t>Section  5.5. Individual Assessments.</w:t>
      </w:r>
      <w:r>
        <w:rPr>
          <w:w w:val="105"/>
        </w:rPr>
        <w:t xml:space="preserve">  In the event that any damage  is caused to any of</w:t>
      </w:r>
      <w:r>
        <w:rPr>
          <w:w w:val="105"/>
        </w:rPr>
        <w:t xml:space="preserve"> the Common Areas or Landscape Easements through the willful or negligent act of a Lot Owner, his family, tenants, guests or apportionment, the Board shall have the obligation to correct or repair any such damage, and the costs thereof shall be added to an</w:t>
      </w:r>
      <w:r>
        <w:rPr>
          <w:w w:val="105"/>
        </w:rPr>
        <w:t>d become a part of the assessment against  the individual  Lot owned by the Lot Owner, or his family, tenants, guests  or  apportionment  causing  such damages.</w:t>
      </w:r>
    </w:p>
    <w:p w:rsidR="00524B74" w:rsidRDefault="00524B74">
      <w:pPr>
        <w:pStyle w:val="BodyText"/>
        <w:spacing w:before="8"/>
        <w:rPr>
          <w:sz w:val="16"/>
        </w:rPr>
      </w:pPr>
    </w:p>
    <w:p w:rsidR="00524B74" w:rsidRDefault="006A6EBF">
      <w:pPr>
        <w:pStyle w:val="BodyText"/>
        <w:spacing w:before="93" w:line="249" w:lineRule="auto"/>
        <w:ind w:left="1339" w:right="1574" w:firstLine="740"/>
      </w:pPr>
      <w:r>
        <w:rPr>
          <w:w w:val="105"/>
          <w:u w:val="thick"/>
        </w:rPr>
        <w:t>Section 5.6. Basis and Apportionment of Assessments.</w:t>
      </w:r>
      <w:r>
        <w:rPr>
          <w:w w:val="105"/>
        </w:rPr>
        <w:t xml:space="preserve"> Both annual general assessments and special assessments, as provided for in Sections 5.3 and 5.4, shall be apportioned equally upon all of the Lots.</w:t>
      </w:r>
    </w:p>
    <w:p w:rsidR="00524B74" w:rsidRDefault="00524B74">
      <w:pPr>
        <w:pStyle w:val="BodyText"/>
        <w:spacing w:before="9"/>
        <w:rPr>
          <w:sz w:val="16"/>
        </w:rPr>
      </w:pPr>
    </w:p>
    <w:p w:rsidR="00524B74" w:rsidRDefault="006A6EBF">
      <w:pPr>
        <w:pStyle w:val="BodyText"/>
        <w:spacing w:before="93" w:line="252" w:lineRule="auto"/>
        <w:ind w:left="1316" w:right="1574" w:firstLine="749"/>
      </w:pPr>
      <w:r>
        <w:rPr>
          <w:w w:val="105"/>
          <w:u w:val="thick"/>
        </w:rPr>
        <w:t>Section 5.7. Commencement  of Assessments.</w:t>
      </w:r>
      <w:r>
        <w:rPr>
          <w:w w:val="105"/>
        </w:rPr>
        <w:t xml:space="preserve">  The annua</w:t>
      </w:r>
      <w:r>
        <w:rPr>
          <w:w w:val="105"/>
        </w:rPr>
        <w:t xml:space="preserve">l assessment  for each Lot shall commence  on the first day of the month following  the conveyance  of the first Lot by the Declarant. The first annual assessment shall be pro-rated for the calendar year beginning January 1, </w:t>
      </w:r>
      <w:r>
        <w:rPr>
          <w:rFonts w:ascii="Times New Roman"/>
          <w:w w:val="105"/>
          <w:sz w:val="25"/>
        </w:rPr>
        <w:t xml:space="preserve">199!i </w:t>
      </w:r>
      <w:r>
        <w:rPr>
          <w:w w:val="105"/>
        </w:rPr>
        <w:t>An assessment equal to tw</w:t>
      </w:r>
      <w:r>
        <w:rPr>
          <w:w w:val="105"/>
        </w:rPr>
        <w:t>enty-five percent (25%) of the allocated assessment shall be allocated to unsold Lots owned by the Declarant. In the event the Declarant elects to subsidize the Association,  those amounts paid by the Declarant to subsidize the Association shall be credite</w:t>
      </w:r>
      <w:r>
        <w:rPr>
          <w:w w:val="105"/>
        </w:rPr>
        <w:t>d against annual assessments owed by the Declarant. All assessments shall be payable in advance in equal installments as determined by the Board of Trustees. Failure to mail notices by the dates required shall not affect the rights of the Association to as</w:t>
      </w:r>
      <w:r>
        <w:rPr>
          <w:w w:val="105"/>
        </w:rPr>
        <w:t>sess  Lots as provided</w:t>
      </w:r>
      <w:r>
        <w:rPr>
          <w:spacing w:val="46"/>
          <w:w w:val="105"/>
        </w:rPr>
        <w:t xml:space="preserve"> </w:t>
      </w:r>
      <w:r>
        <w:rPr>
          <w:w w:val="105"/>
        </w:rPr>
        <w:t>herein.</w:t>
      </w:r>
    </w:p>
    <w:p w:rsidR="00524B74" w:rsidRDefault="00524B74">
      <w:pPr>
        <w:pStyle w:val="BodyText"/>
        <w:spacing w:before="6"/>
        <w:rPr>
          <w:sz w:val="24"/>
        </w:rPr>
      </w:pPr>
    </w:p>
    <w:p w:rsidR="00524B74" w:rsidRDefault="006A6EBF">
      <w:pPr>
        <w:pStyle w:val="BodyText"/>
        <w:spacing w:line="254" w:lineRule="auto"/>
        <w:ind w:left="1310" w:right="1842" w:firstLine="723"/>
      </w:pPr>
      <w:r>
        <w:rPr>
          <w:w w:val="105"/>
        </w:rPr>
        <w:t>It shall be the duty of the Board of Trustees of the Association to fix the amount of the general assessments applicable to each Lot annually. The Board of</w:t>
      </w:r>
    </w:p>
    <w:p w:rsidR="00524B74" w:rsidRDefault="00524B74">
      <w:pPr>
        <w:spacing w:line="254" w:lineRule="auto"/>
        <w:sectPr w:rsidR="00524B74">
          <w:pgSz w:w="12240" w:h="15840"/>
          <w:pgMar w:top="460" w:right="40" w:bottom="1720" w:left="60" w:header="0" w:footer="1457" w:gutter="0"/>
          <w:cols w:space="720"/>
        </w:sectPr>
      </w:pPr>
    </w:p>
    <w:p w:rsidR="00524B74" w:rsidRDefault="006A6EBF">
      <w:pPr>
        <w:pStyle w:val="BodyText"/>
        <w:ind w:left="8997"/>
        <w:rPr>
          <w:sz w:val="20"/>
        </w:rPr>
      </w:pPr>
      <w:r>
        <w:rPr>
          <w:noProof/>
          <w:sz w:val="20"/>
        </w:rPr>
        <w:drawing>
          <wp:inline distT="0" distB="0" distL="0" distR="0">
            <wp:extent cx="1408935" cy="251459"/>
            <wp:effectExtent l="0" t="0" r="0" b="0"/>
            <wp:docPr id="31" name="image1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 name="image16.png"/>
                    <pic:cNvPicPr/>
                  </pic:nvPicPr>
                  <pic:blipFill>
                    <a:blip r:embed="rId23" cstate="print"/>
                    <a:stretch>
                      <a:fillRect/>
                    </a:stretch>
                  </pic:blipFill>
                  <pic:spPr>
                    <a:xfrm>
                      <a:off x="0" y="0"/>
                      <a:ext cx="1408935" cy="251459"/>
                    </a:xfrm>
                    <a:prstGeom prst="rect">
                      <a:avLst/>
                    </a:prstGeom>
                  </pic:spPr>
                </pic:pic>
              </a:graphicData>
            </a:graphic>
          </wp:inline>
        </w:drawing>
      </w:r>
    </w:p>
    <w:p w:rsidR="00524B74" w:rsidRDefault="00524B74">
      <w:pPr>
        <w:pStyle w:val="BodyText"/>
        <w:rPr>
          <w:sz w:val="20"/>
        </w:rPr>
      </w:pPr>
    </w:p>
    <w:p w:rsidR="00524B74" w:rsidRDefault="00524B74">
      <w:pPr>
        <w:pStyle w:val="BodyText"/>
        <w:spacing w:before="7"/>
        <w:rPr>
          <w:sz w:val="20"/>
        </w:rPr>
      </w:pPr>
    </w:p>
    <w:p w:rsidR="00524B74" w:rsidRDefault="006A6EBF">
      <w:pPr>
        <w:pStyle w:val="BodyText"/>
        <w:spacing w:line="254" w:lineRule="auto"/>
        <w:ind w:left="1418" w:right="1628" w:firstLine="3"/>
      </w:pPr>
      <w:r>
        <w:rPr>
          <w:w w:val="105"/>
        </w:rPr>
        <w:t>Trustees shall make reasonable efforts to fix such</w:t>
      </w:r>
      <w:r>
        <w:rPr>
          <w:w w:val="105"/>
        </w:rPr>
        <w:t xml:space="preserve"> amounts, in advance, by the first day of December of each year, and shall, at that time, prepare a roster of the Lots and assessments applicable thereto, which shall be kept in the office of the Association and shall be open to inspection by any Lot Owner</w:t>
      </w:r>
      <w:r>
        <w:rPr>
          <w:w w:val="105"/>
        </w:rPr>
        <w:t xml:space="preserve">  upon reasonable notice to the Board. Written notice of the assessment shall thereupon be sent to</w:t>
      </w:r>
      <w:r>
        <w:rPr>
          <w:spacing w:val="64"/>
          <w:w w:val="105"/>
        </w:rPr>
        <w:t xml:space="preserve"> </w:t>
      </w:r>
      <w:r>
        <w:rPr>
          <w:w w:val="105"/>
        </w:rPr>
        <w:t>the</w:t>
      </w:r>
    </w:p>
    <w:p w:rsidR="00524B74" w:rsidRDefault="006A6EBF">
      <w:pPr>
        <w:pStyle w:val="BodyText"/>
        <w:spacing w:line="285" w:lineRule="exact"/>
        <w:ind w:left="1415"/>
        <w:rPr>
          <w:rFonts w:ascii="Times New Roman"/>
          <w:i/>
          <w:sz w:val="30"/>
        </w:rPr>
      </w:pPr>
      <w:r>
        <w:rPr>
          <w:w w:val="105"/>
        </w:rPr>
        <w:t xml:space="preserve">Owners of any Lot subject thereto. Annual assessments shall become a lien on each </w:t>
      </w:r>
      <w:r>
        <w:rPr>
          <w:rFonts w:ascii="Times New Roman"/>
          <w:i/>
          <w:sz w:val="30"/>
        </w:rPr>
        <w:t>7</w:t>
      </w:r>
    </w:p>
    <w:p w:rsidR="00524B74" w:rsidRDefault="006A6EBF">
      <w:pPr>
        <w:pStyle w:val="BodyText"/>
        <w:spacing w:before="1" w:line="249" w:lineRule="auto"/>
        <w:ind w:left="1411" w:right="1574" w:firstLine="5"/>
      </w:pPr>
      <w:r>
        <w:rPr>
          <w:w w:val="105"/>
        </w:rPr>
        <w:t>Lot on January 1 of each year. Failure to mail notices by the dates required shall not affect the right of the Association to assess lots as provided herein.</w:t>
      </w:r>
    </w:p>
    <w:p w:rsidR="00524B74" w:rsidRDefault="00524B74">
      <w:pPr>
        <w:pStyle w:val="BodyText"/>
        <w:spacing w:before="10"/>
        <w:rPr>
          <w:sz w:val="24"/>
        </w:rPr>
      </w:pPr>
    </w:p>
    <w:p w:rsidR="00524B74" w:rsidRDefault="006A6EBF">
      <w:pPr>
        <w:pStyle w:val="BodyText"/>
        <w:spacing w:line="249" w:lineRule="auto"/>
        <w:ind w:left="1402" w:right="1421" w:firstLine="724"/>
      </w:pPr>
      <w:r>
        <w:rPr>
          <w:w w:val="105"/>
        </w:rPr>
        <w:t>Individual and special assessments shall be fixed by the Board of Trustees as provided in this Article, which assessments  shall become  a lien on the Lots on the date that the Board mails written notice of any such assessment to the Owners of any Lot subj</w:t>
      </w:r>
      <w:r>
        <w:rPr>
          <w:w w:val="105"/>
        </w:rPr>
        <w:t>ect</w:t>
      </w:r>
      <w:r>
        <w:rPr>
          <w:spacing w:val="34"/>
          <w:w w:val="105"/>
        </w:rPr>
        <w:t xml:space="preserve"> </w:t>
      </w:r>
      <w:r>
        <w:rPr>
          <w:w w:val="105"/>
        </w:rPr>
        <w:t>thereto.</w:t>
      </w:r>
    </w:p>
    <w:p w:rsidR="00524B74" w:rsidRDefault="00524B74">
      <w:pPr>
        <w:pStyle w:val="BodyText"/>
        <w:spacing w:before="11"/>
        <w:rPr>
          <w:sz w:val="17"/>
        </w:rPr>
      </w:pPr>
    </w:p>
    <w:p w:rsidR="00524B74" w:rsidRDefault="006A6EBF">
      <w:pPr>
        <w:pStyle w:val="BodyText"/>
        <w:spacing w:before="93" w:line="252" w:lineRule="auto"/>
        <w:ind w:left="1376" w:right="1547" w:firstLine="746"/>
      </w:pPr>
      <w:r>
        <w:rPr>
          <w:w w:val="105"/>
          <w:u w:val="thick"/>
        </w:rPr>
        <w:t>Section 5.8. Assessments Certificates.</w:t>
      </w:r>
      <w:r>
        <w:rPr>
          <w:w w:val="105"/>
        </w:rPr>
        <w:t xml:space="preserve"> The Association shall, upon demand, at any reasonable time, furnish to any Lot Owner liable for assessments or to his designee a certificate in writing signed by an officer or other authorized agent of t</w:t>
      </w:r>
      <w:r>
        <w:rPr>
          <w:w w:val="105"/>
        </w:rPr>
        <w:t xml:space="preserve">he Association, setting forth the status of said assessments, i.e., whether the same are paid or unpaid and the amount outstanding. Such certificate shall be conclusive evidence of the payments of any assessments therein stated to have been paid. A charge </w:t>
      </w:r>
      <w:r>
        <w:rPr>
          <w:w w:val="105"/>
        </w:rPr>
        <w:t>not to exceed Fifteen Dollars ($15.00) may be levied in advance by the Association for each Certificate so</w:t>
      </w:r>
      <w:r>
        <w:rPr>
          <w:spacing w:val="9"/>
          <w:w w:val="105"/>
        </w:rPr>
        <w:t xml:space="preserve"> </w:t>
      </w:r>
      <w:r>
        <w:rPr>
          <w:w w:val="105"/>
        </w:rPr>
        <w:t>delivered.</w:t>
      </w:r>
    </w:p>
    <w:p w:rsidR="00524B74" w:rsidRDefault="00524B74">
      <w:pPr>
        <w:pStyle w:val="BodyText"/>
        <w:spacing w:before="7"/>
        <w:rPr>
          <w:sz w:val="17"/>
        </w:rPr>
      </w:pPr>
    </w:p>
    <w:p w:rsidR="00524B74" w:rsidRDefault="006A6EBF">
      <w:pPr>
        <w:pStyle w:val="BodyText"/>
        <w:spacing w:before="93" w:line="252" w:lineRule="auto"/>
        <w:ind w:left="1360" w:right="1574" w:firstLine="741"/>
      </w:pPr>
      <w:r>
        <w:rPr>
          <w:w w:val="105"/>
          <w:u w:val="thick"/>
        </w:rPr>
        <w:t>Section 5.9. Non-Payment of Assessment.</w:t>
      </w:r>
      <w:r>
        <w:rPr>
          <w:w w:val="105"/>
        </w:rPr>
        <w:t xml:space="preserve"> Any assessment levied pursuant to these covenants which is not paid  on the date when due  shall </w:t>
      </w:r>
      <w:r>
        <w:rPr>
          <w:w w:val="105"/>
        </w:rPr>
        <w:t>be delinquent  and shall, together with such interest thereon and cost of collection thereof, as hereinafter provided, including reasonable attorney's fees, thereupon become a continuing lien which shall bind such Lot in the hand of the then Owner, his hei</w:t>
      </w:r>
      <w:r>
        <w:rPr>
          <w:w w:val="105"/>
        </w:rPr>
        <w:t>rs, devisees, personal representative and assigns. The personal obligation of the then Owner to pay such assessment, however, shall remain his personal obligation and shall not pass to his successors in title unless expressly assumed by</w:t>
      </w:r>
      <w:r>
        <w:rPr>
          <w:spacing w:val="-13"/>
          <w:w w:val="105"/>
        </w:rPr>
        <w:t xml:space="preserve"> </w:t>
      </w:r>
      <w:r>
        <w:rPr>
          <w:w w:val="105"/>
        </w:rPr>
        <w:t>them.</w:t>
      </w:r>
    </w:p>
    <w:p w:rsidR="00524B74" w:rsidRDefault="00524B74">
      <w:pPr>
        <w:pStyle w:val="BodyText"/>
        <w:spacing w:before="1"/>
        <w:rPr>
          <w:sz w:val="25"/>
        </w:rPr>
      </w:pPr>
    </w:p>
    <w:p w:rsidR="00524B74" w:rsidRDefault="006A6EBF">
      <w:pPr>
        <w:pStyle w:val="BodyText"/>
        <w:spacing w:line="252" w:lineRule="auto"/>
        <w:ind w:left="1333" w:right="1574" w:firstLine="750"/>
      </w:pPr>
      <w:r>
        <w:rPr>
          <w:w w:val="105"/>
        </w:rPr>
        <w:t>If the asses</w:t>
      </w:r>
      <w:r>
        <w:rPr>
          <w:w w:val="105"/>
        </w:rPr>
        <w:t xml:space="preserve">sment is not paid within thirty (30) days after the delinquency date, the assessment shall include a penalty of .Five Dollars ($5.00) per mont.h., and the Association may bring an action at law against the Owner personally obligated to pay the same, or to </w:t>
      </w:r>
      <w:r>
        <w:rPr>
          <w:w w:val="105"/>
        </w:rPr>
        <w:t>foreclose the lien against the Lot, in either of which events, interest, costs and reasonable attorneys' fees shall be added to the amount of each assessment. No owner may waive or otherwise escape liability for the assessment herein provided by abandonmen</w:t>
      </w:r>
      <w:r>
        <w:rPr>
          <w:w w:val="105"/>
        </w:rPr>
        <w:t>t of his Lot. To the extent any assessment lien is not paid out of the proceeds of a foreclosure sale, and is discharged, the amount thus unpaid shall be deemed to be common expenses  and shall be levied  against  all of the Lots subject to such original t</w:t>
      </w:r>
      <w:r>
        <w:rPr>
          <w:w w:val="105"/>
        </w:rPr>
        <w:t>ype of assessment,  at the time of the first assessment of the same type or types next following such next Annual General Assessment.</w:t>
      </w:r>
    </w:p>
    <w:p w:rsidR="00524B74" w:rsidRDefault="00524B74">
      <w:pPr>
        <w:spacing w:line="252" w:lineRule="auto"/>
        <w:sectPr w:rsidR="00524B74">
          <w:pgSz w:w="12240" w:h="15840"/>
          <w:pgMar w:top="580" w:right="40" w:bottom="1640" w:left="60" w:header="0" w:footer="1457" w:gutter="0"/>
          <w:cols w:space="720"/>
        </w:sectPr>
      </w:pPr>
    </w:p>
    <w:p w:rsidR="00524B74" w:rsidRDefault="006A6EBF">
      <w:pPr>
        <w:pStyle w:val="BodyText"/>
        <w:ind w:left="9062"/>
        <w:rPr>
          <w:sz w:val="20"/>
        </w:rPr>
      </w:pPr>
      <w:r>
        <w:rPr>
          <w:noProof/>
          <w:sz w:val="20"/>
        </w:rPr>
        <w:drawing>
          <wp:inline distT="0" distB="0" distL="0" distR="0">
            <wp:extent cx="1427232" cy="256031"/>
            <wp:effectExtent l="0" t="0" r="0" b="0"/>
            <wp:docPr id="33" name="image1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 name="image17.png"/>
                    <pic:cNvPicPr/>
                  </pic:nvPicPr>
                  <pic:blipFill>
                    <a:blip r:embed="rId24" cstate="print"/>
                    <a:stretch>
                      <a:fillRect/>
                    </a:stretch>
                  </pic:blipFill>
                  <pic:spPr>
                    <a:xfrm>
                      <a:off x="0" y="0"/>
                      <a:ext cx="1427232" cy="256031"/>
                    </a:xfrm>
                    <a:prstGeom prst="rect">
                      <a:avLst/>
                    </a:prstGeom>
                  </pic:spPr>
                </pic:pic>
              </a:graphicData>
            </a:graphic>
          </wp:inline>
        </w:drawing>
      </w:r>
    </w:p>
    <w:p w:rsidR="00524B74" w:rsidRDefault="00524B74">
      <w:pPr>
        <w:pStyle w:val="BodyText"/>
        <w:spacing w:before="2"/>
        <w:rPr>
          <w:sz w:val="22"/>
        </w:rPr>
      </w:pPr>
    </w:p>
    <w:p w:rsidR="00524B74" w:rsidRDefault="006A6EBF">
      <w:pPr>
        <w:pStyle w:val="Heading6"/>
        <w:spacing w:before="95" w:line="237" w:lineRule="auto"/>
        <w:ind w:left="1411" w:right="1574" w:firstLine="733"/>
      </w:pPr>
      <w:r>
        <w:rPr>
          <w:u w:val="thick"/>
        </w:rPr>
        <w:t>Section 5.10. Subordination of Lien to First Mortgage.</w:t>
      </w:r>
      <w:r>
        <w:t xml:space="preserve"> Any lien for delinquent assessments, as provided i</w:t>
      </w:r>
      <w:r>
        <w:t>n Section 5.9, shall be subordinate to a first mortgage on the Lot, if said first mortgage was recorded before the delinquent assessment came due.</w:t>
      </w:r>
    </w:p>
    <w:p w:rsidR="00524B74" w:rsidRDefault="00524B74">
      <w:pPr>
        <w:pStyle w:val="BodyText"/>
        <w:spacing w:before="8"/>
        <w:rPr>
          <w:sz w:val="27"/>
        </w:rPr>
      </w:pPr>
    </w:p>
    <w:p w:rsidR="00524B74" w:rsidRDefault="006A6EBF">
      <w:pPr>
        <w:spacing w:line="242" w:lineRule="auto"/>
        <w:ind w:left="1389" w:right="1308" w:firstLine="749"/>
        <w:rPr>
          <w:sz w:val="24"/>
        </w:rPr>
      </w:pPr>
      <w:r>
        <w:rPr>
          <w:w w:val="105"/>
          <w:sz w:val="24"/>
        </w:rPr>
        <w:t>When the mortgagee of a first mortgage of record, or other purchaser of a Lot as a result of judicial execut</w:t>
      </w:r>
      <w:r>
        <w:rPr>
          <w:w w:val="105"/>
          <w:sz w:val="24"/>
        </w:rPr>
        <w:t>ion, acquires title to the Lot as a result of foreclosure of the</w:t>
      </w:r>
      <w:r>
        <w:rPr>
          <w:spacing w:val="-14"/>
          <w:w w:val="105"/>
          <w:sz w:val="24"/>
        </w:rPr>
        <w:t xml:space="preserve"> </w:t>
      </w:r>
      <w:r>
        <w:rPr>
          <w:w w:val="105"/>
          <w:sz w:val="24"/>
        </w:rPr>
        <w:t>first</w:t>
      </w:r>
      <w:r>
        <w:rPr>
          <w:spacing w:val="-15"/>
          <w:w w:val="105"/>
          <w:sz w:val="24"/>
        </w:rPr>
        <w:t xml:space="preserve"> </w:t>
      </w:r>
      <w:r>
        <w:rPr>
          <w:w w:val="105"/>
          <w:sz w:val="24"/>
        </w:rPr>
        <w:t>mortgage</w:t>
      </w:r>
      <w:r>
        <w:rPr>
          <w:spacing w:val="-3"/>
          <w:w w:val="105"/>
          <w:sz w:val="24"/>
        </w:rPr>
        <w:t xml:space="preserve"> </w:t>
      </w:r>
      <w:r>
        <w:rPr>
          <w:w w:val="105"/>
          <w:sz w:val="24"/>
        </w:rPr>
        <w:t>or</w:t>
      </w:r>
      <w:r>
        <w:rPr>
          <w:spacing w:val="-8"/>
          <w:w w:val="105"/>
          <w:sz w:val="24"/>
        </w:rPr>
        <w:t xml:space="preserve"> </w:t>
      </w:r>
      <w:r>
        <w:rPr>
          <w:w w:val="105"/>
          <w:sz w:val="24"/>
        </w:rPr>
        <w:t>by</w:t>
      </w:r>
      <w:r>
        <w:rPr>
          <w:spacing w:val="-12"/>
          <w:w w:val="105"/>
          <w:sz w:val="24"/>
        </w:rPr>
        <w:t xml:space="preserve"> </w:t>
      </w:r>
      <w:r>
        <w:rPr>
          <w:w w:val="105"/>
          <w:sz w:val="24"/>
        </w:rPr>
        <w:t>deed</w:t>
      </w:r>
      <w:r>
        <w:rPr>
          <w:spacing w:val="-9"/>
          <w:w w:val="105"/>
          <w:sz w:val="24"/>
        </w:rPr>
        <w:t xml:space="preserve"> </w:t>
      </w:r>
      <w:r>
        <w:rPr>
          <w:w w:val="105"/>
          <w:sz w:val="24"/>
        </w:rPr>
        <w:t>in</w:t>
      </w:r>
      <w:r>
        <w:rPr>
          <w:spacing w:val="-19"/>
          <w:w w:val="105"/>
          <w:sz w:val="24"/>
        </w:rPr>
        <w:t xml:space="preserve"> </w:t>
      </w:r>
      <w:r>
        <w:rPr>
          <w:w w:val="105"/>
          <w:sz w:val="24"/>
        </w:rPr>
        <w:t>lieu</w:t>
      </w:r>
      <w:r>
        <w:rPr>
          <w:spacing w:val="-17"/>
          <w:w w:val="105"/>
          <w:sz w:val="24"/>
        </w:rPr>
        <w:t xml:space="preserve"> </w:t>
      </w:r>
      <w:r>
        <w:rPr>
          <w:w w:val="105"/>
          <w:sz w:val="24"/>
        </w:rPr>
        <w:t>of</w:t>
      </w:r>
      <w:r>
        <w:rPr>
          <w:spacing w:val="-16"/>
          <w:w w:val="105"/>
          <w:sz w:val="24"/>
        </w:rPr>
        <w:t xml:space="preserve"> </w:t>
      </w:r>
      <w:r>
        <w:rPr>
          <w:w w:val="105"/>
          <w:sz w:val="24"/>
        </w:rPr>
        <w:t>foreclosure</w:t>
      </w:r>
      <w:r>
        <w:rPr>
          <w:spacing w:val="4"/>
          <w:w w:val="105"/>
          <w:sz w:val="24"/>
        </w:rPr>
        <w:t xml:space="preserve"> </w:t>
      </w:r>
      <w:r>
        <w:rPr>
          <w:w w:val="105"/>
          <w:sz w:val="24"/>
        </w:rPr>
        <w:t>of</w:t>
      </w:r>
      <w:r>
        <w:rPr>
          <w:spacing w:val="-12"/>
          <w:w w:val="105"/>
          <w:sz w:val="24"/>
        </w:rPr>
        <w:t xml:space="preserve"> </w:t>
      </w:r>
      <w:r>
        <w:rPr>
          <w:w w:val="105"/>
          <w:sz w:val="24"/>
        </w:rPr>
        <w:t>the</w:t>
      </w:r>
      <w:r>
        <w:rPr>
          <w:spacing w:val="-13"/>
          <w:w w:val="105"/>
          <w:sz w:val="24"/>
        </w:rPr>
        <w:t xml:space="preserve"> </w:t>
      </w:r>
      <w:r>
        <w:rPr>
          <w:w w:val="105"/>
          <w:sz w:val="24"/>
        </w:rPr>
        <w:t>first</w:t>
      </w:r>
      <w:r>
        <w:rPr>
          <w:spacing w:val="-11"/>
          <w:w w:val="105"/>
          <w:sz w:val="24"/>
        </w:rPr>
        <w:t xml:space="preserve"> </w:t>
      </w:r>
      <w:r>
        <w:rPr>
          <w:w w:val="105"/>
          <w:sz w:val="24"/>
        </w:rPr>
        <w:t>mortgage,</w:t>
      </w:r>
      <w:r>
        <w:rPr>
          <w:spacing w:val="6"/>
          <w:w w:val="105"/>
          <w:sz w:val="24"/>
        </w:rPr>
        <w:t xml:space="preserve"> </w:t>
      </w:r>
      <w:r>
        <w:rPr>
          <w:w w:val="105"/>
          <w:sz w:val="24"/>
        </w:rPr>
        <w:t>such</w:t>
      </w:r>
      <w:r>
        <w:rPr>
          <w:spacing w:val="-9"/>
          <w:w w:val="105"/>
          <w:sz w:val="24"/>
        </w:rPr>
        <w:t xml:space="preserve"> </w:t>
      </w:r>
      <w:r>
        <w:rPr>
          <w:w w:val="105"/>
          <w:sz w:val="24"/>
        </w:rPr>
        <w:t>acquirer of</w:t>
      </w:r>
      <w:r>
        <w:rPr>
          <w:spacing w:val="-17"/>
          <w:w w:val="105"/>
          <w:sz w:val="24"/>
        </w:rPr>
        <w:t xml:space="preserve"> </w:t>
      </w:r>
      <w:r>
        <w:rPr>
          <w:w w:val="105"/>
          <w:sz w:val="24"/>
        </w:rPr>
        <w:t>title,</w:t>
      </w:r>
      <w:r>
        <w:rPr>
          <w:spacing w:val="-10"/>
          <w:w w:val="105"/>
          <w:sz w:val="24"/>
        </w:rPr>
        <w:t xml:space="preserve"> </w:t>
      </w:r>
      <w:r>
        <w:rPr>
          <w:w w:val="105"/>
          <w:sz w:val="24"/>
        </w:rPr>
        <w:t>his</w:t>
      </w:r>
      <w:r>
        <w:rPr>
          <w:spacing w:val="-9"/>
          <w:w w:val="105"/>
          <w:sz w:val="24"/>
        </w:rPr>
        <w:t xml:space="preserve"> </w:t>
      </w:r>
      <w:r>
        <w:rPr>
          <w:w w:val="105"/>
          <w:sz w:val="24"/>
        </w:rPr>
        <w:t>or</w:t>
      </w:r>
      <w:r>
        <w:rPr>
          <w:spacing w:val="-12"/>
          <w:w w:val="105"/>
          <w:sz w:val="24"/>
        </w:rPr>
        <w:t xml:space="preserve"> </w:t>
      </w:r>
      <w:r>
        <w:rPr>
          <w:w w:val="105"/>
          <w:sz w:val="24"/>
        </w:rPr>
        <w:t>its</w:t>
      </w:r>
      <w:r>
        <w:rPr>
          <w:spacing w:val="-12"/>
          <w:w w:val="105"/>
          <w:sz w:val="24"/>
        </w:rPr>
        <w:t xml:space="preserve"> </w:t>
      </w:r>
      <w:r>
        <w:rPr>
          <w:w w:val="105"/>
          <w:sz w:val="24"/>
        </w:rPr>
        <w:t>heirs,</w:t>
      </w:r>
      <w:r>
        <w:rPr>
          <w:spacing w:val="-3"/>
          <w:w w:val="105"/>
          <w:sz w:val="24"/>
        </w:rPr>
        <w:t xml:space="preserve"> </w:t>
      </w:r>
      <w:r>
        <w:rPr>
          <w:w w:val="105"/>
          <w:sz w:val="24"/>
        </w:rPr>
        <w:t>successors</w:t>
      </w:r>
      <w:r>
        <w:rPr>
          <w:spacing w:val="6"/>
          <w:w w:val="105"/>
          <w:sz w:val="24"/>
        </w:rPr>
        <w:t xml:space="preserve"> </w:t>
      </w:r>
      <w:r>
        <w:rPr>
          <w:w w:val="105"/>
          <w:sz w:val="24"/>
        </w:rPr>
        <w:t>and</w:t>
      </w:r>
      <w:r>
        <w:rPr>
          <w:spacing w:val="-9"/>
          <w:w w:val="105"/>
          <w:sz w:val="24"/>
        </w:rPr>
        <w:t xml:space="preserve"> </w:t>
      </w:r>
      <w:r>
        <w:rPr>
          <w:w w:val="105"/>
          <w:sz w:val="24"/>
        </w:rPr>
        <w:t>assigns,</w:t>
      </w:r>
      <w:r>
        <w:rPr>
          <w:spacing w:val="-6"/>
          <w:w w:val="105"/>
          <w:sz w:val="24"/>
        </w:rPr>
        <w:t xml:space="preserve"> </w:t>
      </w:r>
      <w:r>
        <w:rPr>
          <w:w w:val="105"/>
          <w:sz w:val="24"/>
        </w:rPr>
        <w:t>shall</w:t>
      </w:r>
      <w:r>
        <w:rPr>
          <w:spacing w:val="-9"/>
          <w:w w:val="105"/>
          <w:sz w:val="24"/>
        </w:rPr>
        <w:t xml:space="preserve"> </w:t>
      </w:r>
      <w:r>
        <w:rPr>
          <w:w w:val="105"/>
          <w:sz w:val="24"/>
        </w:rPr>
        <w:t>not</w:t>
      </w:r>
      <w:r>
        <w:rPr>
          <w:spacing w:val="-11"/>
          <w:w w:val="105"/>
          <w:sz w:val="24"/>
        </w:rPr>
        <w:t xml:space="preserve"> </w:t>
      </w:r>
      <w:r>
        <w:rPr>
          <w:w w:val="105"/>
          <w:sz w:val="24"/>
        </w:rPr>
        <w:t>be</w:t>
      </w:r>
      <w:r>
        <w:rPr>
          <w:spacing w:val="-9"/>
          <w:w w:val="105"/>
          <w:sz w:val="24"/>
        </w:rPr>
        <w:t xml:space="preserve"> </w:t>
      </w:r>
      <w:r>
        <w:rPr>
          <w:w w:val="105"/>
          <w:sz w:val="24"/>
        </w:rPr>
        <w:t>solely liable</w:t>
      </w:r>
      <w:r>
        <w:rPr>
          <w:spacing w:val="-7"/>
          <w:w w:val="105"/>
          <w:sz w:val="24"/>
        </w:rPr>
        <w:t xml:space="preserve"> </w:t>
      </w:r>
      <w:r>
        <w:rPr>
          <w:w w:val="105"/>
          <w:sz w:val="24"/>
        </w:rPr>
        <w:t>for</w:t>
      </w:r>
      <w:r>
        <w:rPr>
          <w:spacing w:val="-14"/>
          <w:w w:val="105"/>
          <w:sz w:val="24"/>
        </w:rPr>
        <w:t xml:space="preserve"> </w:t>
      </w:r>
      <w:r>
        <w:rPr>
          <w:w w:val="105"/>
          <w:sz w:val="24"/>
        </w:rPr>
        <w:t>the</w:t>
      </w:r>
      <w:r>
        <w:rPr>
          <w:spacing w:val="-15"/>
          <w:w w:val="105"/>
          <w:sz w:val="24"/>
        </w:rPr>
        <w:t xml:space="preserve"> </w:t>
      </w:r>
      <w:r>
        <w:rPr>
          <w:w w:val="105"/>
          <w:sz w:val="24"/>
        </w:rPr>
        <w:t>share of</w:t>
      </w:r>
      <w:r>
        <w:rPr>
          <w:spacing w:val="-22"/>
          <w:w w:val="105"/>
          <w:sz w:val="24"/>
        </w:rPr>
        <w:t xml:space="preserve"> </w:t>
      </w:r>
      <w:r>
        <w:rPr>
          <w:w w:val="105"/>
          <w:sz w:val="24"/>
        </w:rPr>
        <w:t>the</w:t>
      </w:r>
      <w:r>
        <w:rPr>
          <w:spacing w:val="-16"/>
          <w:w w:val="105"/>
          <w:sz w:val="24"/>
        </w:rPr>
        <w:t xml:space="preserve"> </w:t>
      </w:r>
      <w:r>
        <w:rPr>
          <w:w w:val="105"/>
          <w:sz w:val="24"/>
        </w:rPr>
        <w:t>assessment</w:t>
      </w:r>
      <w:r>
        <w:rPr>
          <w:spacing w:val="-11"/>
          <w:w w:val="105"/>
          <w:sz w:val="24"/>
        </w:rPr>
        <w:t xml:space="preserve"> </w:t>
      </w:r>
      <w:r>
        <w:rPr>
          <w:w w:val="105"/>
          <w:sz w:val="24"/>
        </w:rPr>
        <w:t>by</w:t>
      </w:r>
      <w:r>
        <w:rPr>
          <w:spacing w:val="-13"/>
          <w:w w:val="105"/>
          <w:sz w:val="24"/>
        </w:rPr>
        <w:t xml:space="preserve"> </w:t>
      </w:r>
      <w:r>
        <w:rPr>
          <w:w w:val="105"/>
          <w:sz w:val="24"/>
        </w:rPr>
        <w:t>the</w:t>
      </w:r>
      <w:r>
        <w:rPr>
          <w:spacing w:val="-20"/>
          <w:w w:val="105"/>
          <w:sz w:val="24"/>
        </w:rPr>
        <w:t xml:space="preserve"> </w:t>
      </w:r>
      <w:r>
        <w:rPr>
          <w:w w:val="105"/>
          <w:sz w:val="24"/>
        </w:rPr>
        <w:t>Association</w:t>
      </w:r>
      <w:r>
        <w:rPr>
          <w:spacing w:val="-8"/>
          <w:w w:val="105"/>
          <w:sz w:val="24"/>
        </w:rPr>
        <w:t xml:space="preserve"> </w:t>
      </w:r>
      <w:r>
        <w:rPr>
          <w:w w:val="105"/>
          <w:sz w:val="24"/>
        </w:rPr>
        <w:t>chargeable</w:t>
      </w:r>
      <w:r>
        <w:rPr>
          <w:spacing w:val="-4"/>
          <w:w w:val="105"/>
          <w:sz w:val="24"/>
        </w:rPr>
        <w:t xml:space="preserve"> </w:t>
      </w:r>
      <w:r>
        <w:rPr>
          <w:w w:val="105"/>
          <w:sz w:val="24"/>
        </w:rPr>
        <w:t>to</w:t>
      </w:r>
      <w:r>
        <w:rPr>
          <w:spacing w:val="-12"/>
          <w:w w:val="105"/>
          <w:sz w:val="24"/>
        </w:rPr>
        <w:t xml:space="preserve"> </w:t>
      </w:r>
      <w:r>
        <w:rPr>
          <w:w w:val="105"/>
          <w:sz w:val="24"/>
        </w:rPr>
        <w:t>such</w:t>
      </w:r>
      <w:r>
        <w:rPr>
          <w:spacing w:val="-10"/>
          <w:w w:val="105"/>
          <w:sz w:val="24"/>
        </w:rPr>
        <w:t xml:space="preserve"> </w:t>
      </w:r>
      <w:r>
        <w:rPr>
          <w:w w:val="105"/>
          <w:sz w:val="24"/>
        </w:rPr>
        <w:t>Lot</w:t>
      </w:r>
      <w:r>
        <w:rPr>
          <w:spacing w:val="-14"/>
          <w:w w:val="105"/>
          <w:sz w:val="24"/>
        </w:rPr>
        <w:t xml:space="preserve"> </w:t>
      </w:r>
      <w:r>
        <w:rPr>
          <w:w w:val="105"/>
          <w:sz w:val="24"/>
        </w:rPr>
        <w:t>which</w:t>
      </w:r>
      <w:r>
        <w:rPr>
          <w:spacing w:val="-14"/>
          <w:w w:val="105"/>
          <w:sz w:val="24"/>
        </w:rPr>
        <w:t xml:space="preserve"> </w:t>
      </w:r>
      <w:r>
        <w:rPr>
          <w:w w:val="105"/>
          <w:sz w:val="24"/>
        </w:rPr>
        <w:t>became</w:t>
      </w:r>
      <w:r>
        <w:rPr>
          <w:spacing w:val="-15"/>
          <w:w w:val="105"/>
          <w:sz w:val="24"/>
        </w:rPr>
        <w:t xml:space="preserve"> </w:t>
      </w:r>
      <w:r>
        <w:rPr>
          <w:w w:val="105"/>
          <w:sz w:val="24"/>
        </w:rPr>
        <w:t>due</w:t>
      </w:r>
      <w:r>
        <w:rPr>
          <w:spacing w:val="-18"/>
          <w:w w:val="105"/>
          <w:sz w:val="24"/>
        </w:rPr>
        <w:t xml:space="preserve"> </w:t>
      </w:r>
      <w:r>
        <w:rPr>
          <w:w w:val="105"/>
          <w:sz w:val="24"/>
        </w:rPr>
        <w:t>prior to the acquisition of title to such Lot by such acquirer and any lien against such Lot shall</w:t>
      </w:r>
      <w:r>
        <w:rPr>
          <w:spacing w:val="-19"/>
          <w:w w:val="105"/>
          <w:sz w:val="24"/>
        </w:rPr>
        <w:t xml:space="preserve"> </w:t>
      </w:r>
      <w:r>
        <w:rPr>
          <w:w w:val="105"/>
          <w:sz w:val="24"/>
        </w:rPr>
        <w:t>be</w:t>
      </w:r>
      <w:r>
        <w:rPr>
          <w:spacing w:val="-18"/>
          <w:w w:val="105"/>
          <w:sz w:val="24"/>
        </w:rPr>
        <w:t xml:space="preserve"> </w:t>
      </w:r>
      <w:r>
        <w:rPr>
          <w:w w:val="105"/>
          <w:sz w:val="24"/>
        </w:rPr>
        <w:t>canceled</w:t>
      </w:r>
      <w:r>
        <w:rPr>
          <w:spacing w:val="-10"/>
          <w:w w:val="105"/>
          <w:sz w:val="24"/>
        </w:rPr>
        <w:t xml:space="preserve"> </w:t>
      </w:r>
      <w:r>
        <w:rPr>
          <w:w w:val="105"/>
          <w:sz w:val="24"/>
        </w:rPr>
        <w:t>and</w:t>
      </w:r>
      <w:r>
        <w:rPr>
          <w:spacing w:val="-13"/>
          <w:w w:val="105"/>
          <w:sz w:val="24"/>
        </w:rPr>
        <w:t xml:space="preserve"> </w:t>
      </w:r>
      <w:r>
        <w:rPr>
          <w:w w:val="105"/>
          <w:sz w:val="24"/>
        </w:rPr>
        <w:t>voided,</w:t>
      </w:r>
      <w:r>
        <w:rPr>
          <w:spacing w:val="-10"/>
          <w:w w:val="105"/>
          <w:sz w:val="24"/>
        </w:rPr>
        <w:t xml:space="preserve"> </w:t>
      </w:r>
      <w:r>
        <w:rPr>
          <w:w w:val="105"/>
          <w:sz w:val="24"/>
        </w:rPr>
        <w:t>and</w:t>
      </w:r>
      <w:r>
        <w:rPr>
          <w:spacing w:val="-21"/>
          <w:w w:val="105"/>
          <w:sz w:val="24"/>
        </w:rPr>
        <w:t xml:space="preserve"> </w:t>
      </w:r>
      <w:r>
        <w:rPr>
          <w:w w:val="105"/>
          <w:sz w:val="24"/>
        </w:rPr>
        <w:t>shall</w:t>
      </w:r>
      <w:r>
        <w:rPr>
          <w:spacing w:val="-18"/>
          <w:w w:val="105"/>
          <w:sz w:val="24"/>
        </w:rPr>
        <w:t xml:space="preserve"> </w:t>
      </w:r>
      <w:r>
        <w:rPr>
          <w:w w:val="105"/>
          <w:sz w:val="24"/>
        </w:rPr>
        <w:t>become</w:t>
      </w:r>
      <w:r>
        <w:rPr>
          <w:spacing w:val="-11"/>
          <w:w w:val="105"/>
          <w:sz w:val="24"/>
        </w:rPr>
        <w:t xml:space="preserve"> </w:t>
      </w:r>
      <w:r>
        <w:rPr>
          <w:w w:val="105"/>
          <w:sz w:val="24"/>
        </w:rPr>
        <w:t>unenforceable.</w:t>
      </w:r>
      <w:r>
        <w:rPr>
          <w:spacing w:val="-21"/>
          <w:w w:val="105"/>
          <w:sz w:val="24"/>
        </w:rPr>
        <w:t xml:space="preserve"> </w:t>
      </w:r>
      <w:r>
        <w:rPr>
          <w:w w:val="105"/>
          <w:sz w:val="24"/>
        </w:rPr>
        <w:t>Such</w:t>
      </w:r>
      <w:r>
        <w:rPr>
          <w:spacing w:val="-12"/>
          <w:w w:val="105"/>
          <w:sz w:val="24"/>
        </w:rPr>
        <w:t xml:space="preserve"> </w:t>
      </w:r>
      <w:r>
        <w:rPr>
          <w:w w:val="105"/>
          <w:sz w:val="24"/>
        </w:rPr>
        <w:t>unpaid</w:t>
      </w:r>
      <w:r>
        <w:rPr>
          <w:spacing w:val="-9"/>
          <w:w w:val="105"/>
          <w:sz w:val="24"/>
        </w:rPr>
        <w:t xml:space="preserve"> </w:t>
      </w:r>
      <w:r>
        <w:rPr>
          <w:w w:val="105"/>
          <w:sz w:val="24"/>
        </w:rPr>
        <w:t>share</w:t>
      </w:r>
      <w:r>
        <w:rPr>
          <w:spacing w:val="-15"/>
          <w:w w:val="105"/>
          <w:sz w:val="24"/>
        </w:rPr>
        <w:t xml:space="preserve"> </w:t>
      </w:r>
      <w:r>
        <w:rPr>
          <w:w w:val="105"/>
          <w:sz w:val="24"/>
        </w:rPr>
        <w:t>of assessment</w:t>
      </w:r>
      <w:r>
        <w:rPr>
          <w:spacing w:val="1"/>
          <w:w w:val="105"/>
          <w:sz w:val="24"/>
        </w:rPr>
        <w:t xml:space="preserve"> </w:t>
      </w:r>
      <w:r>
        <w:rPr>
          <w:w w:val="105"/>
          <w:sz w:val="24"/>
        </w:rPr>
        <w:t>shall</w:t>
      </w:r>
      <w:r>
        <w:rPr>
          <w:spacing w:val="-14"/>
          <w:w w:val="105"/>
          <w:sz w:val="24"/>
        </w:rPr>
        <w:t xml:space="preserve"> </w:t>
      </w:r>
      <w:r>
        <w:rPr>
          <w:w w:val="105"/>
          <w:sz w:val="24"/>
        </w:rPr>
        <w:t>be</w:t>
      </w:r>
      <w:r>
        <w:rPr>
          <w:spacing w:val="-13"/>
          <w:w w:val="105"/>
          <w:sz w:val="24"/>
        </w:rPr>
        <w:t xml:space="preserve"> </w:t>
      </w:r>
      <w:r>
        <w:rPr>
          <w:w w:val="105"/>
          <w:sz w:val="24"/>
        </w:rPr>
        <w:t>deemed</w:t>
      </w:r>
      <w:r>
        <w:rPr>
          <w:spacing w:val="-10"/>
          <w:w w:val="105"/>
          <w:sz w:val="24"/>
        </w:rPr>
        <w:t xml:space="preserve"> </w:t>
      </w:r>
      <w:r>
        <w:rPr>
          <w:w w:val="105"/>
          <w:sz w:val="24"/>
        </w:rPr>
        <w:t>to</w:t>
      </w:r>
      <w:r>
        <w:rPr>
          <w:spacing w:val="-19"/>
          <w:w w:val="105"/>
          <w:sz w:val="24"/>
        </w:rPr>
        <w:t xml:space="preserve"> </w:t>
      </w:r>
      <w:r>
        <w:rPr>
          <w:w w:val="105"/>
          <w:sz w:val="24"/>
        </w:rPr>
        <w:t>be</w:t>
      </w:r>
      <w:r>
        <w:rPr>
          <w:spacing w:val="-20"/>
          <w:w w:val="105"/>
          <w:sz w:val="24"/>
        </w:rPr>
        <w:t xml:space="preserve"> </w:t>
      </w:r>
      <w:r>
        <w:rPr>
          <w:w w:val="105"/>
          <w:sz w:val="24"/>
        </w:rPr>
        <w:t>common</w:t>
      </w:r>
      <w:r>
        <w:rPr>
          <w:spacing w:val="-6"/>
          <w:w w:val="105"/>
          <w:sz w:val="24"/>
        </w:rPr>
        <w:t xml:space="preserve"> </w:t>
      </w:r>
      <w:r>
        <w:rPr>
          <w:w w:val="105"/>
          <w:sz w:val="24"/>
        </w:rPr>
        <w:t>expenses</w:t>
      </w:r>
      <w:r>
        <w:rPr>
          <w:spacing w:val="-6"/>
          <w:w w:val="105"/>
          <w:sz w:val="24"/>
        </w:rPr>
        <w:t xml:space="preserve"> </w:t>
      </w:r>
      <w:r>
        <w:rPr>
          <w:w w:val="105"/>
          <w:sz w:val="24"/>
        </w:rPr>
        <w:t>collectible</w:t>
      </w:r>
      <w:r>
        <w:rPr>
          <w:spacing w:val="-6"/>
          <w:w w:val="105"/>
          <w:sz w:val="24"/>
        </w:rPr>
        <w:t xml:space="preserve"> </w:t>
      </w:r>
      <w:r>
        <w:rPr>
          <w:w w:val="105"/>
          <w:sz w:val="24"/>
        </w:rPr>
        <w:t>from</w:t>
      </w:r>
      <w:r>
        <w:rPr>
          <w:spacing w:val="-15"/>
          <w:w w:val="105"/>
          <w:sz w:val="24"/>
        </w:rPr>
        <w:t xml:space="preserve"> </w:t>
      </w:r>
      <w:r>
        <w:rPr>
          <w:w w:val="105"/>
          <w:sz w:val="24"/>
        </w:rPr>
        <w:t>all</w:t>
      </w:r>
      <w:r>
        <w:rPr>
          <w:spacing w:val="-19"/>
          <w:w w:val="105"/>
          <w:sz w:val="24"/>
        </w:rPr>
        <w:t xml:space="preserve"> </w:t>
      </w:r>
      <w:r>
        <w:rPr>
          <w:w w:val="105"/>
          <w:sz w:val="24"/>
        </w:rPr>
        <w:t>of</w:t>
      </w:r>
      <w:r>
        <w:rPr>
          <w:spacing w:val="-18"/>
          <w:w w:val="105"/>
          <w:sz w:val="24"/>
        </w:rPr>
        <w:t xml:space="preserve"> </w:t>
      </w:r>
      <w:r>
        <w:rPr>
          <w:w w:val="105"/>
          <w:sz w:val="24"/>
        </w:rPr>
        <w:t>the</w:t>
      </w:r>
      <w:r>
        <w:rPr>
          <w:spacing w:val="-14"/>
          <w:w w:val="105"/>
          <w:sz w:val="24"/>
        </w:rPr>
        <w:t xml:space="preserve"> </w:t>
      </w:r>
      <w:r>
        <w:rPr>
          <w:w w:val="105"/>
          <w:sz w:val="24"/>
        </w:rPr>
        <w:t>Lots, including that of such acquirer, his or its heirs, successors and</w:t>
      </w:r>
      <w:r>
        <w:rPr>
          <w:spacing w:val="41"/>
          <w:w w:val="105"/>
          <w:sz w:val="24"/>
        </w:rPr>
        <w:t xml:space="preserve"> </w:t>
      </w:r>
      <w:r>
        <w:rPr>
          <w:w w:val="105"/>
          <w:sz w:val="24"/>
        </w:rPr>
        <w:t>assigns.</w:t>
      </w:r>
    </w:p>
    <w:p w:rsidR="00524B74" w:rsidRDefault="00524B74">
      <w:pPr>
        <w:spacing w:line="242" w:lineRule="auto"/>
        <w:rPr>
          <w:sz w:val="24"/>
        </w:rPr>
        <w:sectPr w:rsidR="00524B74">
          <w:pgSz w:w="12240" w:h="15840"/>
          <w:pgMar w:top="660" w:right="40" w:bottom="1680" w:left="60" w:header="0" w:footer="1457" w:gutter="0"/>
          <w:cols w:space="720"/>
        </w:sectPr>
      </w:pPr>
    </w:p>
    <w:p w:rsidR="00524B74" w:rsidRDefault="006A6EBF">
      <w:pPr>
        <w:pStyle w:val="BodyText"/>
        <w:tabs>
          <w:tab w:val="left" w:pos="9177"/>
        </w:tabs>
        <w:spacing w:line="374" w:lineRule="auto"/>
        <w:ind w:left="5248" w:right="708" w:firstLine="212"/>
      </w:pPr>
      <w:r>
        <w:rPr>
          <w:w w:val="105"/>
          <w:u w:val="thick"/>
        </w:rPr>
        <w:t>ARTICLE</w:t>
      </w:r>
      <w:r>
        <w:rPr>
          <w:spacing w:val="-2"/>
          <w:w w:val="105"/>
          <w:u w:val="thick"/>
        </w:rPr>
        <w:t xml:space="preserve"> </w:t>
      </w:r>
      <w:r>
        <w:rPr>
          <w:w w:val="105"/>
          <w:u w:val="thick"/>
        </w:rPr>
        <w:t>VI</w:t>
      </w:r>
      <w:r>
        <w:tab/>
      </w:r>
      <w:r>
        <w:rPr>
          <w:noProof/>
          <w:spacing w:val="-17"/>
          <w:position w:val="-8"/>
        </w:rPr>
        <w:drawing>
          <wp:inline distT="0" distB="0" distL="0" distR="0">
            <wp:extent cx="1429828" cy="293140"/>
            <wp:effectExtent l="0" t="0" r="0" b="0"/>
            <wp:docPr id="35" name="image1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 name="image18.png"/>
                    <pic:cNvPicPr/>
                  </pic:nvPicPr>
                  <pic:blipFill>
                    <a:blip r:embed="rId25" cstate="print"/>
                    <a:stretch>
                      <a:fillRect/>
                    </a:stretch>
                  </pic:blipFill>
                  <pic:spPr>
                    <a:xfrm>
                      <a:off x="0" y="0"/>
                      <a:ext cx="1429828" cy="293140"/>
                    </a:xfrm>
                    <a:prstGeom prst="rect">
                      <a:avLst/>
                    </a:prstGeom>
                  </pic:spPr>
                </pic:pic>
              </a:graphicData>
            </a:graphic>
          </wp:inline>
        </w:drawing>
      </w:r>
      <w:r>
        <w:rPr>
          <w:rFonts w:ascii="Times New Roman"/>
          <w:position w:val="-8"/>
        </w:rPr>
        <w:t xml:space="preserve"> </w:t>
      </w:r>
      <w:r>
        <w:rPr>
          <w:w w:val="105"/>
          <w:u w:val="thick"/>
        </w:rPr>
        <w:t>MAINTENANCE</w:t>
      </w:r>
    </w:p>
    <w:p w:rsidR="00524B74" w:rsidRDefault="00524B74">
      <w:pPr>
        <w:pStyle w:val="BodyText"/>
        <w:spacing w:before="7"/>
        <w:rPr>
          <w:sz w:val="29"/>
        </w:rPr>
      </w:pPr>
    </w:p>
    <w:p w:rsidR="00524B74" w:rsidRDefault="006A6EBF">
      <w:pPr>
        <w:pStyle w:val="BodyText"/>
        <w:spacing w:before="93" w:line="252" w:lineRule="auto"/>
        <w:ind w:left="1398" w:right="1574" w:firstLine="746"/>
      </w:pPr>
      <w:r>
        <w:rPr>
          <w:w w:val="105"/>
          <w:u w:val="thick"/>
        </w:rPr>
        <w:t>Section 6.1. Maintenance of Common Lots</w:t>
      </w:r>
      <w:r>
        <w:rPr>
          <w:w w:val="105"/>
        </w:rPr>
        <w:t>. The Association shall be responsible for the following: (a) providing grass cutting, fertilizing, weed and insect treatments and maintenance of trees, shrubbery and flowers located on or within Common Areas, Open Space and Landscape Easements; (b) provid</w:t>
      </w:r>
      <w:r>
        <w:rPr>
          <w:w w:val="105"/>
        </w:rPr>
        <w:t>ing maintenance and operation of all walls, irrigation facilities, sidewalks, fences, signage, lighting or other structures and facilities located on or within any of the areas identified as Common Areas, Open Space and Landscape Easements; (c) providing g</w:t>
      </w:r>
      <w:r>
        <w:rPr>
          <w:w w:val="105"/>
        </w:rPr>
        <w:t>rass cutting, fertilization, weed and insect treatments and maintenance of trees, shrubbery flowers and sidewalks within the public street right-of-way where it is adjacent to Common Areas, Open Space and Landscape Easements.</w:t>
      </w:r>
    </w:p>
    <w:p w:rsidR="00524B74" w:rsidRDefault="00524B74">
      <w:pPr>
        <w:pStyle w:val="BodyText"/>
        <w:spacing w:before="3"/>
        <w:rPr>
          <w:sz w:val="18"/>
        </w:rPr>
      </w:pPr>
    </w:p>
    <w:p w:rsidR="00524B74" w:rsidRDefault="006A6EBF">
      <w:pPr>
        <w:pStyle w:val="BodyText"/>
        <w:spacing w:before="93" w:line="254" w:lineRule="auto"/>
        <w:ind w:left="1375" w:right="1421" w:firstLine="740"/>
      </w:pPr>
      <w:r>
        <w:rPr>
          <w:w w:val="105"/>
          <w:u w:val="thick"/>
        </w:rPr>
        <w:t>Section 6.2. Reserves</w:t>
      </w:r>
      <w:r>
        <w:rPr>
          <w:w w:val="105"/>
        </w:rPr>
        <w:t>. The As</w:t>
      </w:r>
      <w:r>
        <w:rPr>
          <w:w w:val="105"/>
        </w:rPr>
        <w:t>sociation shall establish and maintain a reserve account containing such amounts as the Board  of Trustees  shall annually  determine to be necessary to adequately meet the cost of all anticipated repairs, replacements and maintenance activities required o</w:t>
      </w:r>
      <w:r>
        <w:rPr>
          <w:w w:val="105"/>
        </w:rPr>
        <w:t>f it under this  Declaration.  Such  account  shall be funded from the annual general assessments provided</w:t>
      </w:r>
      <w:r>
        <w:rPr>
          <w:spacing w:val="36"/>
          <w:w w:val="105"/>
        </w:rPr>
        <w:t xml:space="preserve"> </w:t>
      </w:r>
      <w:r>
        <w:rPr>
          <w:w w:val="105"/>
        </w:rPr>
        <w:t>for in Article V, Section 5.3.</w:t>
      </w:r>
    </w:p>
    <w:p w:rsidR="00524B74" w:rsidRDefault="00524B74">
      <w:pPr>
        <w:pStyle w:val="BodyText"/>
        <w:rPr>
          <w:sz w:val="20"/>
        </w:rPr>
      </w:pPr>
    </w:p>
    <w:p w:rsidR="00524B74" w:rsidRDefault="00524B74">
      <w:pPr>
        <w:pStyle w:val="BodyText"/>
        <w:rPr>
          <w:sz w:val="20"/>
        </w:rPr>
      </w:pPr>
    </w:p>
    <w:p w:rsidR="00524B74" w:rsidRDefault="006A6EBF">
      <w:pPr>
        <w:pStyle w:val="BodyText"/>
        <w:spacing w:before="93" w:line="249" w:lineRule="auto"/>
        <w:ind w:left="1353" w:right="1574" w:firstLine="740"/>
      </w:pPr>
      <w:r>
        <w:rPr>
          <w:w w:val="105"/>
          <w:u w:val="thick"/>
        </w:rPr>
        <w:t>Section 6.3. Professional Management Contracts.</w:t>
      </w:r>
      <w:r>
        <w:rPr>
          <w:w w:val="105"/>
        </w:rPr>
        <w:t xml:space="preserve"> The Association may delegate all or any portion of its authority to </w:t>
      </w:r>
      <w:r>
        <w:rPr>
          <w:w w:val="105"/>
        </w:rPr>
        <w:t>discharge its responsibilities herein to a manager or managing agent. Any management agreement shall not exceed three (3) years and shall provide for termination by either party without cause and without payment of a termination fee, on ninety (90) days or</w:t>
      </w:r>
      <w:r>
        <w:rPr>
          <w:w w:val="105"/>
        </w:rPr>
        <w:t xml:space="preserve"> less written</w:t>
      </w:r>
      <w:r>
        <w:rPr>
          <w:spacing w:val="40"/>
          <w:w w:val="105"/>
        </w:rPr>
        <w:t xml:space="preserve"> </w:t>
      </w:r>
      <w:r>
        <w:rPr>
          <w:w w:val="105"/>
        </w:rPr>
        <w:t>notice.</w:t>
      </w:r>
    </w:p>
    <w:p w:rsidR="00524B74" w:rsidRDefault="00524B74">
      <w:pPr>
        <w:pStyle w:val="BodyText"/>
        <w:rPr>
          <w:sz w:val="20"/>
        </w:rPr>
      </w:pPr>
    </w:p>
    <w:p w:rsidR="00524B74" w:rsidRDefault="00524B74">
      <w:pPr>
        <w:pStyle w:val="BodyText"/>
        <w:spacing w:before="8"/>
        <w:rPr>
          <w:sz w:val="21"/>
        </w:rPr>
      </w:pPr>
    </w:p>
    <w:p w:rsidR="00524B74" w:rsidRDefault="006A6EBF">
      <w:pPr>
        <w:pStyle w:val="BodyText"/>
        <w:spacing w:before="93" w:line="252" w:lineRule="auto"/>
        <w:ind w:left="1343" w:right="1574" w:firstLine="728"/>
      </w:pPr>
      <w:r>
        <w:rPr>
          <w:w w:val="105"/>
          <w:u w:val="thick"/>
        </w:rPr>
        <w:t>Section 6.4. Maintenance of Storm Drainage\Detention Basin Easements.</w:t>
      </w:r>
      <w:r>
        <w:rPr>
          <w:w w:val="105"/>
        </w:rPr>
        <w:t xml:space="preserve"> It shall be the responsibility of the individual Lot Owner to maintain that portion of the Storm Drainage\Detention Basin Easement that is located within the limi</w:t>
      </w:r>
      <w:r>
        <w:rPr>
          <w:w w:val="105"/>
        </w:rPr>
        <w:t>ts of his Lot, including but not limited to structures located</w:t>
      </w:r>
      <w:r>
        <w:rPr>
          <w:spacing w:val="58"/>
          <w:w w:val="105"/>
        </w:rPr>
        <w:t xml:space="preserve"> </w:t>
      </w:r>
      <w:r>
        <w:rPr>
          <w:w w:val="105"/>
        </w:rPr>
        <w:t>therein.</w:t>
      </w:r>
    </w:p>
    <w:p w:rsidR="00524B74" w:rsidRDefault="00524B74">
      <w:pPr>
        <w:pStyle w:val="BodyText"/>
        <w:rPr>
          <w:sz w:val="20"/>
        </w:rPr>
      </w:pPr>
    </w:p>
    <w:p w:rsidR="00524B74" w:rsidRDefault="00524B74">
      <w:pPr>
        <w:pStyle w:val="BodyText"/>
        <w:spacing w:before="5"/>
        <w:rPr>
          <w:sz w:val="21"/>
        </w:rPr>
      </w:pPr>
    </w:p>
    <w:p w:rsidR="00524B74" w:rsidRDefault="006A6EBF">
      <w:pPr>
        <w:pStyle w:val="BodyText"/>
        <w:spacing w:before="93" w:line="249" w:lineRule="auto"/>
        <w:ind w:left="1322" w:right="1842" w:firstLine="736"/>
      </w:pPr>
      <w:r>
        <w:rPr>
          <w:w w:val="105"/>
          <w:u w:val="thick"/>
        </w:rPr>
        <w:t>Section 6.5. Fence And Landscape Easement.</w:t>
      </w:r>
      <w:r>
        <w:rPr>
          <w:w w:val="105"/>
        </w:rPr>
        <w:t xml:space="preserve"> The continuous maintenance of the fence and plant materials in the Fence And Landscape Easement located at the rear of Lots 2 through 5 shall be the responsibility of the respective Lot Owners, except as otherwise provided on the Crystal Creek Subdivision</w:t>
      </w:r>
      <w:r>
        <w:rPr>
          <w:w w:val="105"/>
        </w:rPr>
        <w:t xml:space="preserve"> - Section A Record Plat.</w:t>
      </w:r>
    </w:p>
    <w:p w:rsidR="00524B74" w:rsidRDefault="00524B74">
      <w:pPr>
        <w:spacing w:line="249" w:lineRule="auto"/>
        <w:sectPr w:rsidR="00524B74">
          <w:pgSz w:w="12240" w:h="15840"/>
          <w:pgMar w:top="1240" w:right="40" w:bottom="1700" w:left="60" w:header="0" w:footer="1457" w:gutter="0"/>
          <w:cols w:space="720"/>
        </w:sectPr>
      </w:pPr>
    </w:p>
    <w:p w:rsidR="00524B74" w:rsidRDefault="006A6EBF">
      <w:pPr>
        <w:pStyle w:val="BodyText"/>
        <w:ind w:left="8759"/>
        <w:rPr>
          <w:sz w:val="20"/>
        </w:rPr>
      </w:pPr>
      <w:r>
        <w:rPr>
          <w:noProof/>
          <w:sz w:val="20"/>
        </w:rPr>
        <w:drawing>
          <wp:inline distT="0" distB="0" distL="0" distR="0">
            <wp:extent cx="1418083" cy="256031"/>
            <wp:effectExtent l="0" t="0" r="0" b="0"/>
            <wp:docPr id="37" name="image1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 name="image19.png"/>
                    <pic:cNvPicPr/>
                  </pic:nvPicPr>
                  <pic:blipFill>
                    <a:blip r:embed="rId26" cstate="print"/>
                    <a:stretch>
                      <a:fillRect/>
                    </a:stretch>
                  </pic:blipFill>
                  <pic:spPr>
                    <a:xfrm>
                      <a:off x="0" y="0"/>
                      <a:ext cx="1418083" cy="256031"/>
                    </a:xfrm>
                    <a:prstGeom prst="rect">
                      <a:avLst/>
                    </a:prstGeom>
                  </pic:spPr>
                </pic:pic>
              </a:graphicData>
            </a:graphic>
          </wp:inline>
        </w:drawing>
      </w:r>
    </w:p>
    <w:p w:rsidR="00524B74" w:rsidRDefault="00524B74">
      <w:pPr>
        <w:pStyle w:val="BodyText"/>
        <w:rPr>
          <w:sz w:val="20"/>
        </w:rPr>
      </w:pPr>
    </w:p>
    <w:p w:rsidR="00524B74" w:rsidRDefault="006A6EBF">
      <w:pPr>
        <w:spacing w:before="230"/>
        <w:ind w:left="1790" w:right="1679"/>
        <w:jc w:val="center"/>
        <w:rPr>
          <w:sz w:val="24"/>
        </w:rPr>
      </w:pPr>
      <w:r>
        <w:rPr>
          <w:sz w:val="24"/>
          <w:u w:val="thick"/>
        </w:rPr>
        <w:t>ARTICLE</w:t>
      </w:r>
      <w:r>
        <w:rPr>
          <w:spacing w:val="3"/>
          <w:sz w:val="24"/>
          <w:u w:val="thick"/>
        </w:rPr>
        <w:t xml:space="preserve"> </w:t>
      </w:r>
      <w:r>
        <w:rPr>
          <w:sz w:val="24"/>
          <w:u w:val="thick"/>
        </w:rPr>
        <w:t>VII</w:t>
      </w:r>
    </w:p>
    <w:p w:rsidR="00524B74" w:rsidRDefault="00524B74">
      <w:pPr>
        <w:pStyle w:val="BodyText"/>
        <w:rPr>
          <w:sz w:val="20"/>
        </w:rPr>
      </w:pPr>
    </w:p>
    <w:p w:rsidR="00524B74" w:rsidRDefault="00524B74">
      <w:pPr>
        <w:pStyle w:val="BodyText"/>
        <w:spacing w:before="4"/>
        <w:rPr>
          <w:sz w:val="21"/>
        </w:rPr>
      </w:pPr>
    </w:p>
    <w:p w:rsidR="00524B74" w:rsidRDefault="006A6EBF">
      <w:pPr>
        <w:spacing w:before="93"/>
        <w:ind w:left="1759" w:right="1679"/>
        <w:jc w:val="center"/>
        <w:rPr>
          <w:sz w:val="24"/>
        </w:rPr>
      </w:pPr>
      <w:r>
        <w:rPr>
          <w:sz w:val="24"/>
          <w:u w:val="thick"/>
        </w:rPr>
        <w:t>INSURANCE</w:t>
      </w:r>
    </w:p>
    <w:p w:rsidR="00524B74" w:rsidRDefault="00524B74">
      <w:pPr>
        <w:pStyle w:val="BodyText"/>
        <w:spacing w:before="10"/>
        <w:rPr>
          <w:sz w:val="16"/>
        </w:rPr>
      </w:pPr>
    </w:p>
    <w:p w:rsidR="00524B74" w:rsidRDefault="006A6EBF">
      <w:pPr>
        <w:spacing w:before="93" w:line="244" w:lineRule="auto"/>
        <w:ind w:left="1409" w:right="1574" w:firstLine="734"/>
        <w:rPr>
          <w:sz w:val="24"/>
        </w:rPr>
      </w:pPr>
      <w:r>
        <w:rPr>
          <w:sz w:val="24"/>
          <w:u w:val="thick"/>
        </w:rPr>
        <w:t>Section 7.1. Fire, Extended Coverage and Standard "All Risks" Insurance</w:t>
      </w:r>
      <w:r>
        <w:rPr>
          <w:sz w:val="24"/>
        </w:rPr>
        <w:t>. The Association shall maintain insurance for all buildings, structures and improvements constructed on the Common Areas. Landscape Easements and on storm water retention and detention basin sites against any loss or damage by fire, lightning and such oth</w:t>
      </w:r>
      <w:r>
        <w:rPr>
          <w:sz w:val="24"/>
        </w:rPr>
        <w:t>er hazards as are ordinarily insured by a comprehensive fire. extended coverage and "all-risks" policies issued  in the amounts  at all times sufficient  to prevent the Lot Owners from becoming coinsurers under the terms of any applicable coinsurance claus</w:t>
      </w:r>
      <w:r>
        <w:rPr>
          <w:sz w:val="24"/>
        </w:rPr>
        <w:t>e or provision and in no event  less  than the  actual  replacement cost of such buildings and structures, as determined from time to time by the</w:t>
      </w:r>
      <w:r>
        <w:rPr>
          <w:spacing w:val="35"/>
          <w:sz w:val="24"/>
        </w:rPr>
        <w:t xml:space="preserve"> </w:t>
      </w:r>
      <w:r>
        <w:rPr>
          <w:sz w:val="24"/>
        </w:rPr>
        <w:t>insurer.</w:t>
      </w:r>
    </w:p>
    <w:p w:rsidR="00524B74" w:rsidRDefault="00524B74">
      <w:pPr>
        <w:pStyle w:val="BodyText"/>
        <w:spacing w:before="7"/>
      </w:pPr>
    </w:p>
    <w:p w:rsidR="00524B74" w:rsidRDefault="006A6EBF">
      <w:pPr>
        <w:spacing w:before="1"/>
        <w:ind w:left="1371" w:right="1547" w:firstLine="749"/>
        <w:rPr>
          <w:sz w:val="24"/>
        </w:rPr>
      </w:pPr>
      <w:r>
        <w:rPr>
          <w:sz w:val="24"/>
        </w:rPr>
        <w:t>The insurance required hereby shall be obtained from a fire and casualty insurance company authorize</w:t>
      </w:r>
      <w:r>
        <w:rPr>
          <w:sz w:val="24"/>
        </w:rPr>
        <w:t>d  to write such insurance  in the State of Ohio which has a general policy holder rating of no less than A. as determined  by the then latest  edition of the Best's Insurance Reports or its successor guide, and shall be written in the name of the Associat</w:t>
      </w:r>
      <w:r>
        <w:rPr>
          <w:sz w:val="24"/>
        </w:rPr>
        <w:t>ion for the use and benefit of the Lot Owners and their mortgagees as their interests may appear. The Board and/or its authorized representatives shall have the exclusive right to negotiate and adjust all losses to the Common Areas and within the Landscape</w:t>
      </w:r>
      <w:r>
        <w:rPr>
          <w:sz w:val="24"/>
        </w:rPr>
        <w:t xml:space="preserve"> Easements. Unless the Board determines otherwise, all such insurance shall contain a waiver of subrogation of rights by the carrier as to the Association. its officers or Trustees. and all Lot Owners  and Occupants.</w:t>
      </w:r>
    </w:p>
    <w:p w:rsidR="00524B74" w:rsidRDefault="00524B74">
      <w:pPr>
        <w:pStyle w:val="BodyText"/>
        <w:spacing w:before="4"/>
        <w:rPr>
          <w:sz w:val="18"/>
        </w:rPr>
      </w:pPr>
    </w:p>
    <w:p w:rsidR="00524B74" w:rsidRDefault="006A6EBF">
      <w:pPr>
        <w:spacing w:before="92"/>
        <w:ind w:left="1351" w:right="1574" w:firstLine="735"/>
        <w:rPr>
          <w:sz w:val="24"/>
        </w:rPr>
      </w:pPr>
      <w:r>
        <w:rPr>
          <w:sz w:val="24"/>
          <w:u w:val="thick"/>
        </w:rPr>
        <w:t>Section 7.2. Use of Fire Insurance Pro</w:t>
      </w:r>
      <w:r>
        <w:rPr>
          <w:sz w:val="24"/>
          <w:u w:val="thick"/>
        </w:rPr>
        <w:t>ceeds.</w:t>
      </w:r>
      <w:r>
        <w:rPr>
          <w:sz w:val="24"/>
        </w:rPr>
        <w:t xml:space="preserve"> Unless at least two-thirds (2/3) of the first mortgagees (based upon one vote for each first mortgage owned) or Owners (other than the Declarant or Developer) of the individual lots have given their prior written approval. the Association  shall not</w:t>
      </w:r>
      <w:r>
        <w:rPr>
          <w:sz w:val="24"/>
        </w:rPr>
        <w:t xml:space="preserve"> be entitled  to use hazard insurance proceeds for losses to the Common Areas or to the Landscape Easements for other than the repair, replacement or reconstruction of such Common Property or to the Landscape</w:t>
      </w:r>
      <w:r>
        <w:rPr>
          <w:spacing w:val="40"/>
          <w:sz w:val="24"/>
        </w:rPr>
        <w:t xml:space="preserve"> </w:t>
      </w:r>
      <w:r>
        <w:rPr>
          <w:sz w:val="24"/>
        </w:rPr>
        <w:t>Easements.</w:t>
      </w:r>
    </w:p>
    <w:p w:rsidR="00524B74" w:rsidRDefault="00524B74">
      <w:pPr>
        <w:pStyle w:val="BodyText"/>
        <w:spacing w:before="5"/>
        <w:rPr>
          <w:sz w:val="18"/>
        </w:rPr>
      </w:pPr>
    </w:p>
    <w:p w:rsidR="00524B74" w:rsidRDefault="006A6EBF">
      <w:pPr>
        <w:spacing w:before="93" w:line="244" w:lineRule="auto"/>
        <w:ind w:left="1324" w:right="1574" w:firstLine="740"/>
        <w:rPr>
          <w:sz w:val="24"/>
        </w:rPr>
      </w:pPr>
      <w:r>
        <w:rPr>
          <w:sz w:val="24"/>
          <w:u w:val="thick"/>
        </w:rPr>
        <w:t>Section 7.3. Liability Insurance</w:t>
      </w:r>
      <w:r>
        <w:rPr>
          <w:sz w:val="24"/>
        </w:rPr>
        <w:t>. The Association shall obtain and maintain a comprehensive policy of public liability insurance covering all of the Common Areas and the Landscape Easements insuring the Association, the Trustees, and the Lot Owners and mem</w:t>
      </w:r>
      <w:r>
        <w:rPr>
          <w:sz w:val="24"/>
        </w:rPr>
        <w:t>bers of their respective families. tenants and occupants.  in an amount of not less than One Million Dollars ($1,000,000.00) per occurrence for personal injury and/or property. This insurance shall include protection against such risks as are customarily c</w:t>
      </w:r>
      <w:r>
        <w:rPr>
          <w:sz w:val="24"/>
        </w:rPr>
        <w:t>overed with respect to developments similar in construction. location and use, as determined by the Board. This insurance shall contain</w:t>
      </w:r>
      <w:r>
        <w:rPr>
          <w:spacing w:val="64"/>
          <w:sz w:val="24"/>
        </w:rPr>
        <w:t xml:space="preserve"> </w:t>
      </w:r>
      <w:r>
        <w:rPr>
          <w:sz w:val="24"/>
        </w:rPr>
        <w:t>a</w:t>
      </w:r>
    </w:p>
    <w:p w:rsidR="00524B74" w:rsidRDefault="00524B74">
      <w:pPr>
        <w:spacing w:line="244" w:lineRule="auto"/>
        <w:rPr>
          <w:sz w:val="24"/>
        </w:rPr>
        <w:sectPr w:rsidR="00524B74">
          <w:pgSz w:w="12240" w:h="15840"/>
          <w:pgMar w:top="800" w:right="40" w:bottom="1720" w:left="60" w:header="0" w:footer="1457" w:gutter="0"/>
          <w:cols w:space="720"/>
        </w:sectPr>
      </w:pPr>
    </w:p>
    <w:p w:rsidR="00524B74" w:rsidRDefault="006A6EBF">
      <w:pPr>
        <w:pStyle w:val="BodyText"/>
        <w:ind w:left="8802"/>
        <w:rPr>
          <w:sz w:val="20"/>
        </w:rPr>
      </w:pPr>
      <w:r>
        <w:rPr>
          <w:noProof/>
          <w:sz w:val="20"/>
        </w:rPr>
        <w:drawing>
          <wp:inline distT="0" distB="0" distL="0" distR="0">
            <wp:extent cx="1427233" cy="237744"/>
            <wp:effectExtent l="0" t="0" r="0" b="0"/>
            <wp:docPr id="39" name="image2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 name="image20.png"/>
                    <pic:cNvPicPr/>
                  </pic:nvPicPr>
                  <pic:blipFill>
                    <a:blip r:embed="rId27" cstate="print"/>
                    <a:stretch>
                      <a:fillRect/>
                    </a:stretch>
                  </pic:blipFill>
                  <pic:spPr>
                    <a:xfrm>
                      <a:off x="0" y="0"/>
                      <a:ext cx="1427233" cy="237744"/>
                    </a:xfrm>
                    <a:prstGeom prst="rect">
                      <a:avLst/>
                    </a:prstGeom>
                  </pic:spPr>
                </pic:pic>
              </a:graphicData>
            </a:graphic>
          </wp:inline>
        </w:drawing>
      </w:r>
    </w:p>
    <w:p w:rsidR="00524B74" w:rsidRDefault="00524B74">
      <w:pPr>
        <w:pStyle w:val="BodyText"/>
        <w:rPr>
          <w:sz w:val="20"/>
        </w:rPr>
      </w:pPr>
    </w:p>
    <w:p w:rsidR="00524B74" w:rsidRDefault="00524B74">
      <w:pPr>
        <w:pStyle w:val="BodyText"/>
        <w:rPr>
          <w:sz w:val="20"/>
        </w:rPr>
      </w:pPr>
    </w:p>
    <w:p w:rsidR="00524B74" w:rsidRDefault="00524B74">
      <w:pPr>
        <w:pStyle w:val="BodyText"/>
        <w:spacing w:before="11"/>
        <w:rPr>
          <w:sz w:val="17"/>
        </w:rPr>
      </w:pPr>
    </w:p>
    <w:p w:rsidR="00524B74" w:rsidRDefault="006A6EBF">
      <w:pPr>
        <w:pStyle w:val="BodyText"/>
        <w:spacing w:before="93" w:line="252" w:lineRule="auto"/>
        <w:ind w:left="1427" w:right="1574" w:firstLine="3"/>
      </w:pPr>
      <w:r>
        <w:rPr>
          <w:w w:val="105"/>
        </w:rPr>
        <w:t xml:space="preserve">"severability of interest" endorsement which shall preclude the insurer from denying the claim for </w:t>
      </w:r>
      <w:r>
        <w:rPr>
          <w:w w:val="105"/>
        </w:rPr>
        <w:t>a Lot Owner, tenant or occupant because of negligent acts of the Association, the Board, or other Lot Owners, tenants, or occupants.</w:t>
      </w:r>
    </w:p>
    <w:p w:rsidR="00524B74" w:rsidRDefault="00524B74">
      <w:pPr>
        <w:pStyle w:val="BodyText"/>
        <w:spacing w:before="11"/>
        <w:rPr>
          <w:sz w:val="17"/>
        </w:rPr>
      </w:pPr>
    </w:p>
    <w:p w:rsidR="00524B74" w:rsidRDefault="006A6EBF">
      <w:pPr>
        <w:pStyle w:val="BodyText"/>
        <w:spacing w:before="93" w:line="252" w:lineRule="auto"/>
        <w:ind w:left="1418" w:right="1574" w:firstLine="726"/>
      </w:pPr>
      <w:r>
        <w:rPr>
          <w:w w:val="105"/>
          <w:u w:val="thick"/>
        </w:rPr>
        <w:t>Section 7.4. Other Insurance</w:t>
      </w:r>
      <w:r>
        <w:rPr>
          <w:w w:val="105"/>
        </w:rPr>
        <w:t xml:space="preserve">. In addition, the Board may purchase and maintain contractual liability insurance, trustees' </w:t>
      </w:r>
      <w:r>
        <w:rPr>
          <w:w w:val="105"/>
        </w:rPr>
        <w:t>and officers' liability insurance, and such other insurance as the Board may deem desirable from time to time.</w:t>
      </w:r>
    </w:p>
    <w:p w:rsidR="00524B74" w:rsidRDefault="00524B74">
      <w:pPr>
        <w:pStyle w:val="BodyText"/>
        <w:spacing w:before="3"/>
        <w:rPr>
          <w:sz w:val="17"/>
        </w:rPr>
      </w:pPr>
    </w:p>
    <w:p w:rsidR="00524B74" w:rsidRDefault="006A6EBF">
      <w:pPr>
        <w:pStyle w:val="BodyText"/>
        <w:spacing w:before="93" w:line="252" w:lineRule="auto"/>
        <w:ind w:left="1389" w:right="1574" w:firstLine="748"/>
      </w:pPr>
      <w:r>
        <w:rPr>
          <w:w w:val="105"/>
          <w:u w:val="thick"/>
        </w:rPr>
        <w:t>Section 7.5. Insufficient Insurance</w:t>
      </w:r>
      <w:r>
        <w:rPr>
          <w:w w:val="105"/>
        </w:rPr>
        <w:t>. In the event the improvements forming a part of the Common Areas or the Landscape Easements sites or any po</w:t>
      </w:r>
      <w:r>
        <w:rPr>
          <w:w w:val="105"/>
        </w:rPr>
        <w:t>rtion thereof shall suffer damage or destruction from any cause or  peril which is not insured against, or, if insured against, the insurance proceeds  from which shall not be sufficient to pay the cost of repair, restoration or reconstruction, then, the A</w:t>
      </w:r>
      <w:r>
        <w:rPr>
          <w:w w:val="105"/>
        </w:rPr>
        <w:t>ssociation shall advance such costs in excess of available insurance proceeds. The amount so advanced by the Association shall become a special assessment against all of the Lots, and such assessments shall have the same force and effect, and, if not paid,</w:t>
      </w:r>
      <w:r>
        <w:rPr>
          <w:w w:val="105"/>
        </w:rPr>
        <w:t xml:space="preserve"> may be enforced in the same manner as herein provided for the non-payment of assessments. The action required to be taken by the Association under this Section shall not require any vote of the members of the</w:t>
      </w:r>
      <w:r>
        <w:rPr>
          <w:spacing w:val="32"/>
          <w:w w:val="105"/>
        </w:rPr>
        <w:t xml:space="preserve"> </w:t>
      </w:r>
      <w:r>
        <w:rPr>
          <w:w w:val="105"/>
        </w:rPr>
        <w:t>Association.</w:t>
      </w:r>
    </w:p>
    <w:p w:rsidR="00524B74" w:rsidRDefault="00524B74">
      <w:pPr>
        <w:pStyle w:val="BodyText"/>
        <w:rPr>
          <w:sz w:val="18"/>
        </w:rPr>
      </w:pPr>
    </w:p>
    <w:p w:rsidR="00524B74" w:rsidRDefault="006A6EBF">
      <w:pPr>
        <w:pStyle w:val="BodyText"/>
        <w:spacing w:before="93" w:line="252" w:lineRule="auto"/>
        <w:ind w:left="1367" w:right="1574" w:firstLine="741"/>
      </w:pPr>
      <w:r>
        <w:rPr>
          <w:w w:val="105"/>
          <w:u w:val="thick"/>
        </w:rPr>
        <w:t>Section 7.6. Fidelity Bonds</w:t>
      </w:r>
      <w:r>
        <w:rPr>
          <w:w w:val="105"/>
        </w:rPr>
        <w:t>. The</w:t>
      </w:r>
      <w:r>
        <w:rPr>
          <w:w w:val="105"/>
        </w:rPr>
        <w:t xml:space="preserve"> Board shall obtain fidelity bond coverage with respect to any person who either handles or is responsible for funds held or administered by the Association, in an amount no less than the maximum funds that will be in the custody of the Association or its </w:t>
      </w:r>
      <w:r>
        <w:rPr>
          <w:w w:val="105"/>
        </w:rPr>
        <w:t>management agent  at any time while the bond is in force. Provided,  however,  the fidelity bond coverage must at least equal the sum of three months' assessments on all Lots in the project, plus the Association's reserve funds. A management agent handling</w:t>
      </w:r>
      <w:r>
        <w:rPr>
          <w:w w:val="105"/>
        </w:rPr>
        <w:t xml:space="preserve"> funds for the Association shall also be covered by its own fidelity bond, naming  the Association  as an additional obligee, at the sole cost of said</w:t>
      </w:r>
      <w:r>
        <w:rPr>
          <w:spacing w:val="44"/>
          <w:w w:val="105"/>
        </w:rPr>
        <w:t xml:space="preserve"> </w:t>
      </w:r>
      <w:r>
        <w:rPr>
          <w:w w:val="105"/>
        </w:rPr>
        <w:t>agent.</w:t>
      </w:r>
    </w:p>
    <w:p w:rsidR="00524B74" w:rsidRDefault="00524B74">
      <w:pPr>
        <w:spacing w:line="252" w:lineRule="auto"/>
        <w:sectPr w:rsidR="00524B74">
          <w:pgSz w:w="12240" w:h="15840"/>
          <w:pgMar w:top="280" w:right="40" w:bottom="1700" w:left="60" w:header="0" w:footer="1457" w:gutter="0"/>
          <w:cols w:space="720"/>
        </w:sectPr>
      </w:pPr>
    </w:p>
    <w:p w:rsidR="00524B74" w:rsidRDefault="006A6EBF">
      <w:pPr>
        <w:pStyle w:val="BodyText"/>
        <w:ind w:left="9314"/>
        <w:rPr>
          <w:sz w:val="20"/>
        </w:rPr>
      </w:pPr>
      <w:r>
        <w:rPr>
          <w:noProof/>
          <w:sz w:val="20"/>
        </w:rPr>
        <w:drawing>
          <wp:inline distT="0" distB="0" distL="0" distR="0">
            <wp:extent cx="1431807" cy="274320"/>
            <wp:effectExtent l="0" t="0" r="0" b="0"/>
            <wp:docPr id="41" name="image2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 name="image21.png"/>
                    <pic:cNvPicPr/>
                  </pic:nvPicPr>
                  <pic:blipFill>
                    <a:blip r:embed="rId28" cstate="print"/>
                    <a:stretch>
                      <a:fillRect/>
                    </a:stretch>
                  </pic:blipFill>
                  <pic:spPr>
                    <a:xfrm>
                      <a:off x="0" y="0"/>
                      <a:ext cx="1431807" cy="274320"/>
                    </a:xfrm>
                    <a:prstGeom prst="rect">
                      <a:avLst/>
                    </a:prstGeom>
                  </pic:spPr>
                </pic:pic>
              </a:graphicData>
            </a:graphic>
          </wp:inline>
        </w:drawing>
      </w:r>
    </w:p>
    <w:p w:rsidR="00524B74" w:rsidRDefault="00524B74">
      <w:pPr>
        <w:pStyle w:val="BodyText"/>
        <w:rPr>
          <w:sz w:val="20"/>
        </w:rPr>
      </w:pPr>
    </w:p>
    <w:p w:rsidR="00524B74" w:rsidRDefault="00524B74">
      <w:pPr>
        <w:pStyle w:val="BodyText"/>
        <w:rPr>
          <w:sz w:val="20"/>
        </w:rPr>
      </w:pPr>
    </w:p>
    <w:p w:rsidR="00524B74" w:rsidRDefault="00524B74">
      <w:pPr>
        <w:pStyle w:val="BodyText"/>
        <w:spacing w:before="4"/>
        <w:rPr>
          <w:sz w:val="18"/>
        </w:rPr>
      </w:pPr>
    </w:p>
    <w:p w:rsidR="00524B74" w:rsidRDefault="006A6EBF">
      <w:pPr>
        <w:spacing w:before="93"/>
        <w:ind w:left="1762" w:right="1679"/>
        <w:jc w:val="center"/>
        <w:rPr>
          <w:sz w:val="24"/>
        </w:rPr>
      </w:pPr>
      <w:r>
        <w:rPr>
          <w:sz w:val="24"/>
          <w:u w:val="thick"/>
        </w:rPr>
        <w:t>ARTICLE VIII</w:t>
      </w:r>
    </w:p>
    <w:p w:rsidR="00524B74" w:rsidRDefault="00524B74">
      <w:pPr>
        <w:pStyle w:val="BodyText"/>
        <w:spacing w:before="2"/>
        <w:rPr>
          <w:sz w:val="16"/>
        </w:rPr>
      </w:pPr>
    </w:p>
    <w:p w:rsidR="00524B74" w:rsidRDefault="006A6EBF">
      <w:pPr>
        <w:spacing w:before="93"/>
        <w:ind w:left="1748" w:right="1679"/>
        <w:jc w:val="center"/>
        <w:rPr>
          <w:sz w:val="24"/>
        </w:rPr>
      </w:pPr>
      <w:r>
        <w:rPr>
          <w:sz w:val="24"/>
          <w:u w:val="thick"/>
        </w:rPr>
        <w:t>USE RESTRICTIONS</w:t>
      </w:r>
    </w:p>
    <w:p w:rsidR="00524B74" w:rsidRDefault="00524B74">
      <w:pPr>
        <w:pStyle w:val="BodyText"/>
        <w:rPr>
          <w:sz w:val="20"/>
        </w:rPr>
      </w:pPr>
    </w:p>
    <w:p w:rsidR="00524B74" w:rsidRDefault="00524B74">
      <w:pPr>
        <w:pStyle w:val="BodyText"/>
        <w:rPr>
          <w:sz w:val="22"/>
        </w:rPr>
      </w:pPr>
    </w:p>
    <w:p w:rsidR="00524B74" w:rsidRDefault="006A6EBF">
      <w:pPr>
        <w:spacing w:before="92" w:line="242" w:lineRule="auto"/>
        <w:ind w:left="1389" w:right="1574" w:firstLine="733"/>
        <w:rPr>
          <w:sz w:val="24"/>
        </w:rPr>
      </w:pPr>
      <w:r>
        <w:rPr>
          <w:sz w:val="24"/>
          <w:u w:val="thick"/>
        </w:rPr>
        <w:t>Section 8.1</w:t>
      </w:r>
      <w:r>
        <w:rPr>
          <w:sz w:val="24"/>
        </w:rPr>
        <w:t xml:space="preserve">. The covenants  and restrictions  set forth in this Article VIII are for the benefit of the Declarant and all lot owners of </w:t>
      </w:r>
      <w:r>
        <w:rPr>
          <w:sz w:val="24"/>
          <w:u w:val="thick"/>
        </w:rPr>
        <w:t>Crystal Creek</w:t>
      </w:r>
      <w:r>
        <w:rPr>
          <w:sz w:val="24"/>
        </w:rPr>
        <w:t xml:space="preserve"> Subdivision and are to run with  the land and shall be binding  on all parties  and all persons  claiming ownership u</w:t>
      </w:r>
      <w:r>
        <w:rPr>
          <w:sz w:val="24"/>
        </w:rPr>
        <w:t>nder them. These covenants  and restrictions  are not applicable  to  any real property other than the property submitted to this</w:t>
      </w:r>
      <w:r>
        <w:rPr>
          <w:spacing w:val="29"/>
          <w:sz w:val="24"/>
        </w:rPr>
        <w:t xml:space="preserve"> </w:t>
      </w:r>
      <w:r>
        <w:rPr>
          <w:sz w:val="24"/>
        </w:rPr>
        <w:t>Declaration.</w:t>
      </w:r>
    </w:p>
    <w:p w:rsidR="00524B74" w:rsidRDefault="00524B74">
      <w:pPr>
        <w:pStyle w:val="BodyText"/>
        <w:spacing w:before="11"/>
        <w:rPr>
          <w:sz w:val="16"/>
        </w:rPr>
      </w:pPr>
    </w:p>
    <w:p w:rsidR="00524B74" w:rsidRDefault="006A6EBF">
      <w:pPr>
        <w:spacing w:before="92" w:line="242" w:lineRule="auto"/>
        <w:ind w:left="1374" w:right="1574" w:firstLine="733"/>
        <w:rPr>
          <w:sz w:val="24"/>
        </w:rPr>
      </w:pPr>
      <w:r>
        <w:rPr>
          <w:sz w:val="24"/>
          <w:u w:val="thick"/>
        </w:rPr>
        <w:t>Section 8.2.  Enforcement.</w:t>
      </w:r>
      <w:r>
        <w:rPr>
          <w:sz w:val="24"/>
        </w:rPr>
        <w:t xml:space="preserve">  It shall be lawful for the Declarant,  the Association, or any other person or perso</w:t>
      </w:r>
      <w:r>
        <w:rPr>
          <w:sz w:val="24"/>
        </w:rPr>
        <w:t>ns owning real property submitted to this Declaration to prosecute any proceedings at law or in equity  against any person or persons violating or attempting to violate any covenant or restriction herein contained and either to prevent him or them from doi</w:t>
      </w:r>
      <w:r>
        <w:rPr>
          <w:sz w:val="24"/>
        </w:rPr>
        <w:t>ng so or to recover damages or other dues from such violation. Before any items of construction may be altered or demolished pursuant to this Section, judicial proceedings must be had against the</w:t>
      </w:r>
      <w:r>
        <w:rPr>
          <w:spacing w:val="25"/>
          <w:sz w:val="24"/>
        </w:rPr>
        <w:t xml:space="preserve"> </w:t>
      </w:r>
      <w:r>
        <w:rPr>
          <w:sz w:val="24"/>
        </w:rPr>
        <w:t>owner.</w:t>
      </w:r>
    </w:p>
    <w:p w:rsidR="00524B74" w:rsidRDefault="00524B74">
      <w:pPr>
        <w:pStyle w:val="BodyText"/>
        <w:spacing w:before="9"/>
        <w:rPr>
          <w:sz w:val="24"/>
        </w:rPr>
      </w:pPr>
    </w:p>
    <w:p w:rsidR="00524B74" w:rsidRDefault="006A6EBF">
      <w:pPr>
        <w:ind w:left="1374" w:right="1628" w:firstLine="715"/>
        <w:rPr>
          <w:sz w:val="24"/>
        </w:rPr>
      </w:pPr>
      <w:r>
        <w:rPr>
          <w:sz w:val="24"/>
        </w:rPr>
        <w:t>Invalidation of any one of these covenants by judgme</w:t>
      </w:r>
      <w:r>
        <w:rPr>
          <w:sz w:val="24"/>
        </w:rPr>
        <w:t>nt or court order shall in no way effect any of the other provisions which shall remain in full force and</w:t>
      </w:r>
      <w:r>
        <w:rPr>
          <w:spacing w:val="53"/>
          <w:sz w:val="24"/>
        </w:rPr>
        <w:t xml:space="preserve"> </w:t>
      </w:r>
      <w:r>
        <w:rPr>
          <w:sz w:val="24"/>
        </w:rPr>
        <w:t>effect.</w:t>
      </w:r>
    </w:p>
    <w:p w:rsidR="00524B74" w:rsidRDefault="00524B74">
      <w:pPr>
        <w:pStyle w:val="BodyText"/>
        <w:spacing w:before="10"/>
        <w:rPr>
          <w:sz w:val="14"/>
        </w:rPr>
      </w:pPr>
    </w:p>
    <w:p w:rsidR="00524B74" w:rsidRDefault="006A6EBF">
      <w:pPr>
        <w:spacing w:before="92"/>
        <w:ind w:left="2086"/>
        <w:rPr>
          <w:sz w:val="24"/>
        </w:rPr>
      </w:pPr>
      <w:r>
        <w:rPr>
          <w:sz w:val="24"/>
          <w:u w:val="thick"/>
        </w:rPr>
        <w:t>Section 8.3. Prohibited Uses</w:t>
      </w:r>
      <w:r>
        <w:rPr>
          <w:sz w:val="24"/>
        </w:rPr>
        <w:t>.</w:t>
      </w:r>
    </w:p>
    <w:p w:rsidR="00524B74" w:rsidRDefault="006A6EBF">
      <w:pPr>
        <w:pStyle w:val="ListParagraph"/>
        <w:numPr>
          <w:ilvl w:val="1"/>
          <w:numId w:val="20"/>
        </w:numPr>
        <w:tabs>
          <w:tab w:val="left" w:pos="2390"/>
        </w:tabs>
        <w:spacing w:before="20"/>
        <w:ind w:right="1479" w:firstLine="732"/>
        <w:jc w:val="left"/>
        <w:rPr>
          <w:sz w:val="23"/>
        </w:rPr>
      </w:pPr>
      <w:r>
        <w:rPr>
          <w:sz w:val="24"/>
        </w:rPr>
        <w:t>No lot in this subdivision shall be used except  for residential  purposes unless otherwise identified as a Common Area. Each residential lot may contain one single family dwelling house which may include an attached garage. No Lot shall be used or occupie</w:t>
      </w:r>
      <w:r>
        <w:rPr>
          <w:sz w:val="24"/>
        </w:rPr>
        <w:t>d for the manufacture or sale of any articles. No garage may be enclosed for living purposes or for storage, or for any purpose  other  than the parking of automobiles and usual garage purposes, without the prior written approval of the Board of</w:t>
      </w:r>
      <w:r>
        <w:rPr>
          <w:spacing w:val="-40"/>
          <w:sz w:val="24"/>
        </w:rPr>
        <w:t xml:space="preserve"> </w:t>
      </w:r>
      <w:r>
        <w:rPr>
          <w:sz w:val="24"/>
        </w:rPr>
        <w:t>Trustees.</w:t>
      </w:r>
    </w:p>
    <w:p w:rsidR="00524B74" w:rsidRDefault="00524B74">
      <w:pPr>
        <w:pStyle w:val="BodyText"/>
        <w:spacing w:before="9"/>
        <w:rPr>
          <w:sz w:val="25"/>
        </w:rPr>
      </w:pPr>
    </w:p>
    <w:p w:rsidR="00524B74" w:rsidRDefault="006A6EBF">
      <w:pPr>
        <w:pStyle w:val="ListParagraph"/>
        <w:numPr>
          <w:ilvl w:val="1"/>
          <w:numId w:val="20"/>
        </w:numPr>
        <w:tabs>
          <w:tab w:val="left" w:pos="2367"/>
        </w:tabs>
        <w:spacing w:before="1" w:line="242" w:lineRule="auto"/>
        <w:ind w:left="1339" w:right="1465" w:firstLine="719"/>
        <w:jc w:val="left"/>
        <w:rPr>
          <w:sz w:val="24"/>
        </w:rPr>
      </w:pPr>
      <w:r>
        <w:rPr>
          <w:sz w:val="24"/>
        </w:rPr>
        <w:t>The owners of every Lot shall provide  and maintain  at all times  a minimum of four (4) off-street parking spaces (including two enclosed garage spaces) per living unit,</w:t>
      </w:r>
      <w:r>
        <w:rPr>
          <w:spacing w:val="20"/>
          <w:sz w:val="24"/>
        </w:rPr>
        <w:t xml:space="preserve"> </w:t>
      </w:r>
      <w:r>
        <w:rPr>
          <w:sz w:val="24"/>
        </w:rPr>
        <w:t>unless</w:t>
      </w:r>
      <w:r>
        <w:rPr>
          <w:spacing w:val="23"/>
          <w:sz w:val="24"/>
        </w:rPr>
        <w:t xml:space="preserve"> </w:t>
      </w:r>
      <w:r>
        <w:rPr>
          <w:sz w:val="24"/>
        </w:rPr>
        <w:t>waived</w:t>
      </w:r>
      <w:r>
        <w:rPr>
          <w:spacing w:val="19"/>
          <w:sz w:val="24"/>
        </w:rPr>
        <w:t xml:space="preserve"> </w:t>
      </w:r>
      <w:r>
        <w:rPr>
          <w:sz w:val="24"/>
        </w:rPr>
        <w:t>in</w:t>
      </w:r>
      <w:r>
        <w:rPr>
          <w:spacing w:val="18"/>
          <w:sz w:val="24"/>
        </w:rPr>
        <w:t xml:space="preserve"> </w:t>
      </w:r>
      <w:r>
        <w:rPr>
          <w:sz w:val="24"/>
        </w:rPr>
        <w:t>writing</w:t>
      </w:r>
      <w:r>
        <w:rPr>
          <w:spacing w:val="23"/>
          <w:sz w:val="24"/>
        </w:rPr>
        <w:t xml:space="preserve"> </w:t>
      </w:r>
      <w:r>
        <w:rPr>
          <w:sz w:val="24"/>
        </w:rPr>
        <w:t>by</w:t>
      </w:r>
      <w:r>
        <w:rPr>
          <w:spacing w:val="10"/>
          <w:sz w:val="24"/>
        </w:rPr>
        <w:t xml:space="preserve"> </w:t>
      </w:r>
      <w:r>
        <w:rPr>
          <w:sz w:val="24"/>
        </w:rPr>
        <w:t>the</w:t>
      </w:r>
      <w:r>
        <w:rPr>
          <w:spacing w:val="10"/>
          <w:sz w:val="24"/>
        </w:rPr>
        <w:t xml:space="preserve"> </w:t>
      </w:r>
      <w:r>
        <w:rPr>
          <w:sz w:val="24"/>
        </w:rPr>
        <w:t>Board</w:t>
      </w:r>
      <w:r>
        <w:rPr>
          <w:spacing w:val="21"/>
          <w:sz w:val="24"/>
        </w:rPr>
        <w:t xml:space="preserve"> </w:t>
      </w:r>
      <w:r>
        <w:rPr>
          <w:sz w:val="24"/>
        </w:rPr>
        <w:t>of</w:t>
      </w:r>
      <w:r>
        <w:rPr>
          <w:spacing w:val="11"/>
          <w:sz w:val="24"/>
        </w:rPr>
        <w:t xml:space="preserve"> </w:t>
      </w:r>
      <w:r>
        <w:rPr>
          <w:sz w:val="24"/>
        </w:rPr>
        <w:t>Trustees.</w:t>
      </w:r>
    </w:p>
    <w:p w:rsidR="00524B74" w:rsidRDefault="00524B74">
      <w:pPr>
        <w:pStyle w:val="BodyText"/>
        <w:spacing w:before="1"/>
        <w:rPr>
          <w:sz w:val="25"/>
        </w:rPr>
      </w:pPr>
    </w:p>
    <w:p w:rsidR="00524B74" w:rsidRDefault="006A6EBF">
      <w:pPr>
        <w:pStyle w:val="ListParagraph"/>
        <w:numPr>
          <w:ilvl w:val="1"/>
          <w:numId w:val="20"/>
        </w:numPr>
        <w:tabs>
          <w:tab w:val="left" w:pos="2368"/>
        </w:tabs>
        <w:ind w:left="1324" w:right="1678" w:firstLine="725"/>
        <w:jc w:val="left"/>
        <w:rPr>
          <w:sz w:val="24"/>
        </w:rPr>
      </w:pPr>
      <w:r>
        <w:rPr>
          <w:sz w:val="24"/>
        </w:rPr>
        <w:t>Construction is prohibited on an</w:t>
      </w:r>
      <w:r>
        <w:rPr>
          <w:sz w:val="24"/>
        </w:rPr>
        <w:t xml:space="preserve">y building, structure, gazebo, fence, wall, in-ground swimming pool, deck or patio until the plans and specifications have first been approved by the Declarant or the Declarant's designee. Gazebos, fences, in­ ground swimming pools, decks and patios shall </w:t>
      </w:r>
      <w:r>
        <w:rPr>
          <w:sz w:val="24"/>
        </w:rPr>
        <w:t>only be allowed to be located in</w:t>
      </w:r>
      <w:r>
        <w:rPr>
          <w:spacing w:val="50"/>
          <w:sz w:val="24"/>
        </w:rPr>
        <w:t xml:space="preserve"> </w:t>
      </w:r>
      <w:r>
        <w:rPr>
          <w:sz w:val="24"/>
        </w:rPr>
        <w:t>the</w:t>
      </w:r>
    </w:p>
    <w:p w:rsidR="00524B74" w:rsidRDefault="006A6EBF">
      <w:pPr>
        <w:spacing w:before="7" w:line="242" w:lineRule="auto"/>
        <w:ind w:left="1312" w:right="1574" w:firstLine="11"/>
        <w:rPr>
          <w:sz w:val="24"/>
        </w:rPr>
      </w:pPr>
      <w:r>
        <w:rPr>
          <w:sz w:val="24"/>
        </w:rPr>
        <w:t>rear yard area, behind the principal residential structure  on the lot.  The Declarant  or its designee shall have the sole discretion of approving  or rejecting  any and all plans as to design, grades, colors, exterior materials, and the location of the b</w:t>
      </w:r>
      <w:r>
        <w:rPr>
          <w:sz w:val="24"/>
        </w:rPr>
        <w:t xml:space="preserve">uildings and improvements on the lot, which rights shall continue in the Declarant or its designee until such time as the Declarant no longer owns any lots in </w:t>
      </w:r>
      <w:r>
        <w:rPr>
          <w:sz w:val="24"/>
          <w:u w:val="thick"/>
        </w:rPr>
        <w:t>Crystal Creek</w:t>
      </w:r>
      <w:r>
        <w:rPr>
          <w:sz w:val="24"/>
        </w:rPr>
        <w:t xml:space="preserve">  Subdivision, at which time all approvals and rejections shall be within the power </w:t>
      </w:r>
      <w:r>
        <w:rPr>
          <w:sz w:val="24"/>
        </w:rPr>
        <w:t>of the Board of Trustees or its established committees or</w:t>
      </w:r>
      <w:r>
        <w:rPr>
          <w:spacing w:val="-8"/>
          <w:sz w:val="24"/>
        </w:rPr>
        <w:t xml:space="preserve"> </w:t>
      </w:r>
      <w:r>
        <w:rPr>
          <w:sz w:val="24"/>
        </w:rPr>
        <w:t>sub-committees.</w:t>
      </w:r>
    </w:p>
    <w:p w:rsidR="00524B74" w:rsidRDefault="00524B74">
      <w:pPr>
        <w:spacing w:line="242" w:lineRule="auto"/>
        <w:rPr>
          <w:sz w:val="24"/>
        </w:rPr>
        <w:sectPr w:rsidR="00524B74">
          <w:footerReference w:type="default" r:id="rId29"/>
          <w:pgSz w:w="12240" w:h="15840"/>
          <w:pgMar w:top="200" w:right="40" w:bottom="980" w:left="60" w:header="0" w:footer="795" w:gutter="0"/>
          <w:pgNumType w:start="14"/>
          <w:cols w:space="720"/>
        </w:sectPr>
      </w:pPr>
    </w:p>
    <w:p w:rsidR="00524B74" w:rsidRDefault="006A6EBF">
      <w:pPr>
        <w:pStyle w:val="BodyText"/>
        <w:ind w:left="8968"/>
        <w:rPr>
          <w:sz w:val="20"/>
        </w:rPr>
      </w:pPr>
      <w:r>
        <w:rPr>
          <w:noProof/>
          <w:sz w:val="20"/>
        </w:rPr>
        <w:drawing>
          <wp:inline distT="0" distB="0" distL="0" distR="0">
            <wp:extent cx="1431807" cy="274320"/>
            <wp:effectExtent l="0" t="0" r="0" b="0"/>
            <wp:docPr id="43" name="image2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 name="image22.png"/>
                    <pic:cNvPicPr/>
                  </pic:nvPicPr>
                  <pic:blipFill>
                    <a:blip r:embed="rId30" cstate="print"/>
                    <a:stretch>
                      <a:fillRect/>
                    </a:stretch>
                  </pic:blipFill>
                  <pic:spPr>
                    <a:xfrm>
                      <a:off x="0" y="0"/>
                      <a:ext cx="1431807" cy="274320"/>
                    </a:xfrm>
                    <a:prstGeom prst="rect">
                      <a:avLst/>
                    </a:prstGeom>
                  </pic:spPr>
                </pic:pic>
              </a:graphicData>
            </a:graphic>
          </wp:inline>
        </w:drawing>
      </w:r>
    </w:p>
    <w:p w:rsidR="00524B74" w:rsidRDefault="00524B74">
      <w:pPr>
        <w:pStyle w:val="BodyText"/>
        <w:rPr>
          <w:sz w:val="20"/>
        </w:rPr>
      </w:pPr>
    </w:p>
    <w:p w:rsidR="00524B74" w:rsidRDefault="00524B74">
      <w:pPr>
        <w:pStyle w:val="BodyText"/>
      </w:pPr>
    </w:p>
    <w:p w:rsidR="00524B74" w:rsidRDefault="006A6EBF">
      <w:pPr>
        <w:pStyle w:val="ListParagraph"/>
        <w:numPr>
          <w:ilvl w:val="1"/>
          <w:numId w:val="20"/>
        </w:numPr>
        <w:tabs>
          <w:tab w:val="left" w:pos="2464"/>
        </w:tabs>
        <w:spacing w:before="93" w:line="254" w:lineRule="auto"/>
        <w:ind w:left="1397" w:right="1368" w:firstLine="747"/>
        <w:jc w:val="left"/>
        <w:rPr>
          <w:sz w:val="23"/>
        </w:rPr>
      </w:pPr>
      <w:r>
        <w:rPr>
          <w:w w:val="105"/>
          <w:sz w:val="23"/>
        </w:rPr>
        <w:t>Walls or fences to be erected on any lot shall be ornamental in character. Yard fences shall be limited to split rail fences, with mesh optional. No wall or fence shall extend into the front yard beyond the rear line of each respective residence except, ho</w:t>
      </w:r>
      <w:r>
        <w:rPr>
          <w:w w:val="105"/>
          <w:sz w:val="23"/>
        </w:rPr>
        <w:t>wever, retaining walls  or other  walls  required by nature of the contour  of the lot. On corner lots, no side-yard fences shall extend closer to the street than the front building setback line, assuming all corner lots have two (2) front building setback</w:t>
      </w:r>
      <w:r>
        <w:rPr>
          <w:w w:val="105"/>
          <w:sz w:val="23"/>
        </w:rPr>
        <w:t xml:space="preserve"> lines. Permitted  yard fences  shall not exceed four (4)  feet in height. At the discretion of the Declarant or the Declarants designee, privacy  fences,  which shall not exceed six (6) feet in height, may be allowed in conjunction  with small private are</w:t>
      </w:r>
      <w:r>
        <w:rPr>
          <w:w w:val="105"/>
          <w:sz w:val="23"/>
        </w:rPr>
        <w:t>as adjacent  to the rear of the single family dwelling, such as a patio, a deck or a hot tub. , At the discretion of the Declarant or the Declarant's designee, privacy fences may also be allowed along any property line which abuts lots of surrounding</w:t>
      </w:r>
      <w:r>
        <w:rPr>
          <w:spacing w:val="2"/>
          <w:w w:val="105"/>
          <w:sz w:val="23"/>
        </w:rPr>
        <w:t xml:space="preserve"> </w:t>
      </w:r>
      <w:r>
        <w:rPr>
          <w:w w:val="105"/>
          <w:sz w:val="23"/>
        </w:rPr>
        <w:t>devel</w:t>
      </w:r>
      <w:r>
        <w:rPr>
          <w:w w:val="105"/>
          <w:sz w:val="23"/>
        </w:rPr>
        <w:t>opments.</w:t>
      </w:r>
    </w:p>
    <w:p w:rsidR="00524B74" w:rsidRDefault="006A6EBF">
      <w:pPr>
        <w:pStyle w:val="BodyText"/>
        <w:spacing w:line="244" w:lineRule="auto"/>
        <w:ind w:left="1390" w:right="1574" w:firstLine="9"/>
      </w:pPr>
      <w:r>
        <w:rPr>
          <w:w w:val="105"/>
        </w:rPr>
        <w:t>These fences shall be limited to cedar, redwood or treated lumber, be shadowbox design, natural in color, limited to 6' in height and must be approved by the Declarant or the Declarant's</w:t>
      </w:r>
      <w:r>
        <w:rPr>
          <w:spacing w:val="53"/>
          <w:w w:val="105"/>
        </w:rPr>
        <w:t xml:space="preserve"> </w:t>
      </w:r>
      <w:r>
        <w:rPr>
          <w:w w:val="105"/>
        </w:rPr>
        <w:t>designee.</w:t>
      </w:r>
    </w:p>
    <w:p w:rsidR="00524B74" w:rsidRDefault="00524B74">
      <w:pPr>
        <w:pStyle w:val="BodyText"/>
        <w:spacing w:before="3"/>
        <w:rPr>
          <w:sz w:val="27"/>
        </w:rPr>
      </w:pPr>
    </w:p>
    <w:p w:rsidR="00524B74" w:rsidRDefault="006A6EBF">
      <w:pPr>
        <w:pStyle w:val="BodyText"/>
        <w:spacing w:line="249" w:lineRule="auto"/>
        <w:ind w:left="1386" w:right="1842" w:firstLine="719"/>
      </w:pPr>
      <w:r>
        <w:rPr>
          <w:w w:val="105"/>
        </w:rPr>
        <w:t>All fences erected by Declarant within the Common</w:t>
      </w:r>
      <w:r>
        <w:rPr>
          <w:w w:val="105"/>
        </w:rPr>
        <w:t xml:space="preserve"> Areas, Open Space and Fence and Landscape Easements shall be exempted from all</w:t>
      </w:r>
      <w:r>
        <w:rPr>
          <w:spacing w:val="65"/>
          <w:w w:val="105"/>
        </w:rPr>
        <w:t xml:space="preserve"> </w:t>
      </w:r>
      <w:r>
        <w:rPr>
          <w:w w:val="105"/>
        </w:rPr>
        <w:t>fencing restrictions.</w:t>
      </w:r>
    </w:p>
    <w:p w:rsidR="00524B74" w:rsidRDefault="00524B74">
      <w:pPr>
        <w:pStyle w:val="BodyText"/>
        <w:spacing w:before="10"/>
        <w:rPr>
          <w:sz w:val="24"/>
        </w:rPr>
      </w:pPr>
    </w:p>
    <w:p w:rsidR="00524B74" w:rsidRDefault="006A6EBF">
      <w:pPr>
        <w:pStyle w:val="ListParagraph"/>
        <w:numPr>
          <w:ilvl w:val="1"/>
          <w:numId w:val="20"/>
        </w:numPr>
        <w:tabs>
          <w:tab w:val="left" w:pos="2398"/>
        </w:tabs>
        <w:spacing w:line="249" w:lineRule="auto"/>
        <w:ind w:left="1368" w:right="1728" w:firstLine="739"/>
        <w:jc w:val="left"/>
        <w:rPr>
          <w:rFonts w:ascii="Times New Roman"/>
          <w:sz w:val="23"/>
        </w:rPr>
      </w:pPr>
      <w:r>
        <w:rPr>
          <w:w w:val="105"/>
          <w:sz w:val="23"/>
        </w:rPr>
        <w:t>No hogs, goats, poultry, or other livestock shall be kept on any lot in this subdivision except, however, each residence shall be permitted ordinary hous</w:t>
      </w:r>
      <w:r>
        <w:rPr>
          <w:w w:val="105"/>
          <w:sz w:val="23"/>
        </w:rPr>
        <w:t>ehold pets such as caged birds, turtles, fish, lizards, but not more than two dogs and two cats. No commercial breeding of any animals shall be permitted on any lot in this subdivision.</w:t>
      </w:r>
    </w:p>
    <w:p w:rsidR="00524B74" w:rsidRDefault="00524B74">
      <w:pPr>
        <w:pStyle w:val="BodyText"/>
        <w:spacing w:before="10"/>
        <w:rPr>
          <w:sz w:val="25"/>
        </w:rPr>
      </w:pPr>
    </w:p>
    <w:p w:rsidR="00524B74" w:rsidRDefault="006A6EBF">
      <w:pPr>
        <w:pStyle w:val="ListParagraph"/>
        <w:numPr>
          <w:ilvl w:val="1"/>
          <w:numId w:val="20"/>
        </w:numPr>
        <w:tabs>
          <w:tab w:val="left" w:pos="2377"/>
        </w:tabs>
        <w:spacing w:line="249" w:lineRule="auto"/>
        <w:ind w:left="1353" w:right="1555" w:firstLine="725"/>
        <w:jc w:val="left"/>
        <w:rPr>
          <w:sz w:val="23"/>
        </w:rPr>
      </w:pPr>
      <w:r>
        <w:rPr>
          <w:w w:val="105"/>
          <w:sz w:val="23"/>
        </w:rPr>
        <w:t>No structure or structures of a temporary character, trailer, barn or</w:t>
      </w:r>
      <w:r>
        <w:rPr>
          <w:w w:val="105"/>
          <w:sz w:val="23"/>
        </w:rPr>
        <w:t xml:space="preserve"> other outbuilding shall be constructed or used on any lot after the permanent residence on each respective lot has been completed. This shall not prohibit a small temporary sales office of the Declarant or any builder to be used while the subdivision is b</w:t>
      </w:r>
      <w:r>
        <w:rPr>
          <w:w w:val="105"/>
          <w:sz w:val="23"/>
        </w:rPr>
        <w:t>eing developed. A gazebo is considered to be a permanent</w:t>
      </w:r>
      <w:r>
        <w:rPr>
          <w:spacing w:val="25"/>
          <w:w w:val="105"/>
          <w:sz w:val="23"/>
        </w:rPr>
        <w:t xml:space="preserve"> </w:t>
      </w:r>
      <w:r>
        <w:rPr>
          <w:w w:val="105"/>
          <w:sz w:val="23"/>
        </w:rPr>
        <w:t>structure.</w:t>
      </w:r>
    </w:p>
    <w:p w:rsidR="00524B74" w:rsidRDefault="00524B74">
      <w:pPr>
        <w:pStyle w:val="BodyText"/>
        <w:spacing w:before="11"/>
        <w:rPr>
          <w:sz w:val="25"/>
        </w:rPr>
      </w:pPr>
    </w:p>
    <w:p w:rsidR="00524B74" w:rsidRDefault="006A6EBF">
      <w:pPr>
        <w:pStyle w:val="ListParagraph"/>
        <w:numPr>
          <w:ilvl w:val="1"/>
          <w:numId w:val="20"/>
        </w:numPr>
        <w:tabs>
          <w:tab w:val="left" w:pos="2398"/>
        </w:tabs>
        <w:spacing w:line="252" w:lineRule="auto"/>
        <w:ind w:left="1330" w:right="1502" w:firstLine="733"/>
        <w:jc w:val="left"/>
        <w:rPr>
          <w:sz w:val="23"/>
        </w:rPr>
      </w:pPr>
      <w:r>
        <w:rPr>
          <w:w w:val="105"/>
          <w:sz w:val="23"/>
        </w:rPr>
        <w:t>No trucks of any kind shall be permitted to be parked within this subdivision for a period of more than eight hours, unless the same is actually being used for construction or repair work of a house in this subdivision.  In  no event will any  truck be per</w:t>
      </w:r>
      <w:r>
        <w:rPr>
          <w:w w:val="105"/>
          <w:sz w:val="23"/>
        </w:rPr>
        <w:t>mitted to be parked in the subdivision overnight, unless said truck is in an enclosed garage. Passenger type station wagons, pick-up trucks and vans (not exceeding  20 feet in length or having bath or cooking  facilities),  shall not be construed to be tru</w:t>
      </w:r>
      <w:r>
        <w:rPr>
          <w:w w:val="105"/>
          <w:sz w:val="23"/>
        </w:rPr>
        <w:t>cks but rather they are to be classified in the same category with any other passenger type vehicle. These restrictions, with reference to vehicles as referred to in this paragraph, shall not apply to vehicles used for the construction and development of t</w:t>
      </w:r>
      <w:r>
        <w:rPr>
          <w:w w:val="105"/>
          <w:sz w:val="23"/>
        </w:rPr>
        <w:t>his</w:t>
      </w:r>
      <w:r>
        <w:rPr>
          <w:spacing w:val="-13"/>
          <w:w w:val="105"/>
          <w:sz w:val="23"/>
        </w:rPr>
        <w:t xml:space="preserve"> </w:t>
      </w:r>
      <w:r>
        <w:rPr>
          <w:w w:val="105"/>
          <w:sz w:val="23"/>
        </w:rPr>
        <w:t>subdivision.</w:t>
      </w:r>
    </w:p>
    <w:p w:rsidR="00524B74" w:rsidRDefault="00524B74">
      <w:pPr>
        <w:pStyle w:val="BodyText"/>
        <w:spacing w:before="8"/>
        <w:rPr>
          <w:sz w:val="25"/>
        </w:rPr>
      </w:pPr>
    </w:p>
    <w:p w:rsidR="00524B74" w:rsidRDefault="006A6EBF">
      <w:pPr>
        <w:pStyle w:val="ListParagraph"/>
        <w:numPr>
          <w:ilvl w:val="1"/>
          <w:numId w:val="20"/>
        </w:numPr>
        <w:tabs>
          <w:tab w:val="left" w:pos="2355"/>
        </w:tabs>
        <w:spacing w:line="254" w:lineRule="auto"/>
        <w:ind w:left="1310" w:right="1643" w:firstLine="725"/>
        <w:jc w:val="left"/>
        <w:rPr>
          <w:sz w:val="23"/>
        </w:rPr>
      </w:pPr>
      <w:r>
        <w:rPr>
          <w:w w:val="105"/>
          <w:sz w:val="23"/>
        </w:rPr>
        <w:t>No boats, trailers, campers, mobile homes, or house vehicles shall be permitted to be parked on any lot in the subdivision unless same is stored or parked in an enclosed garage except while loading, or cleaning which shall not exceed 12 hours. No buses sha</w:t>
      </w:r>
      <w:r>
        <w:rPr>
          <w:w w:val="105"/>
          <w:sz w:val="23"/>
        </w:rPr>
        <w:t>ll be parked on any lot or street in this subdivision. No vehicle which constitutes an unsightly nuisance or any unlicensed vehicle shall be</w:t>
      </w:r>
      <w:r>
        <w:rPr>
          <w:spacing w:val="-2"/>
          <w:w w:val="105"/>
          <w:sz w:val="23"/>
        </w:rPr>
        <w:t xml:space="preserve"> </w:t>
      </w:r>
      <w:r>
        <w:rPr>
          <w:w w:val="105"/>
          <w:sz w:val="23"/>
        </w:rPr>
        <w:t>permitted</w:t>
      </w:r>
    </w:p>
    <w:p w:rsidR="00524B74" w:rsidRDefault="00524B74">
      <w:pPr>
        <w:spacing w:line="254" w:lineRule="auto"/>
        <w:rPr>
          <w:sz w:val="23"/>
        </w:rPr>
        <w:sectPr w:rsidR="00524B74">
          <w:pgSz w:w="12240" w:h="15840"/>
          <w:pgMar w:top="380" w:right="40" w:bottom="980" w:left="60" w:header="0" w:footer="795" w:gutter="0"/>
          <w:cols w:space="720"/>
        </w:sectPr>
      </w:pPr>
    </w:p>
    <w:p w:rsidR="00524B74" w:rsidRDefault="006A6EBF">
      <w:pPr>
        <w:pStyle w:val="BodyText"/>
        <w:ind w:left="9055"/>
        <w:rPr>
          <w:sz w:val="20"/>
        </w:rPr>
      </w:pPr>
      <w:r>
        <w:rPr>
          <w:noProof/>
          <w:sz w:val="20"/>
        </w:rPr>
        <w:drawing>
          <wp:inline distT="0" distB="0" distL="0" distR="0">
            <wp:extent cx="1431807" cy="274320"/>
            <wp:effectExtent l="0" t="0" r="0" b="0"/>
            <wp:docPr id="45" name="image2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 name="image23.png"/>
                    <pic:cNvPicPr/>
                  </pic:nvPicPr>
                  <pic:blipFill>
                    <a:blip r:embed="rId31" cstate="print"/>
                    <a:stretch>
                      <a:fillRect/>
                    </a:stretch>
                  </pic:blipFill>
                  <pic:spPr>
                    <a:xfrm>
                      <a:off x="0" y="0"/>
                      <a:ext cx="1431807" cy="274320"/>
                    </a:xfrm>
                    <a:prstGeom prst="rect">
                      <a:avLst/>
                    </a:prstGeom>
                  </pic:spPr>
                </pic:pic>
              </a:graphicData>
            </a:graphic>
          </wp:inline>
        </w:drawing>
      </w:r>
    </w:p>
    <w:p w:rsidR="00524B74" w:rsidRDefault="00524B74">
      <w:pPr>
        <w:pStyle w:val="BodyText"/>
        <w:rPr>
          <w:sz w:val="20"/>
        </w:rPr>
      </w:pPr>
    </w:p>
    <w:p w:rsidR="00524B74" w:rsidRDefault="00524B74">
      <w:pPr>
        <w:pStyle w:val="BodyText"/>
        <w:rPr>
          <w:sz w:val="20"/>
        </w:rPr>
      </w:pPr>
    </w:p>
    <w:p w:rsidR="00524B74" w:rsidRDefault="00524B74">
      <w:pPr>
        <w:pStyle w:val="BodyText"/>
        <w:spacing w:before="4"/>
        <w:rPr>
          <w:sz w:val="17"/>
        </w:rPr>
      </w:pPr>
    </w:p>
    <w:p w:rsidR="00524B74" w:rsidRDefault="006A6EBF">
      <w:pPr>
        <w:pStyle w:val="BodyText"/>
        <w:spacing w:before="93" w:line="242" w:lineRule="auto"/>
        <w:ind w:left="1423" w:right="1574" w:firstLine="2"/>
      </w:pPr>
      <w:r>
        <w:rPr>
          <w:w w:val="105"/>
        </w:rPr>
        <w:t xml:space="preserve">in this subdivision. These restrictions, with reference to vehicles as referred to in </w:t>
      </w:r>
      <w:r>
        <w:rPr>
          <w:w w:val="105"/>
        </w:rPr>
        <w:t>this paragraph shall not apply to vehicles used for the construction and development of this</w:t>
      </w:r>
      <w:r>
        <w:rPr>
          <w:spacing w:val="25"/>
          <w:w w:val="105"/>
        </w:rPr>
        <w:t xml:space="preserve"> </w:t>
      </w:r>
      <w:r>
        <w:rPr>
          <w:w w:val="105"/>
        </w:rPr>
        <w:t>subdivision.</w:t>
      </w:r>
    </w:p>
    <w:p w:rsidR="00524B74" w:rsidRDefault="00524B74">
      <w:pPr>
        <w:pStyle w:val="BodyText"/>
        <w:spacing w:before="9"/>
        <w:rPr>
          <w:sz w:val="28"/>
        </w:rPr>
      </w:pPr>
    </w:p>
    <w:p w:rsidR="00524B74" w:rsidRDefault="006A6EBF">
      <w:pPr>
        <w:pStyle w:val="ListParagraph"/>
        <w:numPr>
          <w:ilvl w:val="1"/>
          <w:numId w:val="20"/>
        </w:numPr>
        <w:tabs>
          <w:tab w:val="left" w:pos="2355"/>
        </w:tabs>
        <w:spacing w:line="252" w:lineRule="auto"/>
        <w:ind w:left="1410" w:right="1589" w:firstLine="732"/>
        <w:jc w:val="left"/>
      </w:pPr>
      <w:r>
        <w:rPr>
          <w:w w:val="105"/>
          <w:sz w:val="23"/>
        </w:rPr>
        <w:t>No structure, planting or other material other than driveway or sidewalks shall be placed or permitted to remain upon any Lot which may damage or int</w:t>
      </w:r>
      <w:r>
        <w:rPr>
          <w:w w:val="105"/>
          <w:sz w:val="23"/>
        </w:rPr>
        <w:t>erfere with any easement for the installation or maintenance of utilities, or which may change, obstruct or retard direction or flow of any drainage</w:t>
      </w:r>
      <w:r>
        <w:rPr>
          <w:spacing w:val="31"/>
          <w:w w:val="105"/>
          <w:sz w:val="23"/>
        </w:rPr>
        <w:t xml:space="preserve"> </w:t>
      </w:r>
      <w:r>
        <w:rPr>
          <w:w w:val="105"/>
          <w:sz w:val="23"/>
        </w:rPr>
        <w:t>channels.</w:t>
      </w:r>
    </w:p>
    <w:p w:rsidR="00524B74" w:rsidRDefault="00524B74">
      <w:pPr>
        <w:pStyle w:val="BodyText"/>
        <w:spacing w:before="6"/>
      </w:pPr>
    </w:p>
    <w:p w:rsidR="00524B74" w:rsidRDefault="006A6EBF">
      <w:pPr>
        <w:pStyle w:val="ListParagraph"/>
        <w:numPr>
          <w:ilvl w:val="1"/>
          <w:numId w:val="20"/>
        </w:numPr>
        <w:tabs>
          <w:tab w:val="left" w:pos="2391"/>
        </w:tabs>
        <w:spacing w:before="1" w:line="247" w:lineRule="auto"/>
        <w:ind w:left="1401" w:right="1423" w:firstLine="727"/>
        <w:jc w:val="left"/>
        <w:rPr>
          <w:rFonts w:ascii="Times New Roman"/>
          <w:sz w:val="25"/>
        </w:rPr>
      </w:pPr>
      <w:r>
        <w:rPr>
          <w:w w:val="105"/>
          <w:sz w:val="23"/>
        </w:rPr>
        <w:t>No outside television or radio aerial or antenna, or any other aerial or antenna, including satellite receiving dishes, for reception or transmission, shall be maintained on any Lot unless installed in such a manner as not to be visible from the traveled r</w:t>
      </w:r>
      <w:r>
        <w:rPr>
          <w:w w:val="105"/>
          <w:sz w:val="23"/>
        </w:rPr>
        <w:t>oadway or neighboring</w:t>
      </w:r>
      <w:r>
        <w:rPr>
          <w:spacing w:val="19"/>
          <w:w w:val="105"/>
          <w:sz w:val="23"/>
        </w:rPr>
        <w:t xml:space="preserve"> </w:t>
      </w:r>
      <w:r>
        <w:rPr>
          <w:w w:val="105"/>
          <w:sz w:val="23"/>
        </w:rPr>
        <w:t>property.</w:t>
      </w:r>
    </w:p>
    <w:p w:rsidR="00524B74" w:rsidRDefault="00524B74">
      <w:pPr>
        <w:pStyle w:val="BodyText"/>
        <w:spacing w:before="8"/>
        <w:rPr>
          <w:sz w:val="25"/>
        </w:rPr>
      </w:pPr>
    </w:p>
    <w:p w:rsidR="00524B74" w:rsidRDefault="006A6EBF">
      <w:pPr>
        <w:pStyle w:val="ListParagraph"/>
        <w:numPr>
          <w:ilvl w:val="1"/>
          <w:numId w:val="20"/>
        </w:numPr>
        <w:tabs>
          <w:tab w:val="left" w:pos="2420"/>
        </w:tabs>
        <w:spacing w:before="1" w:line="249" w:lineRule="auto"/>
        <w:ind w:left="1389" w:right="1384" w:firstLine="727"/>
        <w:jc w:val="left"/>
        <w:rPr>
          <w:sz w:val="23"/>
        </w:rPr>
      </w:pPr>
      <w:r>
        <w:rPr>
          <w:w w:val="105"/>
          <w:sz w:val="23"/>
        </w:rPr>
        <w:t>No above-ground swimming  pool over 12" in height shall be permitted  on any Lot. Above-ground swimming pools 12" and less in height shall be permitted as long as they are located at the rear of the principle residential st</w:t>
      </w:r>
      <w:r>
        <w:rPr>
          <w:w w:val="105"/>
          <w:sz w:val="23"/>
        </w:rPr>
        <w:t>ructure on the lot and do not encroach upon the side or rear setback</w:t>
      </w:r>
      <w:r>
        <w:rPr>
          <w:spacing w:val="3"/>
          <w:w w:val="105"/>
          <w:sz w:val="23"/>
        </w:rPr>
        <w:t xml:space="preserve"> </w:t>
      </w:r>
      <w:r>
        <w:rPr>
          <w:w w:val="105"/>
          <w:sz w:val="23"/>
        </w:rPr>
        <w:t>lines.</w:t>
      </w:r>
    </w:p>
    <w:p w:rsidR="00524B74" w:rsidRDefault="00524B74">
      <w:pPr>
        <w:pStyle w:val="BodyText"/>
        <w:spacing w:before="4"/>
        <w:rPr>
          <w:sz w:val="26"/>
        </w:rPr>
      </w:pPr>
    </w:p>
    <w:p w:rsidR="00524B74" w:rsidRDefault="006A6EBF">
      <w:pPr>
        <w:pStyle w:val="ListParagraph"/>
        <w:numPr>
          <w:ilvl w:val="1"/>
          <w:numId w:val="20"/>
        </w:numPr>
        <w:tabs>
          <w:tab w:val="left" w:pos="2380"/>
        </w:tabs>
        <w:spacing w:line="235" w:lineRule="auto"/>
        <w:ind w:left="1374" w:right="1418" w:firstLine="728"/>
        <w:jc w:val="left"/>
        <w:rPr>
          <w:sz w:val="23"/>
        </w:rPr>
      </w:pPr>
      <w:r>
        <w:rPr>
          <w:w w:val="105"/>
          <w:sz w:val="23"/>
        </w:rPr>
        <w:t>All mailboxes must conform to the size, shape, design and specifications set forth in and shown on Exhibit E attached</w:t>
      </w:r>
      <w:r>
        <w:rPr>
          <w:spacing w:val="47"/>
          <w:w w:val="105"/>
          <w:sz w:val="23"/>
        </w:rPr>
        <w:t xml:space="preserve"> </w:t>
      </w:r>
      <w:r>
        <w:rPr>
          <w:w w:val="105"/>
          <w:sz w:val="23"/>
        </w:rPr>
        <w:t>hereto.</w:t>
      </w:r>
    </w:p>
    <w:p w:rsidR="00524B74" w:rsidRDefault="00524B74">
      <w:pPr>
        <w:pStyle w:val="BodyText"/>
        <w:spacing w:before="8"/>
        <w:rPr>
          <w:sz w:val="26"/>
        </w:rPr>
      </w:pPr>
    </w:p>
    <w:p w:rsidR="00524B74" w:rsidRDefault="006A6EBF">
      <w:pPr>
        <w:pStyle w:val="ListParagraph"/>
        <w:numPr>
          <w:ilvl w:val="1"/>
          <w:numId w:val="20"/>
        </w:numPr>
        <w:tabs>
          <w:tab w:val="left" w:pos="2442"/>
        </w:tabs>
        <w:spacing w:line="242" w:lineRule="auto"/>
        <w:ind w:left="1366" w:right="1724" w:firstLine="728"/>
        <w:jc w:val="left"/>
        <w:rPr>
          <w:sz w:val="23"/>
        </w:rPr>
      </w:pPr>
      <w:r>
        <w:rPr>
          <w:w w:val="105"/>
          <w:sz w:val="23"/>
        </w:rPr>
        <w:t xml:space="preserve">No basketball backboards, goals or baskets shall be </w:t>
      </w:r>
      <w:r>
        <w:rPr>
          <w:w w:val="105"/>
          <w:sz w:val="23"/>
        </w:rPr>
        <w:t>permitted to be kept upon the garages or buildings at the front of lots. Basketball backboards must be clear or colored</w:t>
      </w:r>
      <w:r>
        <w:rPr>
          <w:spacing w:val="-4"/>
          <w:w w:val="105"/>
          <w:sz w:val="23"/>
        </w:rPr>
        <w:t xml:space="preserve"> </w:t>
      </w:r>
      <w:r>
        <w:rPr>
          <w:w w:val="105"/>
          <w:sz w:val="23"/>
        </w:rPr>
        <w:t>white.</w:t>
      </w:r>
    </w:p>
    <w:p w:rsidR="00524B74" w:rsidRDefault="00524B74">
      <w:pPr>
        <w:pStyle w:val="BodyText"/>
        <w:spacing w:before="6"/>
        <w:rPr>
          <w:sz w:val="27"/>
        </w:rPr>
      </w:pPr>
    </w:p>
    <w:p w:rsidR="00524B74" w:rsidRDefault="006A6EBF">
      <w:pPr>
        <w:pStyle w:val="ListParagraph"/>
        <w:numPr>
          <w:ilvl w:val="1"/>
          <w:numId w:val="20"/>
        </w:numPr>
        <w:tabs>
          <w:tab w:val="left" w:pos="2406"/>
        </w:tabs>
        <w:ind w:left="2405" w:hanging="319"/>
        <w:jc w:val="left"/>
        <w:rPr>
          <w:sz w:val="23"/>
        </w:rPr>
      </w:pPr>
      <w:r>
        <w:rPr>
          <w:w w:val="105"/>
          <w:sz w:val="23"/>
        </w:rPr>
        <w:t>No offensive odors or unsightly nuisances are permitted on any</w:t>
      </w:r>
      <w:r>
        <w:rPr>
          <w:spacing w:val="-20"/>
          <w:w w:val="105"/>
          <w:sz w:val="23"/>
        </w:rPr>
        <w:t xml:space="preserve"> </w:t>
      </w:r>
      <w:r>
        <w:rPr>
          <w:w w:val="105"/>
          <w:sz w:val="23"/>
        </w:rPr>
        <w:t>lot.</w:t>
      </w:r>
    </w:p>
    <w:p w:rsidR="00524B74" w:rsidRDefault="00524B74">
      <w:pPr>
        <w:pStyle w:val="BodyText"/>
        <w:spacing w:before="11"/>
        <w:rPr>
          <w:sz w:val="25"/>
        </w:rPr>
      </w:pPr>
    </w:p>
    <w:p w:rsidR="00524B74" w:rsidRDefault="006A6EBF">
      <w:pPr>
        <w:pStyle w:val="BodyText"/>
        <w:spacing w:line="247" w:lineRule="auto"/>
        <w:ind w:left="1346" w:right="1574" w:firstLine="734"/>
      </w:pPr>
      <w:r>
        <w:rPr>
          <w:w w:val="105"/>
        </w:rPr>
        <w:t xml:space="preserve">0. No lot shall be used or maintained as a dumping ground for rubbage, trash, garbage or other waste,  and the  same  shall not be kept, except in sanitary containers. All equipment  for the storage or disposal  of such materials  shall be kept in a clean </w:t>
      </w:r>
      <w:r>
        <w:rPr>
          <w:w w:val="105"/>
        </w:rPr>
        <w:t>and sanitary</w:t>
      </w:r>
      <w:r>
        <w:rPr>
          <w:spacing w:val="10"/>
          <w:w w:val="105"/>
        </w:rPr>
        <w:t xml:space="preserve"> </w:t>
      </w:r>
      <w:r>
        <w:rPr>
          <w:w w:val="105"/>
        </w:rPr>
        <w:t>condition.</w:t>
      </w:r>
    </w:p>
    <w:p w:rsidR="00524B74" w:rsidRDefault="00524B74">
      <w:pPr>
        <w:pStyle w:val="BodyText"/>
        <w:spacing w:before="3"/>
        <w:rPr>
          <w:sz w:val="26"/>
        </w:rPr>
      </w:pPr>
    </w:p>
    <w:p w:rsidR="00524B74" w:rsidRDefault="006A6EBF">
      <w:pPr>
        <w:pStyle w:val="ListParagraph"/>
        <w:numPr>
          <w:ilvl w:val="0"/>
          <w:numId w:val="19"/>
        </w:numPr>
        <w:tabs>
          <w:tab w:val="left" w:pos="2449"/>
        </w:tabs>
        <w:spacing w:line="252" w:lineRule="auto"/>
        <w:ind w:right="1538" w:firstLine="733"/>
        <w:rPr>
          <w:sz w:val="23"/>
        </w:rPr>
      </w:pPr>
      <w:r>
        <w:rPr>
          <w:w w:val="105"/>
          <w:sz w:val="23"/>
        </w:rPr>
        <w:t>Play apparatuses or structure constructed of wood or metal are acceptable as long as they are located at the rear of the principle residential structure on the lot and do not encroach upon the side or rear setback lines. Wood play apparatus or structures s</w:t>
      </w:r>
      <w:r>
        <w:rPr>
          <w:w w:val="105"/>
          <w:sz w:val="23"/>
        </w:rPr>
        <w:t>hall be natural in color or may be stained brown or grey. Metal play apparatuses or structures  shall be brown,  grey or white in color, with all metal portions of any structures located on any one lot having the same</w:t>
      </w:r>
      <w:r>
        <w:rPr>
          <w:spacing w:val="-22"/>
          <w:w w:val="105"/>
          <w:sz w:val="23"/>
        </w:rPr>
        <w:t xml:space="preserve"> </w:t>
      </w:r>
      <w:r>
        <w:rPr>
          <w:w w:val="105"/>
          <w:sz w:val="23"/>
        </w:rPr>
        <w:t>color.</w:t>
      </w:r>
    </w:p>
    <w:p w:rsidR="00524B74" w:rsidRDefault="00524B74">
      <w:pPr>
        <w:pStyle w:val="BodyText"/>
        <w:spacing w:before="1"/>
        <w:rPr>
          <w:sz w:val="25"/>
        </w:rPr>
      </w:pPr>
    </w:p>
    <w:p w:rsidR="00524B74" w:rsidRDefault="006A6EBF">
      <w:pPr>
        <w:pStyle w:val="ListParagraph"/>
        <w:numPr>
          <w:ilvl w:val="0"/>
          <w:numId w:val="19"/>
        </w:numPr>
        <w:tabs>
          <w:tab w:val="left" w:pos="2461"/>
          <w:tab w:val="left" w:pos="4947"/>
        </w:tabs>
        <w:spacing w:line="249" w:lineRule="auto"/>
        <w:ind w:left="1317" w:right="2170" w:firstLine="736"/>
        <w:rPr>
          <w:rFonts w:ascii="Times New Roman"/>
          <w:sz w:val="21"/>
        </w:rPr>
      </w:pPr>
      <w:r>
        <w:rPr>
          <w:w w:val="105"/>
          <w:sz w:val="23"/>
        </w:rPr>
        <w:t>The minimum dwelling unit size</w:t>
      </w:r>
      <w:r>
        <w:rPr>
          <w:w w:val="105"/>
          <w:sz w:val="23"/>
        </w:rPr>
        <w:t>s, excluding garages, basements and porches shall be</w:t>
      </w:r>
      <w:r>
        <w:rPr>
          <w:spacing w:val="36"/>
          <w:w w:val="105"/>
          <w:sz w:val="23"/>
        </w:rPr>
        <w:t xml:space="preserve"> </w:t>
      </w:r>
      <w:r>
        <w:rPr>
          <w:w w:val="105"/>
          <w:sz w:val="23"/>
        </w:rPr>
        <w:t>as</w:t>
      </w:r>
      <w:r>
        <w:rPr>
          <w:spacing w:val="14"/>
          <w:w w:val="105"/>
          <w:sz w:val="23"/>
        </w:rPr>
        <w:t xml:space="preserve"> </w:t>
      </w:r>
      <w:r>
        <w:rPr>
          <w:w w:val="105"/>
          <w:sz w:val="23"/>
        </w:rPr>
        <w:t>follows:</w:t>
      </w:r>
      <w:r>
        <w:rPr>
          <w:w w:val="105"/>
          <w:sz w:val="23"/>
        </w:rPr>
        <w:tab/>
        <w:t xml:space="preserve">a: </w:t>
      </w:r>
      <w:r>
        <w:rPr>
          <w:w w:val="105"/>
        </w:rPr>
        <w:t xml:space="preserve">2,000 </w:t>
      </w:r>
      <w:r>
        <w:rPr>
          <w:w w:val="105"/>
          <w:sz w:val="23"/>
        </w:rPr>
        <w:t>square feet for a two story</w:t>
      </w:r>
      <w:r>
        <w:rPr>
          <w:spacing w:val="5"/>
          <w:w w:val="105"/>
          <w:sz w:val="23"/>
        </w:rPr>
        <w:t xml:space="preserve"> </w:t>
      </w:r>
      <w:r>
        <w:rPr>
          <w:w w:val="105"/>
          <w:sz w:val="23"/>
        </w:rPr>
        <w:t>elevation</w:t>
      </w:r>
    </w:p>
    <w:p w:rsidR="00524B74" w:rsidRDefault="006A6EBF">
      <w:pPr>
        <w:pStyle w:val="BodyText"/>
        <w:spacing w:before="13" w:line="261" w:lineRule="auto"/>
        <w:ind w:left="4932" w:right="2255" w:firstLine="1"/>
      </w:pPr>
      <w:r>
        <w:rPr>
          <w:w w:val="105"/>
        </w:rPr>
        <w:t xml:space="preserve">b: </w:t>
      </w:r>
      <w:r>
        <w:rPr>
          <w:w w:val="105"/>
          <w:sz w:val="22"/>
        </w:rPr>
        <w:t xml:space="preserve">1,800 </w:t>
      </w:r>
      <w:r>
        <w:rPr>
          <w:w w:val="105"/>
        </w:rPr>
        <w:t xml:space="preserve">square feet for a split level elevation c: </w:t>
      </w:r>
      <w:r>
        <w:rPr>
          <w:w w:val="105"/>
          <w:sz w:val="22"/>
        </w:rPr>
        <w:t xml:space="preserve">1,700 </w:t>
      </w:r>
      <w:r>
        <w:rPr>
          <w:w w:val="105"/>
        </w:rPr>
        <w:t>square feet for a ranch</w:t>
      </w:r>
      <w:r>
        <w:rPr>
          <w:spacing w:val="58"/>
          <w:w w:val="105"/>
        </w:rPr>
        <w:t xml:space="preserve"> </w:t>
      </w:r>
      <w:r>
        <w:rPr>
          <w:w w:val="105"/>
        </w:rPr>
        <w:t>elevation</w:t>
      </w:r>
    </w:p>
    <w:p w:rsidR="00524B74" w:rsidRDefault="00524B74">
      <w:pPr>
        <w:pStyle w:val="BodyText"/>
        <w:rPr>
          <w:sz w:val="22"/>
        </w:rPr>
      </w:pPr>
    </w:p>
    <w:p w:rsidR="00524B74" w:rsidRDefault="006A6EBF">
      <w:pPr>
        <w:pStyle w:val="BodyText"/>
        <w:spacing w:line="244" w:lineRule="auto"/>
        <w:ind w:left="1303" w:right="1574" w:firstLine="11"/>
      </w:pPr>
      <w:r>
        <w:rPr>
          <w:w w:val="105"/>
        </w:rPr>
        <w:t>Not withstanding the foregoing area requirements, t</w:t>
      </w:r>
      <w:r>
        <w:rPr>
          <w:w w:val="105"/>
        </w:rPr>
        <w:t xml:space="preserve">he Grantor shall have the right to grant a variance of up to ten percent </w:t>
      </w:r>
      <w:r>
        <w:rPr>
          <w:w w:val="105"/>
          <w:sz w:val="22"/>
        </w:rPr>
        <w:t xml:space="preserve">(10%) </w:t>
      </w:r>
      <w:r>
        <w:rPr>
          <w:w w:val="105"/>
        </w:rPr>
        <w:t>of the square footage minimums at its discretion.</w:t>
      </w:r>
    </w:p>
    <w:p w:rsidR="00524B74" w:rsidRDefault="00524B74">
      <w:pPr>
        <w:pStyle w:val="BodyText"/>
        <w:spacing w:before="6"/>
        <w:rPr>
          <w:sz w:val="35"/>
        </w:rPr>
      </w:pPr>
    </w:p>
    <w:p w:rsidR="00524B74" w:rsidRDefault="006A6EBF">
      <w:pPr>
        <w:pStyle w:val="Heading6"/>
        <w:ind w:left="1490" w:right="1679"/>
        <w:jc w:val="center"/>
        <w:rPr>
          <w:rFonts w:ascii="Times New Roman"/>
        </w:rPr>
      </w:pPr>
      <w:r>
        <w:rPr>
          <w:rFonts w:ascii="Times New Roman"/>
        </w:rPr>
        <w:t>16</w:t>
      </w:r>
    </w:p>
    <w:p w:rsidR="00524B74" w:rsidRDefault="00524B74">
      <w:pPr>
        <w:jc w:val="center"/>
        <w:rPr>
          <w:rFonts w:ascii="Times New Roman"/>
        </w:rPr>
        <w:sectPr w:rsidR="00524B74">
          <w:footerReference w:type="default" r:id="rId32"/>
          <w:pgSz w:w="12240" w:h="15840"/>
          <w:pgMar w:top="280" w:right="40" w:bottom="0" w:left="60" w:header="0" w:footer="0" w:gutter="0"/>
          <w:cols w:space="720"/>
        </w:sectPr>
      </w:pPr>
    </w:p>
    <w:p w:rsidR="00524B74" w:rsidRDefault="006A6EBF">
      <w:pPr>
        <w:pStyle w:val="BodyText"/>
        <w:ind w:left="8939"/>
        <w:rPr>
          <w:rFonts w:ascii="Times New Roman"/>
          <w:sz w:val="20"/>
        </w:rPr>
      </w:pPr>
      <w:r>
        <w:rPr>
          <w:rFonts w:ascii="Times New Roman"/>
          <w:noProof/>
          <w:sz w:val="20"/>
        </w:rPr>
        <w:drawing>
          <wp:inline distT="0" distB="0" distL="0" distR="0">
            <wp:extent cx="1431807" cy="274320"/>
            <wp:effectExtent l="0" t="0" r="0" b="0"/>
            <wp:docPr id="47" name="image2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 name="image24.png"/>
                    <pic:cNvPicPr/>
                  </pic:nvPicPr>
                  <pic:blipFill>
                    <a:blip r:embed="rId33" cstate="print"/>
                    <a:stretch>
                      <a:fillRect/>
                    </a:stretch>
                  </pic:blipFill>
                  <pic:spPr>
                    <a:xfrm>
                      <a:off x="0" y="0"/>
                      <a:ext cx="1431807" cy="274320"/>
                    </a:xfrm>
                    <a:prstGeom prst="rect">
                      <a:avLst/>
                    </a:prstGeom>
                  </pic:spPr>
                </pic:pic>
              </a:graphicData>
            </a:graphic>
          </wp:inline>
        </w:drawing>
      </w:r>
    </w:p>
    <w:p w:rsidR="00524B74" w:rsidRDefault="00524B74">
      <w:pPr>
        <w:pStyle w:val="BodyText"/>
        <w:spacing w:before="2"/>
        <w:rPr>
          <w:rFonts w:ascii="Times New Roman"/>
          <w:sz w:val="21"/>
        </w:rPr>
      </w:pPr>
    </w:p>
    <w:p w:rsidR="00524B74" w:rsidRDefault="006A6EBF">
      <w:pPr>
        <w:pStyle w:val="BodyText"/>
        <w:spacing w:before="93"/>
        <w:ind w:left="1765" w:right="1679"/>
        <w:jc w:val="center"/>
      </w:pPr>
      <w:r>
        <w:rPr>
          <w:u w:val="thick"/>
        </w:rPr>
        <w:t>ARTICLE IX</w:t>
      </w:r>
    </w:p>
    <w:p w:rsidR="00524B74" w:rsidRDefault="00524B74">
      <w:pPr>
        <w:pStyle w:val="BodyText"/>
        <w:spacing w:before="10"/>
        <w:rPr>
          <w:sz w:val="17"/>
        </w:rPr>
      </w:pPr>
    </w:p>
    <w:p w:rsidR="00524B74" w:rsidRDefault="006A6EBF">
      <w:pPr>
        <w:pStyle w:val="BodyText"/>
        <w:spacing w:before="93"/>
        <w:ind w:left="1747" w:right="1679"/>
        <w:jc w:val="center"/>
      </w:pPr>
      <w:r>
        <w:rPr>
          <w:u w:val="thick"/>
        </w:rPr>
        <w:t>MISCELLANEOUS</w:t>
      </w:r>
    </w:p>
    <w:p w:rsidR="00524B74" w:rsidRDefault="00524B74">
      <w:pPr>
        <w:pStyle w:val="BodyText"/>
        <w:spacing w:before="9"/>
        <w:rPr>
          <w:sz w:val="17"/>
        </w:rPr>
      </w:pPr>
    </w:p>
    <w:p w:rsidR="00524B74" w:rsidRDefault="006A6EBF">
      <w:pPr>
        <w:pStyle w:val="BodyText"/>
        <w:spacing w:before="93" w:line="254" w:lineRule="auto"/>
        <w:ind w:left="1415" w:right="1421" w:firstLine="736"/>
      </w:pPr>
      <w:r>
        <w:rPr>
          <w:w w:val="105"/>
          <w:u w:val="thick"/>
        </w:rPr>
        <w:t>Section 9.1. Duration</w:t>
      </w:r>
      <w:r>
        <w:rPr>
          <w:w w:val="105"/>
        </w:rPr>
        <w:t>. Except where permanent or perpetual easements  or  other permanent rights or interests are herein created the terms and provisions of this Declaration shall run with and bind the land, and shall inure to the benefit of and be enforceable by the Associati</w:t>
      </w:r>
      <w:r>
        <w:rPr>
          <w:w w:val="105"/>
        </w:rPr>
        <w:t>on or by any of the Lot Owners, their respective legal representatives, heirs, successors and assigns, for a term of twenty (20) years  from the date of recordation of this Declaration, after which the Declaration shall be automatically extended for succes</w:t>
      </w:r>
      <w:r>
        <w:rPr>
          <w:w w:val="105"/>
        </w:rPr>
        <w:t>sive periods of ten (10) years in perpetuity,</w:t>
      </w:r>
      <w:r>
        <w:rPr>
          <w:spacing w:val="18"/>
          <w:w w:val="105"/>
        </w:rPr>
        <w:t xml:space="preserve"> </w:t>
      </w:r>
      <w:r>
        <w:rPr>
          <w:w w:val="105"/>
        </w:rPr>
        <w:t>unless</w:t>
      </w:r>
    </w:p>
    <w:p w:rsidR="00524B74" w:rsidRDefault="006A6EBF">
      <w:pPr>
        <w:pStyle w:val="BodyText"/>
        <w:spacing w:before="7" w:line="242" w:lineRule="auto"/>
        <w:ind w:left="1418" w:right="1574" w:hanging="1"/>
      </w:pPr>
      <w:r>
        <w:rPr>
          <w:w w:val="105"/>
        </w:rPr>
        <w:t>a recorded instrument signed by the then Owners of two-thirds (2/3) of the Lots have been recorded, agreeing to terminate the Declaration.</w:t>
      </w:r>
    </w:p>
    <w:p w:rsidR="00524B74" w:rsidRDefault="00524B74">
      <w:pPr>
        <w:pStyle w:val="BodyText"/>
        <w:spacing w:before="3"/>
        <w:rPr>
          <w:sz w:val="18"/>
        </w:rPr>
      </w:pPr>
    </w:p>
    <w:p w:rsidR="00524B74" w:rsidRDefault="006A6EBF">
      <w:pPr>
        <w:pStyle w:val="BodyText"/>
        <w:spacing w:before="103" w:line="228" w:lineRule="auto"/>
        <w:ind w:left="1403" w:right="1421" w:firstLine="726"/>
      </w:pPr>
      <w:r>
        <w:rPr>
          <w:w w:val="105"/>
          <w:u w:val="thick"/>
        </w:rPr>
        <w:t>Section 9.2. Amendment.</w:t>
      </w:r>
      <w:r>
        <w:rPr>
          <w:w w:val="105"/>
        </w:rPr>
        <w:t xml:space="preserve"> The Declaration may be amended, from ti</w:t>
      </w:r>
      <w:r>
        <w:rPr>
          <w:w w:val="105"/>
        </w:rPr>
        <w:t>me to time, as follows:</w:t>
      </w:r>
    </w:p>
    <w:p w:rsidR="00524B74" w:rsidRDefault="00524B74">
      <w:pPr>
        <w:pStyle w:val="BodyText"/>
        <w:spacing w:before="1"/>
        <w:rPr>
          <w:sz w:val="20"/>
        </w:rPr>
      </w:pPr>
    </w:p>
    <w:p w:rsidR="00524B74" w:rsidRDefault="006A6EBF">
      <w:pPr>
        <w:pStyle w:val="ListParagraph"/>
        <w:numPr>
          <w:ilvl w:val="0"/>
          <w:numId w:val="18"/>
        </w:numPr>
        <w:tabs>
          <w:tab w:val="left" w:pos="2428"/>
        </w:tabs>
        <w:spacing w:before="93" w:line="252" w:lineRule="auto"/>
        <w:ind w:right="1396" w:firstLine="752"/>
        <w:rPr>
          <w:sz w:val="23"/>
        </w:rPr>
      </w:pPr>
      <w:r>
        <w:rPr>
          <w:w w:val="105"/>
          <w:sz w:val="23"/>
          <w:u w:val="thick"/>
        </w:rPr>
        <w:t>By Declarant:</w:t>
      </w:r>
      <w:r>
        <w:rPr>
          <w:w w:val="105"/>
          <w:sz w:val="23"/>
        </w:rPr>
        <w:t xml:space="preserve"> The Declarant reserves the right and power and each Lot Owner  by  acceptance  of a deed to a Lot is deemed  to and does grant to the Declarant a Power of Attorney coupled with an interest which shall run with the tit</w:t>
      </w:r>
      <w:r>
        <w:rPr>
          <w:w w:val="105"/>
          <w:sz w:val="23"/>
        </w:rPr>
        <w:t>le to the Lot, and shall be irrevocable except by Declarant  for a period  of five (5)  years from the date hereof, to amend this Declaration to the extent necessary to conform to any requirements imposed or requested by any governmental agency, planning o</w:t>
      </w:r>
      <w:r>
        <w:rPr>
          <w:w w:val="105"/>
          <w:sz w:val="23"/>
        </w:rPr>
        <w:t>r zoning body, public authority or financial institution, (including the U.S. Department of Housing and Urban Development, the U.S. Veteran's Administration, Federal National Mortgage Association, Federal Home Loan Mortgage Corporation, or similar agency),</w:t>
      </w:r>
      <w:r>
        <w:rPr>
          <w:w w:val="105"/>
          <w:sz w:val="23"/>
        </w:rPr>
        <w:t xml:space="preserve"> without the approval of the Lot Owners, or  to the extent  necessary  to enable Declarant  or any other Developer to meet any other reasonable  need or requirement in order to complete the development of the property and to facilitate the making and marke</w:t>
      </w:r>
      <w:r>
        <w:rPr>
          <w:w w:val="105"/>
          <w:sz w:val="23"/>
        </w:rPr>
        <w:t>ting of first mortgages upon any of the Lots. Any amendment must be recorded and shall take effect only upon</w:t>
      </w:r>
      <w:r>
        <w:rPr>
          <w:spacing w:val="19"/>
          <w:w w:val="105"/>
          <w:sz w:val="23"/>
        </w:rPr>
        <w:t xml:space="preserve"> </w:t>
      </w:r>
      <w:r>
        <w:rPr>
          <w:w w:val="105"/>
          <w:sz w:val="23"/>
        </w:rPr>
        <w:t>recording.</w:t>
      </w:r>
    </w:p>
    <w:p w:rsidR="00524B74" w:rsidRDefault="00524B74">
      <w:pPr>
        <w:pStyle w:val="BodyText"/>
        <w:rPr>
          <w:sz w:val="17"/>
        </w:rPr>
      </w:pPr>
    </w:p>
    <w:p w:rsidR="00524B74" w:rsidRDefault="006A6EBF">
      <w:pPr>
        <w:pStyle w:val="ListParagraph"/>
        <w:numPr>
          <w:ilvl w:val="0"/>
          <w:numId w:val="18"/>
        </w:numPr>
        <w:tabs>
          <w:tab w:val="left" w:pos="2392"/>
        </w:tabs>
        <w:spacing w:before="93" w:line="252" w:lineRule="auto"/>
        <w:ind w:left="1346" w:right="1698" w:firstLine="741"/>
        <w:rPr>
          <w:sz w:val="23"/>
        </w:rPr>
      </w:pPr>
      <w:r>
        <w:rPr>
          <w:w w:val="105"/>
          <w:sz w:val="23"/>
          <w:u w:val="thick"/>
        </w:rPr>
        <w:t>By Lot Owners.</w:t>
      </w:r>
      <w:r>
        <w:rPr>
          <w:w w:val="105"/>
          <w:sz w:val="23"/>
        </w:rPr>
        <w:t xml:space="preserve"> This Declaration may be amended at any time by an instrument executed by persons or entities enabled to exercise sixty-seven (67) percent of the voting power of both classes of the Association and approved by eligible mortgage holders representing Lots ha</w:t>
      </w:r>
      <w:r>
        <w:rPr>
          <w:w w:val="105"/>
          <w:sz w:val="23"/>
        </w:rPr>
        <w:t>ving at least fifty-one (51) percent of the voting power; provided, however, that Declarant's rights hereunder may not be amended or altered without Declarants' prior written consent. Any amendment must be recorded and shall take effect only upon</w:t>
      </w:r>
      <w:r>
        <w:rPr>
          <w:spacing w:val="42"/>
          <w:w w:val="105"/>
          <w:sz w:val="23"/>
        </w:rPr>
        <w:t xml:space="preserve"> </w:t>
      </w:r>
      <w:r>
        <w:rPr>
          <w:w w:val="105"/>
          <w:sz w:val="23"/>
        </w:rPr>
        <w:t>recording</w:t>
      </w:r>
      <w:r>
        <w:rPr>
          <w:w w:val="105"/>
          <w:sz w:val="23"/>
        </w:rPr>
        <w:t>.</w:t>
      </w:r>
    </w:p>
    <w:p w:rsidR="00524B74" w:rsidRDefault="00524B74">
      <w:pPr>
        <w:pStyle w:val="BodyText"/>
        <w:spacing w:before="4"/>
        <w:rPr>
          <w:sz w:val="17"/>
        </w:rPr>
      </w:pPr>
    </w:p>
    <w:p w:rsidR="00524B74" w:rsidRDefault="006A6EBF">
      <w:pPr>
        <w:pStyle w:val="BodyText"/>
        <w:spacing w:before="93" w:line="254" w:lineRule="auto"/>
        <w:ind w:left="1329" w:right="1555" w:firstLine="736"/>
      </w:pPr>
      <w:r>
        <w:rPr>
          <w:w w:val="105"/>
          <w:u w:val="thick"/>
        </w:rPr>
        <w:t>Section 9.3. Personal Liability</w:t>
      </w:r>
      <w:r>
        <w:rPr>
          <w:w w:val="105"/>
        </w:rPr>
        <w:t>. Nothing in this Declaration, the Articles or the By-Laws and Regulations of the Association, or any rules or regulations enacted pursuant to any of the foresaid, shall impose personal liability upon any member  of the</w:t>
      </w:r>
      <w:r>
        <w:rPr>
          <w:spacing w:val="56"/>
          <w:w w:val="105"/>
        </w:rPr>
        <w:t xml:space="preserve"> </w:t>
      </w:r>
      <w:r>
        <w:rPr>
          <w:w w:val="105"/>
        </w:rPr>
        <w:t>Bo</w:t>
      </w:r>
      <w:r>
        <w:rPr>
          <w:w w:val="105"/>
        </w:rPr>
        <w:t>ard of Trustees or any officer of the Association acting in his capacity as such,</w:t>
      </w:r>
    </w:p>
    <w:p w:rsidR="00524B74" w:rsidRDefault="00524B74">
      <w:pPr>
        <w:spacing w:line="254" w:lineRule="auto"/>
        <w:sectPr w:rsidR="00524B74">
          <w:footerReference w:type="default" r:id="rId34"/>
          <w:pgSz w:w="12240" w:h="15840"/>
          <w:pgMar w:top="660" w:right="40" w:bottom="1660" w:left="60" w:header="0" w:footer="1466" w:gutter="0"/>
          <w:pgNumType w:start="17"/>
          <w:cols w:space="720"/>
        </w:sectPr>
      </w:pPr>
    </w:p>
    <w:p w:rsidR="00524B74" w:rsidRDefault="006A6EBF">
      <w:pPr>
        <w:pStyle w:val="BodyText"/>
        <w:ind w:left="9055"/>
        <w:rPr>
          <w:sz w:val="20"/>
        </w:rPr>
      </w:pPr>
      <w:r>
        <w:rPr>
          <w:noProof/>
          <w:sz w:val="20"/>
        </w:rPr>
        <w:drawing>
          <wp:inline distT="0" distB="0" distL="0" distR="0">
            <wp:extent cx="1431807" cy="274320"/>
            <wp:effectExtent l="0" t="0" r="0" b="0"/>
            <wp:docPr id="49" name="image2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 name="image25.png"/>
                    <pic:cNvPicPr/>
                  </pic:nvPicPr>
                  <pic:blipFill>
                    <a:blip r:embed="rId35" cstate="print"/>
                    <a:stretch>
                      <a:fillRect/>
                    </a:stretch>
                  </pic:blipFill>
                  <pic:spPr>
                    <a:xfrm>
                      <a:off x="0" y="0"/>
                      <a:ext cx="1431807" cy="274320"/>
                    </a:xfrm>
                    <a:prstGeom prst="rect">
                      <a:avLst/>
                    </a:prstGeom>
                  </pic:spPr>
                </pic:pic>
              </a:graphicData>
            </a:graphic>
          </wp:inline>
        </w:drawing>
      </w:r>
    </w:p>
    <w:p w:rsidR="00524B74" w:rsidRDefault="00524B74">
      <w:pPr>
        <w:pStyle w:val="BodyText"/>
        <w:rPr>
          <w:sz w:val="20"/>
        </w:rPr>
      </w:pPr>
    </w:p>
    <w:p w:rsidR="00524B74" w:rsidRDefault="00524B74">
      <w:pPr>
        <w:pStyle w:val="BodyText"/>
        <w:rPr>
          <w:sz w:val="20"/>
        </w:rPr>
      </w:pPr>
    </w:p>
    <w:p w:rsidR="00524B74" w:rsidRDefault="00524B74">
      <w:pPr>
        <w:pStyle w:val="BodyText"/>
        <w:spacing w:before="6"/>
        <w:rPr>
          <w:sz w:val="18"/>
        </w:rPr>
      </w:pPr>
    </w:p>
    <w:p w:rsidR="00524B74" w:rsidRDefault="006A6EBF">
      <w:pPr>
        <w:pStyle w:val="BodyText"/>
        <w:spacing w:before="93" w:line="254" w:lineRule="auto"/>
        <w:ind w:left="1411" w:right="1547" w:firstLine="13"/>
      </w:pPr>
      <w:r>
        <w:rPr>
          <w:w w:val="105"/>
        </w:rPr>
        <w:t>for the maintenance, repair or replacement of part  of the  Common Areas or Landscape Easements areas or give rise to a cause of a</w:t>
      </w:r>
      <w:r>
        <w:rPr>
          <w:w w:val="105"/>
        </w:rPr>
        <w:t>ction against any of them except for damages resulting from their own willful omissions or misconduct and each person who becomes an Owner or Member hereby releases and discharges all persons now or hereafter serving as an Officer or Trustee,  or both, fro</w:t>
      </w:r>
      <w:r>
        <w:rPr>
          <w:w w:val="105"/>
        </w:rPr>
        <w:t>m any liability  for injury or damages to such member or Owner or to such member's or Owner's property and covenants not to initiate any legal proceedings  against any such person or persons unless such said person is covered by insurance and in such event</w:t>
      </w:r>
      <w:r>
        <w:rPr>
          <w:w w:val="105"/>
        </w:rPr>
        <w:t xml:space="preserve"> the amount of recovery shall be limited to the amount of</w:t>
      </w:r>
      <w:r>
        <w:rPr>
          <w:spacing w:val="14"/>
          <w:w w:val="105"/>
        </w:rPr>
        <w:t xml:space="preserve"> </w:t>
      </w:r>
      <w:r>
        <w:rPr>
          <w:w w:val="105"/>
        </w:rPr>
        <w:t>insurance.</w:t>
      </w:r>
    </w:p>
    <w:p w:rsidR="00524B74" w:rsidRDefault="00524B74">
      <w:pPr>
        <w:pStyle w:val="BodyText"/>
        <w:spacing w:before="2"/>
        <w:rPr>
          <w:sz w:val="17"/>
        </w:rPr>
      </w:pPr>
    </w:p>
    <w:p w:rsidR="00524B74" w:rsidRDefault="006A6EBF">
      <w:pPr>
        <w:pStyle w:val="BodyText"/>
        <w:spacing w:before="93" w:line="247" w:lineRule="auto"/>
        <w:ind w:left="1397" w:right="1574" w:firstLine="726"/>
      </w:pPr>
      <w:r>
        <w:rPr>
          <w:w w:val="105"/>
          <w:u w:val="thick"/>
        </w:rPr>
        <w:t>Section 9.4. Notices</w:t>
      </w:r>
      <w:r>
        <w:rPr>
          <w:w w:val="105"/>
        </w:rPr>
        <w:t>. Any notice required to be sent to any Member or Owner under the provisions of this Declaration shall be deemed to have been properly sent when mailed, by ordinary mail, postpaid, to the last known address of the person who appears as Member or Owner on t</w:t>
      </w:r>
      <w:r>
        <w:rPr>
          <w:w w:val="105"/>
        </w:rPr>
        <w:t>he records of the Association at the time of such mailing.</w:t>
      </w:r>
    </w:p>
    <w:p w:rsidR="00524B74" w:rsidRDefault="00524B74">
      <w:pPr>
        <w:pStyle w:val="BodyText"/>
        <w:spacing w:before="7"/>
        <w:rPr>
          <w:sz w:val="19"/>
        </w:rPr>
      </w:pPr>
    </w:p>
    <w:p w:rsidR="00524B74" w:rsidRDefault="006A6EBF">
      <w:pPr>
        <w:pStyle w:val="BodyText"/>
        <w:spacing w:before="93" w:line="249" w:lineRule="auto"/>
        <w:ind w:left="1375" w:right="1574" w:firstLine="733"/>
      </w:pPr>
      <w:r>
        <w:rPr>
          <w:w w:val="105"/>
          <w:u w:val="thick"/>
        </w:rPr>
        <w:t>Section 9.5. Enforcement.</w:t>
      </w:r>
      <w:r>
        <w:rPr>
          <w:w w:val="105"/>
        </w:rPr>
        <w:t xml:space="preserve"> Enforcement of these covenants  and restrictions shall be by any proceeding at law or in equity against any person or persons violating or attempting to violate any coven</w:t>
      </w:r>
      <w:r>
        <w:rPr>
          <w:w w:val="105"/>
        </w:rPr>
        <w:t>ant or restriction, either to restrain or to enjoin violation or to recover damages, and against the land to enforce any lien created by these covenants; and the failure or forebearance by the Association or any Owner to enforce any covenant or restriction</w:t>
      </w:r>
      <w:r>
        <w:rPr>
          <w:w w:val="105"/>
        </w:rPr>
        <w:t xml:space="preserve"> herein contained shall in no event be deemed a waiver of the right to do</w:t>
      </w:r>
      <w:r>
        <w:rPr>
          <w:spacing w:val="22"/>
          <w:w w:val="105"/>
        </w:rPr>
        <w:t xml:space="preserve"> </w:t>
      </w:r>
      <w:r>
        <w:rPr>
          <w:w w:val="105"/>
        </w:rPr>
        <w:t>so thereafter.</w:t>
      </w:r>
    </w:p>
    <w:p w:rsidR="00524B74" w:rsidRDefault="00524B74">
      <w:pPr>
        <w:pStyle w:val="BodyText"/>
        <w:spacing w:before="7"/>
        <w:rPr>
          <w:sz w:val="17"/>
        </w:rPr>
      </w:pPr>
    </w:p>
    <w:p w:rsidR="00524B74" w:rsidRDefault="006A6EBF">
      <w:pPr>
        <w:pStyle w:val="BodyText"/>
        <w:spacing w:before="93" w:line="244" w:lineRule="auto"/>
        <w:ind w:left="1368" w:right="1842" w:firstLine="726"/>
      </w:pPr>
      <w:r>
        <w:rPr>
          <w:w w:val="105"/>
          <w:u w:val="thick"/>
        </w:rPr>
        <w:t>Section 9.6. Severability.</w:t>
      </w:r>
      <w:r>
        <w:rPr>
          <w:w w:val="105"/>
        </w:rPr>
        <w:t xml:space="preserve"> Invalidation of any one of these covenants or restrictions by judgment, decree or order shall in no way effect any other provision hereof, each of which shall remain in full force and effect.</w:t>
      </w:r>
    </w:p>
    <w:p w:rsidR="00524B74" w:rsidRDefault="00524B74">
      <w:pPr>
        <w:pStyle w:val="BodyText"/>
        <w:spacing w:before="9"/>
        <w:rPr>
          <w:sz w:val="18"/>
        </w:rPr>
      </w:pPr>
    </w:p>
    <w:p w:rsidR="00524B74" w:rsidRDefault="006A6EBF">
      <w:pPr>
        <w:pStyle w:val="BodyText"/>
        <w:spacing w:before="93" w:line="242" w:lineRule="auto"/>
        <w:ind w:left="1360" w:right="1550" w:firstLine="726"/>
        <w:jc w:val="both"/>
      </w:pPr>
      <w:r>
        <w:rPr>
          <w:w w:val="105"/>
          <w:u w:val="thick"/>
        </w:rPr>
        <w:t>Section 9.7. Conflicts.</w:t>
      </w:r>
      <w:r>
        <w:rPr>
          <w:w w:val="105"/>
        </w:rPr>
        <w:t xml:space="preserve"> In the case of any conflict between th</w:t>
      </w:r>
      <w:r>
        <w:rPr>
          <w:w w:val="105"/>
        </w:rPr>
        <w:t>is Declaration and either the Articles of Incorporation or the By-Laws of the Association, the Declaration shall control.</w:t>
      </w:r>
    </w:p>
    <w:p w:rsidR="00524B74" w:rsidRDefault="00524B74">
      <w:pPr>
        <w:pStyle w:val="BodyText"/>
        <w:spacing w:before="5"/>
        <w:rPr>
          <w:sz w:val="19"/>
        </w:rPr>
      </w:pPr>
    </w:p>
    <w:p w:rsidR="00524B74" w:rsidRDefault="006A6EBF">
      <w:pPr>
        <w:pStyle w:val="BodyText"/>
        <w:spacing w:before="93" w:line="252" w:lineRule="auto"/>
        <w:ind w:left="1339" w:right="1574" w:firstLine="740"/>
      </w:pPr>
      <w:r>
        <w:rPr>
          <w:w w:val="105"/>
          <w:u w:val="thick"/>
        </w:rPr>
        <w:t>Section 9.8. Rights of Mortgage Holders</w:t>
      </w:r>
      <w:r>
        <w:rPr>
          <w:w w:val="105"/>
        </w:rPr>
        <w:t>. Any first mortgagee or mortgagees of Lots may, jointly or singly, pay any taxes or other cha</w:t>
      </w:r>
      <w:r>
        <w:rPr>
          <w:w w:val="105"/>
        </w:rPr>
        <w:t>rges which are in default and which may or have become a charge against any Common Area and may pay any overdue premiums on hazard insurance policies, or secure new hazard insurance coverage on the lapse of a policy, for such Common  Areas,  and  such firs</w:t>
      </w:r>
      <w:r>
        <w:rPr>
          <w:w w:val="105"/>
        </w:rPr>
        <w:t>t mortgagees making such payments shall be owed immediate reimbursement therefor from the</w:t>
      </w:r>
      <w:r>
        <w:rPr>
          <w:spacing w:val="17"/>
          <w:w w:val="105"/>
        </w:rPr>
        <w:t xml:space="preserve"> </w:t>
      </w:r>
      <w:r>
        <w:rPr>
          <w:w w:val="105"/>
        </w:rPr>
        <w:t>Association.</w:t>
      </w:r>
    </w:p>
    <w:p w:rsidR="00524B74" w:rsidRDefault="00524B74">
      <w:pPr>
        <w:pStyle w:val="BodyText"/>
        <w:spacing w:before="5"/>
        <w:rPr>
          <w:sz w:val="25"/>
        </w:rPr>
      </w:pPr>
    </w:p>
    <w:p w:rsidR="00524B74" w:rsidRDefault="006A6EBF">
      <w:pPr>
        <w:pStyle w:val="BodyText"/>
        <w:spacing w:line="242" w:lineRule="auto"/>
        <w:ind w:left="1331" w:right="1842" w:firstLine="724"/>
      </w:pPr>
      <w:r>
        <w:rPr>
          <w:w w:val="105"/>
        </w:rPr>
        <w:t>The holder, insurer or guarantor of the first mortgage on any Lot may be entitled to timely written notice of the following:</w:t>
      </w:r>
    </w:p>
    <w:p w:rsidR="00524B74" w:rsidRDefault="00524B74">
      <w:pPr>
        <w:pStyle w:val="BodyText"/>
        <w:spacing w:before="11"/>
        <w:rPr>
          <w:sz w:val="26"/>
        </w:rPr>
      </w:pPr>
    </w:p>
    <w:p w:rsidR="00524B74" w:rsidRDefault="006A6EBF">
      <w:pPr>
        <w:pStyle w:val="ListParagraph"/>
        <w:numPr>
          <w:ilvl w:val="0"/>
          <w:numId w:val="17"/>
        </w:numPr>
        <w:tabs>
          <w:tab w:val="left" w:pos="2359"/>
        </w:tabs>
        <w:ind w:hanging="312"/>
        <w:jc w:val="left"/>
        <w:rPr>
          <w:sz w:val="23"/>
        </w:rPr>
      </w:pPr>
      <w:r>
        <w:rPr>
          <w:w w:val="105"/>
          <w:sz w:val="23"/>
        </w:rPr>
        <w:t>Any condemnation or casualty loss that affects either a material portion</w:t>
      </w:r>
      <w:r>
        <w:rPr>
          <w:spacing w:val="-27"/>
          <w:w w:val="105"/>
          <w:sz w:val="23"/>
        </w:rPr>
        <w:t xml:space="preserve"> </w:t>
      </w:r>
      <w:r>
        <w:rPr>
          <w:w w:val="105"/>
          <w:sz w:val="23"/>
        </w:rPr>
        <w:t>of</w:t>
      </w:r>
    </w:p>
    <w:p w:rsidR="00524B74" w:rsidRDefault="00524B74">
      <w:pPr>
        <w:rPr>
          <w:sz w:val="23"/>
        </w:rPr>
        <w:sectPr w:rsidR="00524B74">
          <w:pgSz w:w="12240" w:h="15840"/>
          <w:pgMar w:top="180" w:right="40" w:bottom="1720" w:left="60" w:header="0" w:footer="1466" w:gutter="0"/>
          <w:cols w:space="720"/>
        </w:sectPr>
      </w:pPr>
    </w:p>
    <w:p w:rsidR="00524B74" w:rsidRDefault="006A6EBF">
      <w:pPr>
        <w:pStyle w:val="BodyText"/>
        <w:ind w:left="9098"/>
        <w:rPr>
          <w:sz w:val="20"/>
        </w:rPr>
      </w:pPr>
      <w:r>
        <w:rPr>
          <w:noProof/>
          <w:sz w:val="20"/>
        </w:rPr>
        <w:drawing>
          <wp:inline distT="0" distB="0" distL="0" distR="0">
            <wp:extent cx="1422658" cy="256031"/>
            <wp:effectExtent l="0" t="0" r="0" b="0"/>
            <wp:docPr id="51" name="image2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 name="image26.png"/>
                    <pic:cNvPicPr/>
                  </pic:nvPicPr>
                  <pic:blipFill>
                    <a:blip r:embed="rId36" cstate="print"/>
                    <a:stretch>
                      <a:fillRect/>
                    </a:stretch>
                  </pic:blipFill>
                  <pic:spPr>
                    <a:xfrm>
                      <a:off x="0" y="0"/>
                      <a:ext cx="1422658" cy="256031"/>
                    </a:xfrm>
                    <a:prstGeom prst="rect">
                      <a:avLst/>
                    </a:prstGeom>
                  </pic:spPr>
                </pic:pic>
              </a:graphicData>
            </a:graphic>
          </wp:inline>
        </w:drawing>
      </w:r>
    </w:p>
    <w:p w:rsidR="00524B74" w:rsidRDefault="00524B74">
      <w:pPr>
        <w:pStyle w:val="BodyText"/>
        <w:rPr>
          <w:sz w:val="20"/>
        </w:rPr>
      </w:pPr>
    </w:p>
    <w:p w:rsidR="00524B74" w:rsidRDefault="00524B74">
      <w:pPr>
        <w:pStyle w:val="BodyText"/>
        <w:rPr>
          <w:sz w:val="20"/>
        </w:rPr>
      </w:pPr>
    </w:p>
    <w:p w:rsidR="00524B74" w:rsidRDefault="00524B74">
      <w:pPr>
        <w:pStyle w:val="BodyText"/>
        <w:spacing w:before="9"/>
        <w:rPr>
          <w:sz w:val="20"/>
        </w:rPr>
      </w:pPr>
    </w:p>
    <w:p w:rsidR="00524B74" w:rsidRDefault="006A6EBF">
      <w:pPr>
        <w:pStyle w:val="Heading6"/>
        <w:spacing w:before="93"/>
        <w:ind w:left="2166"/>
      </w:pPr>
      <w:r>
        <w:t>the Common Areas;</w:t>
      </w:r>
    </w:p>
    <w:p w:rsidR="00524B74" w:rsidRDefault="00524B74">
      <w:pPr>
        <w:pStyle w:val="BodyText"/>
        <w:spacing w:before="9"/>
        <w:rPr>
          <w:sz w:val="26"/>
        </w:rPr>
      </w:pPr>
    </w:p>
    <w:p w:rsidR="00524B74" w:rsidRDefault="006A6EBF">
      <w:pPr>
        <w:pStyle w:val="ListParagraph"/>
        <w:numPr>
          <w:ilvl w:val="0"/>
          <w:numId w:val="17"/>
        </w:numPr>
        <w:tabs>
          <w:tab w:val="left" w:pos="2474"/>
        </w:tabs>
        <w:spacing w:line="244" w:lineRule="auto"/>
        <w:ind w:left="2162" w:right="1600" w:firstLine="4"/>
        <w:jc w:val="left"/>
        <w:rPr>
          <w:sz w:val="24"/>
        </w:rPr>
      </w:pPr>
      <w:r>
        <w:rPr>
          <w:sz w:val="24"/>
        </w:rPr>
        <w:t>Any sixty (60) day delinquency in the payment of assessments or charges owed by the owner of any Lot on which it holds the</w:t>
      </w:r>
      <w:r>
        <w:rPr>
          <w:spacing w:val="-24"/>
          <w:sz w:val="24"/>
        </w:rPr>
        <w:t xml:space="preserve"> </w:t>
      </w:r>
      <w:r>
        <w:rPr>
          <w:sz w:val="24"/>
        </w:rPr>
        <w:t>mortgage;</w:t>
      </w:r>
    </w:p>
    <w:p w:rsidR="00524B74" w:rsidRDefault="00524B74">
      <w:pPr>
        <w:pStyle w:val="BodyText"/>
        <w:rPr>
          <w:sz w:val="25"/>
        </w:rPr>
      </w:pPr>
    </w:p>
    <w:p w:rsidR="00524B74" w:rsidRDefault="006A6EBF">
      <w:pPr>
        <w:pStyle w:val="ListParagraph"/>
        <w:numPr>
          <w:ilvl w:val="0"/>
          <w:numId w:val="17"/>
        </w:numPr>
        <w:tabs>
          <w:tab w:val="left" w:pos="2474"/>
        </w:tabs>
        <w:spacing w:line="232" w:lineRule="auto"/>
        <w:ind w:left="2153" w:right="1900" w:hanging="3"/>
        <w:jc w:val="left"/>
        <w:rPr>
          <w:sz w:val="24"/>
        </w:rPr>
      </w:pPr>
      <w:r>
        <w:rPr>
          <w:sz w:val="24"/>
        </w:rPr>
        <w:t>A lapse,</w:t>
      </w:r>
      <w:r>
        <w:rPr>
          <w:sz w:val="24"/>
        </w:rPr>
        <w:t xml:space="preserve"> cancellation or material modification of any insurance policy or fidelity bond maintained by the Association;</w:t>
      </w:r>
      <w:r>
        <w:rPr>
          <w:spacing w:val="-5"/>
          <w:sz w:val="24"/>
        </w:rPr>
        <w:t xml:space="preserve"> </w:t>
      </w:r>
      <w:r>
        <w:rPr>
          <w:sz w:val="24"/>
        </w:rPr>
        <w:t>and</w:t>
      </w:r>
    </w:p>
    <w:p w:rsidR="00524B74" w:rsidRDefault="00524B74">
      <w:pPr>
        <w:pStyle w:val="BodyText"/>
        <w:spacing w:before="7"/>
        <w:rPr>
          <w:sz w:val="28"/>
        </w:rPr>
      </w:pPr>
    </w:p>
    <w:p w:rsidR="00524B74" w:rsidRDefault="006A6EBF">
      <w:pPr>
        <w:pStyle w:val="ListParagraph"/>
        <w:numPr>
          <w:ilvl w:val="0"/>
          <w:numId w:val="17"/>
        </w:numPr>
        <w:tabs>
          <w:tab w:val="left" w:pos="2467"/>
        </w:tabs>
        <w:spacing w:line="218" w:lineRule="auto"/>
        <w:ind w:left="2139" w:right="1499" w:firstLine="4"/>
        <w:jc w:val="left"/>
        <w:rPr>
          <w:sz w:val="24"/>
        </w:rPr>
      </w:pPr>
      <w:r>
        <w:rPr>
          <w:sz w:val="24"/>
        </w:rPr>
        <w:t>Any proposed action that requires the consent of a specified percentage of eligible mortgage</w:t>
      </w:r>
      <w:r>
        <w:rPr>
          <w:spacing w:val="29"/>
          <w:sz w:val="24"/>
        </w:rPr>
        <w:t xml:space="preserve"> </w:t>
      </w:r>
      <w:r>
        <w:rPr>
          <w:sz w:val="24"/>
        </w:rPr>
        <w:t>holders.</w:t>
      </w:r>
    </w:p>
    <w:p w:rsidR="00524B74" w:rsidRDefault="00524B74">
      <w:pPr>
        <w:pStyle w:val="BodyText"/>
        <w:spacing w:before="4"/>
        <w:rPr>
          <w:sz w:val="27"/>
        </w:rPr>
      </w:pPr>
    </w:p>
    <w:p w:rsidR="00524B74" w:rsidRDefault="006A6EBF">
      <w:pPr>
        <w:spacing w:line="242" w:lineRule="auto"/>
        <w:ind w:left="1412" w:right="1574" w:firstLine="730"/>
        <w:rPr>
          <w:sz w:val="24"/>
        </w:rPr>
      </w:pPr>
      <w:r>
        <w:rPr>
          <w:sz w:val="24"/>
        </w:rPr>
        <w:t>The Mortgage holder, insurer or guarantor shall send a written request to the Association, stating both its name and address and the Lot number or address of the Lot upon which it holds a mortgage, in order to obtain the foregoing notices.</w:t>
      </w:r>
    </w:p>
    <w:p w:rsidR="00524B74" w:rsidRDefault="00524B74">
      <w:pPr>
        <w:pStyle w:val="BodyText"/>
        <w:spacing w:before="10"/>
        <w:rPr>
          <w:sz w:val="15"/>
        </w:rPr>
      </w:pPr>
    </w:p>
    <w:p w:rsidR="00524B74" w:rsidRDefault="006A6EBF">
      <w:pPr>
        <w:spacing w:before="92" w:line="242" w:lineRule="auto"/>
        <w:ind w:left="1389" w:right="1574" w:firstLine="740"/>
        <w:rPr>
          <w:sz w:val="24"/>
        </w:rPr>
      </w:pPr>
      <w:r>
        <w:rPr>
          <w:sz w:val="24"/>
          <w:u w:val="thick"/>
        </w:rPr>
        <w:t>Section 9.9. Co</w:t>
      </w:r>
      <w:r>
        <w:rPr>
          <w:sz w:val="24"/>
          <w:u w:val="thick"/>
        </w:rPr>
        <w:t>ndemnation.</w:t>
      </w:r>
      <w:r>
        <w:rPr>
          <w:sz w:val="24"/>
        </w:rPr>
        <w:t xml:space="preserve"> In the event any Common Area or any portion thereof is made the subject matter of any condemnation or eminent domain proceedings or other sought to be acquired by a condemning authority,  the proceeds of any award or settlement shall be distrib</w:t>
      </w:r>
      <w:r>
        <w:rPr>
          <w:sz w:val="24"/>
        </w:rPr>
        <w:t>uted to the Association for the common benefit of the Lot owners and their mortgagees, as their interests</w:t>
      </w:r>
      <w:r>
        <w:rPr>
          <w:spacing w:val="9"/>
          <w:sz w:val="24"/>
        </w:rPr>
        <w:t xml:space="preserve"> </w:t>
      </w:r>
      <w:r>
        <w:rPr>
          <w:sz w:val="24"/>
        </w:rPr>
        <w:t>appear.</w:t>
      </w:r>
    </w:p>
    <w:p w:rsidR="00524B74" w:rsidRDefault="00524B74">
      <w:pPr>
        <w:pStyle w:val="BodyText"/>
        <w:rPr>
          <w:sz w:val="26"/>
        </w:rPr>
      </w:pPr>
    </w:p>
    <w:p w:rsidR="00524B74" w:rsidRDefault="00524B74">
      <w:pPr>
        <w:pStyle w:val="BodyText"/>
        <w:rPr>
          <w:sz w:val="26"/>
        </w:rPr>
      </w:pPr>
    </w:p>
    <w:p w:rsidR="00524B74" w:rsidRDefault="00524B74">
      <w:pPr>
        <w:pStyle w:val="BodyText"/>
        <w:spacing w:before="7"/>
        <w:rPr>
          <w:sz w:val="26"/>
        </w:rPr>
      </w:pPr>
    </w:p>
    <w:p w:rsidR="00524B74" w:rsidRDefault="006A6EBF">
      <w:pPr>
        <w:tabs>
          <w:tab w:val="left" w:pos="3931"/>
          <w:tab w:val="left" w:pos="5510"/>
        </w:tabs>
        <w:spacing w:line="182" w:lineRule="auto"/>
        <w:ind w:left="1382" w:right="1628" w:firstLine="714"/>
        <w:rPr>
          <w:sz w:val="24"/>
        </w:rPr>
      </w:pPr>
      <w:r>
        <w:rPr>
          <w:sz w:val="24"/>
        </w:rPr>
        <w:t xml:space="preserve">IN WITNESS WHEREOF, the Declarant hereto has executed this Declaration on this  </w:t>
      </w:r>
      <w:r>
        <w:rPr>
          <w:sz w:val="24"/>
          <w:u w:val="thick"/>
        </w:rPr>
        <w:t xml:space="preserve"> </w:t>
      </w:r>
      <w:r>
        <w:rPr>
          <w:rFonts w:ascii="Times New Roman"/>
          <w:i/>
          <w:sz w:val="20"/>
          <w:u w:val="thick"/>
        </w:rPr>
        <w:t>j(1./1_</w:t>
      </w:r>
      <w:r>
        <w:rPr>
          <w:rFonts w:ascii="Times New Roman"/>
          <w:i/>
          <w:sz w:val="20"/>
        </w:rPr>
        <w:t xml:space="preserve"> </w:t>
      </w:r>
      <w:r>
        <w:rPr>
          <w:rFonts w:ascii="Times New Roman"/>
          <w:i/>
          <w:spacing w:val="14"/>
          <w:sz w:val="20"/>
        </w:rPr>
        <w:t xml:space="preserve"> </w:t>
      </w:r>
      <w:r>
        <w:rPr>
          <w:sz w:val="24"/>
        </w:rPr>
        <w:t>day</w:t>
      </w:r>
      <w:r>
        <w:rPr>
          <w:spacing w:val="26"/>
          <w:sz w:val="24"/>
        </w:rPr>
        <w:t xml:space="preserve"> </w:t>
      </w:r>
      <w:r>
        <w:rPr>
          <w:sz w:val="24"/>
        </w:rPr>
        <w:t>of</w:t>
      </w:r>
      <w:r>
        <w:rPr>
          <w:sz w:val="24"/>
        </w:rPr>
        <w:tab/>
      </w:r>
      <w:r>
        <w:rPr>
          <w:rFonts w:ascii="Times New Roman"/>
          <w:i/>
          <w:w w:val="80"/>
          <w:sz w:val="28"/>
          <w:u w:val="thick"/>
        </w:rPr>
        <w:t>v'.,,.-'cc,J12o</w:t>
      </w:r>
      <w:r>
        <w:rPr>
          <w:rFonts w:ascii="Times New Roman"/>
          <w:i/>
          <w:w w:val="80"/>
          <w:sz w:val="28"/>
        </w:rPr>
        <w:tab/>
      </w:r>
      <w:r>
        <w:rPr>
          <w:rFonts w:ascii="Times New Roman"/>
          <w:sz w:val="28"/>
        </w:rPr>
        <w:t>,</w:t>
      </w:r>
      <w:r>
        <w:rPr>
          <w:rFonts w:ascii="Times New Roman"/>
          <w:spacing w:val="15"/>
          <w:sz w:val="28"/>
        </w:rPr>
        <w:t xml:space="preserve"> </w:t>
      </w:r>
      <w:r>
        <w:rPr>
          <w:sz w:val="24"/>
          <w:u w:val="thick"/>
        </w:rPr>
        <w:t>1995</w:t>
      </w:r>
      <w:r>
        <w:rPr>
          <w:sz w:val="24"/>
        </w:rPr>
        <w:t>.</w:t>
      </w:r>
    </w:p>
    <w:p w:rsidR="00524B74" w:rsidRDefault="00524B74">
      <w:pPr>
        <w:pStyle w:val="BodyText"/>
        <w:spacing w:before="10"/>
        <w:rPr>
          <w:sz w:val="19"/>
        </w:rPr>
      </w:pPr>
    </w:p>
    <w:p w:rsidR="00524B74" w:rsidRDefault="00524B74">
      <w:pPr>
        <w:rPr>
          <w:sz w:val="19"/>
        </w:rPr>
        <w:sectPr w:rsidR="00524B74">
          <w:pgSz w:w="12240" w:h="15840"/>
          <w:pgMar w:top="200" w:right="40" w:bottom="1680" w:left="60" w:header="0" w:footer="1466" w:gutter="0"/>
          <w:cols w:space="720"/>
        </w:sectPr>
      </w:pPr>
    </w:p>
    <w:p w:rsidR="00524B74" w:rsidRDefault="00524B74">
      <w:pPr>
        <w:pStyle w:val="BodyText"/>
        <w:rPr>
          <w:sz w:val="26"/>
        </w:rPr>
      </w:pPr>
    </w:p>
    <w:p w:rsidR="00524B74" w:rsidRDefault="00524B74">
      <w:pPr>
        <w:pStyle w:val="BodyText"/>
        <w:rPr>
          <w:sz w:val="26"/>
        </w:rPr>
      </w:pPr>
    </w:p>
    <w:p w:rsidR="00524B74" w:rsidRDefault="00524B74">
      <w:pPr>
        <w:pStyle w:val="BodyText"/>
        <w:spacing w:before="3"/>
        <w:rPr>
          <w:sz w:val="26"/>
        </w:rPr>
      </w:pPr>
    </w:p>
    <w:p w:rsidR="00524B74" w:rsidRDefault="006A6EBF">
      <w:pPr>
        <w:pStyle w:val="Heading6"/>
        <w:tabs>
          <w:tab w:val="left" w:pos="2436"/>
        </w:tabs>
        <w:ind w:left="1353" w:firstLine="12"/>
      </w:pPr>
      <w:r>
        <w:t>Signed and acknowledged in presenc</w:t>
      </w:r>
      <w:r>
        <w:tab/>
        <w:t>of:</w:t>
      </w:r>
    </w:p>
    <w:p w:rsidR="00524B74" w:rsidRDefault="006A6EBF">
      <w:pPr>
        <w:spacing w:before="93"/>
        <w:ind w:left="424"/>
        <w:rPr>
          <w:sz w:val="24"/>
        </w:rPr>
      </w:pPr>
      <w:r>
        <w:br w:type="column"/>
      </w:r>
      <w:r>
        <w:rPr>
          <w:sz w:val="24"/>
        </w:rPr>
        <w:t>RHEIN-MEYER PARTNERSHIP NO. I</w:t>
      </w:r>
    </w:p>
    <w:p w:rsidR="00524B74" w:rsidRDefault="006A6EBF">
      <w:pPr>
        <w:spacing w:before="5"/>
        <w:ind w:left="427"/>
        <w:rPr>
          <w:sz w:val="24"/>
        </w:rPr>
      </w:pPr>
      <w:r>
        <w:rPr>
          <w:sz w:val="24"/>
        </w:rPr>
        <w:t>an Ohio General Partnership</w:t>
      </w:r>
    </w:p>
    <w:p w:rsidR="00524B74" w:rsidRDefault="00524B74">
      <w:pPr>
        <w:pStyle w:val="BodyText"/>
        <w:spacing w:before="10"/>
        <w:rPr>
          <w:sz w:val="24"/>
        </w:rPr>
      </w:pPr>
    </w:p>
    <w:p w:rsidR="00524B74" w:rsidRDefault="006A6EBF">
      <w:pPr>
        <w:spacing w:before="1" w:line="271" w:lineRule="exact"/>
        <w:ind w:left="418"/>
        <w:rPr>
          <w:sz w:val="24"/>
        </w:rPr>
      </w:pPr>
      <w:r>
        <w:rPr>
          <w:sz w:val="24"/>
        </w:rPr>
        <w:t>By: ROBERT C. RHEIN INTERESTS, INC.,</w:t>
      </w:r>
    </w:p>
    <w:p w:rsidR="00524B74" w:rsidRDefault="006A6EBF">
      <w:pPr>
        <w:spacing w:line="271" w:lineRule="exact"/>
        <w:ind w:left="820"/>
        <w:rPr>
          <w:sz w:val="24"/>
        </w:rPr>
      </w:pPr>
      <w:r>
        <w:rPr>
          <w:sz w:val="24"/>
        </w:rPr>
        <w:t>General Partner</w:t>
      </w:r>
    </w:p>
    <w:p w:rsidR="00524B74" w:rsidRDefault="00524B74">
      <w:pPr>
        <w:spacing w:line="271" w:lineRule="exact"/>
        <w:rPr>
          <w:sz w:val="24"/>
        </w:rPr>
        <w:sectPr w:rsidR="00524B74">
          <w:type w:val="continuous"/>
          <w:pgSz w:w="12240" w:h="15840"/>
          <w:pgMar w:top="340" w:right="40" w:bottom="280" w:left="60" w:header="720" w:footer="720" w:gutter="0"/>
          <w:cols w:num="2" w:space="720" w:equalWidth="0">
            <w:col w:w="4523" w:space="40"/>
            <w:col w:w="7577"/>
          </w:cols>
        </w:sectPr>
      </w:pPr>
    </w:p>
    <w:p w:rsidR="00524B74" w:rsidRDefault="00524B74">
      <w:pPr>
        <w:pStyle w:val="BodyText"/>
        <w:spacing w:before="8"/>
        <w:rPr>
          <w:sz w:val="8"/>
        </w:rPr>
      </w:pPr>
    </w:p>
    <w:p w:rsidR="00524B74" w:rsidRDefault="006A6EBF">
      <w:pPr>
        <w:tabs>
          <w:tab w:val="left" w:pos="5706"/>
        </w:tabs>
        <w:ind w:left="1275"/>
        <w:rPr>
          <w:sz w:val="20"/>
        </w:rPr>
      </w:pPr>
      <w:r>
        <w:rPr>
          <w:noProof/>
          <w:sz w:val="20"/>
        </w:rPr>
        <mc:AlternateContent>
          <mc:Choice Requires="wpg">
            <w:drawing>
              <wp:inline distT="0" distB="0" distL="0" distR="0">
                <wp:extent cx="2364740" cy="696595"/>
                <wp:effectExtent l="0" t="0" r="6985" b="0"/>
                <wp:docPr id="156" name="Group 8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364740" cy="696595"/>
                          <a:chOff x="0" y="0"/>
                          <a:chExt cx="3724" cy="1097"/>
                        </a:xfrm>
                      </wpg:grpSpPr>
                      <pic:pic xmlns:pic="http://schemas.openxmlformats.org/drawingml/2006/picture">
                        <pic:nvPicPr>
                          <pic:cNvPr id="157" name="Picture 82"/>
                          <pic:cNvPicPr>
                            <a:picLocks noChangeAspect="1" noChangeArrowheads="1"/>
                          </pic:cNvPicPr>
                        </pic:nvPicPr>
                        <pic:blipFill>
                          <a:blip r:embed="rId37">
                            <a:extLst>
                              <a:ext uri="{28A0092B-C50C-407E-A947-70E740481C1C}">
                                <a14:useLocalDpi xmlns:a14="http://schemas.microsoft.com/office/drawing/2010/main" val="0"/>
                              </a:ext>
                            </a:extLst>
                          </a:blip>
                          <a:srcRect/>
                          <a:stretch>
                            <a:fillRect/>
                          </a:stretch>
                        </pic:blipFill>
                        <pic:spPr bwMode="auto">
                          <a:xfrm>
                            <a:off x="0" y="0"/>
                            <a:ext cx="2389" cy="109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158" name="Line 81"/>
                        <wps:cNvCnPr>
                          <a:cxnSpLocks noChangeShapeType="1"/>
                        </wps:cNvCnPr>
                        <wps:spPr bwMode="auto">
                          <a:xfrm>
                            <a:off x="2389" y="707"/>
                            <a:ext cx="1335" cy="0"/>
                          </a:xfrm>
                          <a:prstGeom prst="line">
                            <a:avLst/>
                          </a:prstGeom>
                          <a:noFill/>
                          <a:ln w="9161">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6D99FD93" id="Group 80" o:spid="_x0000_s1026" style="width:186.2pt;height:54.85pt;mso-position-horizontal-relative:char;mso-position-vertical-relative:line" coordsize="3724,1097"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82" o:spid="_x0000_s1027" type="#_x0000_t75" style="position:absolute;width:2389;height:109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">
                  <v:imagedata r:id="rId38" o:title=""/>
                </v:shape>
                <v:line id="Line 81" o:spid="_x0000_s1028" style="position:absolute;visibility:visible;mso-wrap-style:square" from="2389,707" to="3724,70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" strokeweight=".25447mm"/>
                <w10:anchorlock/>
              </v:group>
            </w:pict>
          </mc:Fallback>
        </mc:AlternateContent>
      </w:r>
      <w:r>
        <w:rPr>
          <w:sz w:val="20"/>
        </w:rPr>
        <w:tab/>
      </w:r>
      <w:r>
        <w:rPr>
          <w:noProof/>
          <w:position w:val="3"/>
          <w:sz w:val="20"/>
        </w:rPr>
        <w:drawing>
          <wp:inline distT="0" distB="0" distL="0" distR="0">
            <wp:extent cx="2090531" cy="603504"/>
            <wp:effectExtent l="0" t="0" r="0" b="0"/>
            <wp:docPr id="53" name="image2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 name="image28.png"/>
                    <pic:cNvPicPr/>
                  </pic:nvPicPr>
                  <pic:blipFill>
                    <a:blip r:embed="rId39" cstate="print"/>
                    <a:stretch>
                      <a:fillRect/>
                    </a:stretch>
                  </pic:blipFill>
                  <pic:spPr>
                    <a:xfrm>
                      <a:off x="0" y="0"/>
                      <a:ext cx="2090531" cy="603504"/>
                    </a:xfrm>
                    <a:prstGeom prst="rect">
                      <a:avLst/>
                    </a:prstGeom>
                  </pic:spPr>
                </pic:pic>
              </a:graphicData>
            </a:graphic>
          </wp:inline>
        </w:drawing>
      </w:r>
    </w:p>
    <w:p w:rsidR="00524B74" w:rsidRDefault="006A6EBF">
      <w:pPr>
        <w:pStyle w:val="BodyText"/>
        <w:spacing w:before="11"/>
        <w:rPr>
          <w:sz w:val="14"/>
        </w:rPr>
      </w:pPr>
      <w:r>
        <w:rPr>
          <w:noProof/>
        </w:rPr>
        <w:drawing>
          <wp:anchor distT="0" distB="0" distL="0" distR="0" simplePos="0" relativeHeight="6" behindDoc="0" locked="0" layoutInCell="1" allowOverlap="1">
            <wp:simplePos x="0" y="0"/>
            <wp:positionH relativeFrom="page">
              <wp:posOffset>879894</wp:posOffset>
            </wp:positionH>
            <wp:positionV relativeFrom="paragraph">
              <wp:posOffset>134023</wp:posOffset>
            </wp:positionV>
            <wp:extent cx="4611060" cy="1179576"/>
            <wp:effectExtent l="0" t="0" r="0" b="0"/>
            <wp:wrapTopAndBottom/>
            <wp:docPr id="55" name="image2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 name="image29.png"/>
                    <pic:cNvPicPr/>
                  </pic:nvPicPr>
                  <pic:blipFill>
                    <a:blip r:embed="rId40" cstate="print"/>
                    <a:stretch>
                      <a:fillRect/>
                    </a:stretch>
                  </pic:blipFill>
                  <pic:spPr>
                    <a:xfrm>
                      <a:off x="0" y="0"/>
                      <a:ext cx="4611060" cy="1179576"/>
                    </a:xfrm>
                    <a:prstGeom prst="rect">
                      <a:avLst/>
                    </a:prstGeom>
                  </pic:spPr>
                </pic:pic>
              </a:graphicData>
            </a:graphic>
          </wp:anchor>
        </w:drawing>
      </w:r>
    </w:p>
    <w:p w:rsidR="00524B74" w:rsidRDefault="00524B74">
      <w:pPr>
        <w:rPr>
          <w:sz w:val="14"/>
        </w:rPr>
        <w:sectPr w:rsidR="00524B74">
          <w:type w:val="continuous"/>
          <w:pgSz w:w="12240" w:h="15840"/>
          <w:pgMar w:top="340" w:right="40" w:bottom="280" w:left="60" w:header="720" w:footer="720" w:gutter="0"/>
          <w:cols w:space="720"/>
        </w:sectPr>
      </w:pPr>
    </w:p>
    <w:p w:rsidR="00524B74" w:rsidRDefault="006A6EBF">
      <w:pPr>
        <w:pStyle w:val="BodyText"/>
        <w:ind w:left="8802"/>
        <w:rPr>
          <w:sz w:val="20"/>
        </w:rPr>
      </w:pPr>
      <w:r>
        <w:rPr>
          <w:noProof/>
          <w:sz w:val="20"/>
        </w:rPr>
        <w:drawing>
          <wp:inline distT="0" distB="0" distL="0" distR="0">
            <wp:extent cx="1427233" cy="292607"/>
            <wp:effectExtent l="0" t="0" r="0" b="0"/>
            <wp:docPr id="57" name="image3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 name="image30.png"/>
                    <pic:cNvPicPr/>
                  </pic:nvPicPr>
                  <pic:blipFill>
                    <a:blip r:embed="rId41" cstate="print"/>
                    <a:stretch>
                      <a:fillRect/>
                    </a:stretch>
                  </pic:blipFill>
                  <pic:spPr>
                    <a:xfrm>
                      <a:off x="0" y="0"/>
                      <a:ext cx="1427233" cy="292607"/>
                    </a:xfrm>
                    <a:prstGeom prst="rect">
                      <a:avLst/>
                    </a:prstGeom>
                  </pic:spPr>
                </pic:pic>
              </a:graphicData>
            </a:graphic>
          </wp:inline>
        </w:drawing>
      </w:r>
    </w:p>
    <w:p w:rsidR="00524B74" w:rsidRDefault="00524B74">
      <w:pPr>
        <w:pStyle w:val="BodyText"/>
        <w:rPr>
          <w:sz w:val="20"/>
        </w:rPr>
      </w:pPr>
    </w:p>
    <w:p w:rsidR="00524B74" w:rsidRDefault="00524B74">
      <w:pPr>
        <w:pStyle w:val="BodyText"/>
        <w:rPr>
          <w:sz w:val="20"/>
        </w:rPr>
      </w:pPr>
    </w:p>
    <w:p w:rsidR="00524B74" w:rsidRDefault="006A6EBF">
      <w:pPr>
        <w:pStyle w:val="BodyText"/>
        <w:spacing w:before="216"/>
        <w:ind w:left="1430"/>
      </w:pPr>
      <w:r>
        <w:rPr>
          <w:w w:val="105"/>
        </w:rPr>
        <w:t>STATE OF OHIO, COUNTY OF HAMILTON, SS:</w:t>
      </w:r>
    </w:p>
    <w:p w:rsidR="00524B74" w:rsidRDefault="00524B74">
      <w:pPr>
        <w:pStyle w:val="BodyText"/>
        <w:spacing w:before="6"/>
        <w:rPr>
          <w:sz w:val="26"/>
        </w:rPr>
      </w:pPr>
    </w:p>
    <w:p w:rsidR="00524B74" w:rsidRDefault="006A6EBF">
      <w:pPr>
        <w:pStyle w:val="BodyText"/>
        <w:tabs>
          <w:tab w:val="left" w:pos="9263"/>
        </w:tabs>
        <w:ind w:left="1421"/>
      </w:pPr>
      <w:r>
        <w:rPr>
          <w:w w:val="105"/>
        </w:rPr>
        <w:t>The foregoing instrument  was acknowledged before me this day</w:t>
      </w:r>
      <w:r>
        <w:rPr>
          <w:spacing w:val="23"/>
          <w:w w:val="105"/>
        </w:rPr>
        <w:t xml:space="preserve"> </w:t>
      </w:r>
      <w:r>
        <w:rPr>
          <w:i/>
          <w:w w:val="105"/>
          <w:sz w:val="17"/>
          <w:u w:val="thick"/>
        </w:rPr>
        <w:t>J'?'</w:t>
      </w:r>
      <w:r>
        <w:rPr>
          <w:i/>
          <w:w w:val="105"/>
          <w:sz w:val="17"/>
        </w:rPr>
        <w:t xml:space="preserve"> </w:t>
      </w:r>
      <w:r>
        <w:rPr>
          <w:i/>
          <w:w w:val="105"/>
          <w:position w:val="4"/>
          <w:sz w:val="15"/>
          <w:u w:val="thick"/>
        </w:rPr>
        <w:t>7</w:t>
      </w:r>
      <w:r>
        <w:rPr>
          <w:i/>
          <w:spacing w:val="14"/>
          <w:w w:val="105"/>
          <w:position w:val="4"/>
          <w:sz w:val="15"/>
        </w:rPr>
        <w:t xml:space="preserve"> </w:t>
      </w:r>
      <w:r>
        <w:rPr>
          <w:i/>
          <w:w w:val="105"/>
          <w:sz w:val="15"/>
          <w:u w:val="thick"/>
        </w:rPr>
        <w:t>:,,</w:t>
      </w:r>
      <w:r>
        <w:rPr>
          <w:i/>
          <w:w w:val="105"/>
          <w:sz w:val="15"/>
        </w:rPr>
        <w:tab/>
      </w:r>
      <w:r>
        <w:rPr>
          <w:w w:val="105"/>
        </w:rPr>
        <w:t>of</w:t>
      </w:r>
    </w:p>
    <w:p w:rsidR="00524B74" w:rsidRDefault="006A6EBF">
      <w:pPr>
        <w:pStyle w:val="BodyText"/>
        <w:tabs>
          <w:tab w:val="left" w:pos="2772"/>
        </w:tabs>
        <w:spacing w:before="25"/>
        <w:ind w:left="1408" w:right="1350" w:hanging="40"/>
      </w:pPr>
      <w:r>
        <w:rPr>
          <w:rFonts w:ascii="Times New Roman" w:hAnsi="Times New Roman"/>
          <w:i/>
          <w:w w:val="130"/>
          <w:sz w:val="20"/>
          <w:u w:val="thick"/>
        </w:rPr>
        <w:t>.:[,wvµv</w:t>
      </w:r>
      <w:r>
        <w:rPr>
          <w:rFonts w:ascii="Times New Roman" w:hAnsi="Times New Roman"/>
          <w:i/>
          <w:w w:val="130"/>
          <w:sz w:val="20"/>
        </w:rPr>
        <w:tab/>
      </w:r>
      <w:r>
        <w:rPr>
          <w:rFonts w:ascii="Times New Roman" w:hAnsi="Times New Roman"/>
          <w:w w:val="110"/>
          <w:sz w:val="20"/>
        </w:rPr>
        <w:t>,</w:t>
      </w:r>
      <w:r>
        <w:rPr>
          <w:rFonts w:ascii="Times New Roman" w:hAnsi="Times New Roman"/>
          <w:spacing w:val="11"/>
          <w:w w:val="110"/>
          <w:sz w:val="20"/>
        </w:rPr>
        <w:t xml:space="preserve"> </w:t>
      </w:r>
      <w:r>
        <w:rPr>
          <w:w w:val="110"/>
        </w:rPr>
        <w:t>19</w:t>
      </w:r>
      <w:r>
        <w:rPr>
          <w:spacing w:val="-28"/>
          <w:w w:val="110"/>
        </w:rPr>
        <w:t xml:space="preserve"> </w:t>
      </w:r>
      <w:r>
        <w:rPr>
          <w:i/>
          <w:w w:val="110"/>
          <w:u w:val="thick"/>
        </w:rPr>
        <w:t>9_,</w:t>
      </w:r>
      <w:r>
        <w:rPr>
          <w:i/>
          <w:w w:val="110"/>
        </w:rPr>
        <w:t>,</w:t>
      </w:r>
      <w:r>
        <w:rPr>
          <w:i/>
          <w:spacing w:val="-15"/>
          <w:w w:val="110"/>
        </w:rPr>
        <w:t xml:space="preserve"> </w:t>
      </w:r>
      <w:r>
        <w:rPr>
          <w:w w:val="110"/>
        </w:rPr>
        <w:t>by</w:t>
      </w:r>
      <w:r>
        <w:rPr>
          <w:spacing w:val="-12"/>
          <w:w w:val="110"/>
        </w:rPr>
        <w:t xml:space="preserve"> </w:t>
      </w:r>
      <w:r>
        <w:rPr>
          <w:w w:val="110"/>
        </w:rPr>
        <w:t>Robert</w:t>
      </w:r>
      <w:r>
        <w:rPr>
          <w:spacing w:val="-14"/>
          <w:w w:val="110"/>
        </w:rPr>
        <w:t xml:space="preserve"> </w:t>
      </w:r>
      <w:r>
        <w:rPr>
          <w:w w:val="110"/>
        </w:rPr>
        <w:t>C.</w:t>
      </w:r>
      <w:r>
        <w:rPr>
          <w:spacing w:val="-17"/>
          <w:w w:val="110"/>
        </w:rPr>
        <w:t xml:space="preserve"> </w:t>
      </w:r>
      <w:r>
        <w:rPr>
          <w:w w:val="110"/>
        </w:rPr>
        <w:t>Rhein,</w:t>
      </w:r>
      <w:r>
        <w:rPr>
          <w:spacing w:val="-11"/>
          <w:w w:val="110"/>
        </w:rPr>
        <w:t xml:space="preserve"> </w:t>
      </w:r>
      <w:r>
        <w:rPr>
          <w:w w:val="110"/>
        </w:rPr>
        <w:t>President of</w:t>
      </w:r>
      <w:r>
        <w:rPr>
          <w:spacing w:val="-16"/>
          <w:w w:val="110"/>
        </w:rPr>
        <w:t xml:space="preserve"> </w:t>
      </w:r>
      <w:r>
        <w:rPr>
          <w:w w:val="110"/>
        </w:rPr>
        <w:t>Robert</w:t>
      </w:r>
      <w:r>
        <w:rPr>
          <w:spacing w:val="-9"/>
          <w:w w:val="110"/>
        </w:rPr>
        <w:t xml:space="preserve"> </w:t>
      </w:r>
      <w:r>
        <w:rPr>
          <w:w w:val="110"/>
        </w:rPr>
        <w:t>C.</w:t>
      </w:r>
      <w:r>
        <w:rPr>
          <w:spacing w:val="-16"/>
          <w:w w:val="110"/>
        </w:rPr>
        <w:t xml:space="preserve"> </w:t>
      </w:r>
      <w:r>
        <w:rPr>
          <w:w w:val="110"/>
        </w:rPr>
        <w:t>Rhein</w:t>
      </w:r>
      <w:r>
        <w:rPr>
          <w:spacing w:val="-15"/>
          <w:w w:val="110"/>
        </w:rPr>
        <w:t xml:space="preserve"> </w:t>
      </w:r>
      <w:r>
        <w:rPr>
          <w:w w:val="110"/>
        </w:rPr>
        <w:t>Interests,</w:t>
      </w:r>
      <w:r>
        <w:rPr>
          <w:spacing w:val="-16"/>
          <w:w w:val="110"/>
        </w:rPr>
        <w:t xml:space="preserve"> </w:t>
      </w:r>
      <w:r>
        <w:rPr>
          <w:w w:val="110"/>
        </w:rPr>
        <w:t xml:space="preserve">Inc., an </w:t>
      </w:r>
      <w:r>
        <w:rPr>
          <w:spacing w:val="-4"/>
          <w:w w:val="110"/>
          <w:u w:val="thick"/>
        </w:rPr>
        <w:t>Ohio</w:t>
      </w:r>
      <w:r>
        <w:rPr>
          <w:spacing w:val="-4"/>
          <w:w w:val="110"/>
        </w:rPr>
        <w:t xml:space="preserve">Corporation, </w:t>
      </w:r>
      <w:r>
        <w:rPr>
          <w:w w:val="110"/>
        </w:rPr>
        <w:t>one of the partners, on behalf of the Corporation, on behalf of the</w:t>
      </w:r>
      <w:r>
        <w:rPr>
          <w:spacing w:val="5"/>
          <w:w w:val="110"/>
        </w:rPr>
        <w:t xml:space="preserve"> </w:t>
      </w:r>
      <w:r>
        <w:rPr>
          <w:w w:val="110"/>
        </w:rPr>
        <w:t>Partnership.</w:t>
      </w:r>
    </w:p>
    <w:p w:rsidR="00524B74" w:rsidRDefault="00524B74">
      <w:pPr>
        <w:pStyle w:val="BodyText"/>
        <w:spacing w:before="1"/>
        <w:rPr>
          <w:sz w:val="29"/>
        </w:rPr>
      </w:pPr>
    </w:p>
    <w:p w:rsidR="00524B74" w:rsidRDefault="006A6EBF">
      <w:pPr>
        <w:pStyle w:val="BodyText"/>
        <w:spacing w:line="228" w:lineRule="auto"/>
        <w:ind w:left="1405" w:right="1842" w:firstLine="7"/>
      </w:pPr>
      <w:r>
        <w:rPr>
          <w:noProof/>
        </w:rPr>
        <w:drawing>
          <wp:anchor distT="0" distB="0" distL="0" distR="0" simplePos="0" relativeHeight="249094144" behindDoc="1" locked="0" layoutInCell="1" allowOverlap="1">
            <wp:simplePos x="0" y="0"/>
            <wp:positionH relativeFrom="page">
              <wp:posOffset>2758834</wp:posOffset>
            </wp:positionH>
            <wp:positionV relativeFrom="paragraph">
              <wp:posOffset>638557</wp:posOffset>
            </wp:positionV>
            <wp:extent cx="4555286" cy="1167979"/>
            <wp:effectExtent l="0" t="0" r="0" b="0"/>
            <wp:wrapNone/>
            <wp:docPr id="59" name="image3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0" name="image31.png"/>
                    <pic:cNvPicPr/>
                  </pic:nvPicPr>
                  <pic:blipFill>
                    <a:blip r:embed="rId42" cstate="print"/>
                    <a:stretch>
                      <a:fillRect/>
                    </a:stretch>
                  </pic:blipFill>
                  <pic:spPr>
                    <a:xfrm>
                      <a:off x="0" y="0"/>
                      <a:ext cx="4555286" cy="1167979"/>
                    </a:xfrm>
                    <a:prstGeom prst="rect">
                      <a:avLst/>
                    </a:prstGeom>
                  </pic:spPr>
                </pic:pic>
              </a:graphicData>
            </a:graphic>
          </wp:anchor>
        </w:drawing>
      </w:r>
      <w:r>
        <w:rPr>
          <w:w w:val="105"/>
        </w:rPr>
        <w:t>IN TESTIMONY WHEREOF, I have hereunto subscribed my name and affixed my seal the day and year aforesaid.</w:t>
      </w:r>
    </w:p>
    <w:p w:rsidR="00524B74" w:rsidRDefault="00524B74">
      <w:pPr>
        <w:pStyle w:val="BodyText"/>
        <w:rPr>
          <w:sz w:val="26"/>
        </w:rPr>
      </w:pPr>
    </w:p>
    <w:p w:rsidR="00524B74" w:rsidRDefault="00524B74">
      <w:pPr>
        <w:pStyle w:val="BodyText"/>
        <w:rPr>
          <w:sz w:val="26"/>
        </w:rPr>
      </w:pPr>
    </w:p>
    <w:p w:rsidR="00524B74" w:rsidRDefault="00524B74">
      <w:pPr>
        <w:pStyle w:val="BodyText"/>
        <w:rPr>
          <w:sz w:val="26"/>
        </w:rPr>
      </w:pPr>
    </w:p>
    <w:p w:rsidR="00524B74" w:rsidRDefault="00524B74">
      <w:pPr>
        <w:pStyle w:val="BodyText"/>
        <w:rPr>
          <w:sz w:val="26"/>
        </w:rPr>
      </w:pPr>
    </w:p>
    <w:p w:rsidR="00524B74" w:rsidRDefault="00524B74">
      <w:pPr>
        <w:pStyle w:val="BodyText"/>
        <w:rPr>
          <w:sz w:val="26"/>
        </w:rPr>
      </w:pPr>
    </w:p>
    <w:p w:rsidR="00524B74" w:rsidRDefault="00524B74">
      <w:pPr>
        <w:pStyle w:val="BodyText"/>
        <w:rPr>
          <w:sz w:val="26"/>
        </w:rPr>
      </w:pPr>
    </w:p>
    <w:p w:rsidR="00524B74" w:rsidRDefault="006A6EBF">
      <w:pPr>
        <w:pStyle w:val="BodyText"/>
        <w:spacing w:before="196"/>
        <w:ind w:left="1387"/>
      </w:pPr>
      <w:r>
        <w:rPr>
          <w:w w:val="105"/>
        </w:rPr>
        <w:t>STATE OF OHIO, COUNTY OF HAMILTON, SS:</w:t>
      </w:r>
    </w:p>
    <w:p w:rsidR="00524B74" w:rsidRDefault="00524B74">
      <w:pPr>
        <w:pStyle w:val="BodyText"/>
        <w:spacing w:before="6"/>
        <w:rPr>
          <w:sz w:val="18"/>
        </w:rPr>
      </w:pPr>
    </w:p>
    <w:p w:rsidR="00524B74" w:rsidRDefault="006A6EBF">
      <w:pPr>
        <w:pStyle w:val="BodyText"/>
        <w:spacing w:before="93" w:line="235" w:lineRule="exact"/>
        <w:ind w:left="1378"/>
      </w:pPr>
      <w:r>
        <w:rPr>
          <w:w w:val="105"/>
        </w:rPr>
        <w:t xml:space="preserve">The foregoing instrument was acknowledged before me this </w:t>
      </w:r>
      <w:r>
        <w:rPr>
          <w:w w:val="105"/>
          <w:u w:val="thick"/>
        </w:rPr>
        <w:t>day'--'i&gt;st£</w:t>
      </w:r>
      <w:r>
        <w:rPr>
          <w:w w:val="105"/>
        </w:rPr>
        <w:t xml:space="preserve"> of</w:t>
      </w:r>
    </w:p>
    <w:p w:rsidR="00524B74" w:rsidRDefault="006A6EBF">
      <w:pPr>
        <w:tabs>
          <w:tab w:val="left" w:pos="2735"/>
        </w:tabs>
        <w:spacing w:line="220" w:lineRule="auto"/>
        <w:ind w:left="1375" w:right="1842" w:hanging="41"/>
        <w:rPr>
          <w:sz w:val="23"/>
        </w:rPr>
      </w:pPr>
      <w:r>
        <w:rPr>
          <w:rFonts w:ascii="Times New Roman"/>
          <w:i/>
          <w:sz w:val="23"/>
          <w:u w:val="thick"/>
        </w:rPr>
        <w:t>,,)1.Jt,:ct,J</w:t>
      </w:r>
      <w:r>
        <w:rPr>
          <w:rFonts w:ascii="Times New Roman"/>
          <w:i/>
          <w:spacing w:val="-40"/>
          <w:sz w:val="23"/>
          <w:u w:val="thick"/>
        </w:rPr>
        <w:t xml:space="preserve"> </w:t>
      </w:r>
      <w:r>
        <w:rPr>
          <w:rFonts w:ascii="Times New Roman"/>
          <w:i/>
          <w:sz w:val="21"/>
          <w:u w:val="thick"/>
        </w:rPr>
        <w:t>iii.</w:t>
      </w:r>
      <w:r>
        <w:rPr>
          <w:rFonts w:ascii="Times New Roman"/>
          <w:i/>
          <w:sz w:val="21"/>
        </w:rPr>
        <w:t>,</w:t>
      </w:r>
      <w:r>
        <w:rPr>
          <w:rFonts w:ascii="Times New Roman"/>
          <w:i/>
          <w:sz w:val="21"/>
        </w:rPr>
        <w:tab/>
      </w:r>
      <w:r>
        <w:rPr>
          <w:rFonts w:ascii="Times New Roman"/>
          <w:sz w:val="21"/>
        </w:rPr>
        <w:t xml:space="preserve">, </w:t>
      </w:r>
      <w:r>
        <w:rPr>
          <w:sz w:val="23"/>
        </w:rPr>
        <w:t xml:space="preserve">19 </w:t>
      </w:r>
      <w:r>
        <w:rPr>
          <w:i/>
          <w:sz w:val="31"/>
          <w:u w:val="thick"/>
        </w:rPr>
        <w:t>,;-;&lt;</w:t>
      </w:r>
      <w:r>
        <w:rPr>
          <w:i/>
          <w:sz w:val="31"/>
        </w:rPr>
        <w:t xml:space="preserve">, </w:t>
      </w:r>
      <w:r>
        <w:rPr>
          <w:sz w:val="23"/>
        </w:rPr>
        <w:t>by Douglas H. Meyer, General Partner, one of the partners, on behalf ofthe</w:t>
      </w:r>
      <w:r>
        <w:rPr>
          <w:spacing w:val="32"/>
          <w:sz w:val="23"/>
        </w:rPr>
        <w:t xml:space="preserve"> </w:t>
      </w:r>
      <w:r>
        <w:rPr>
          <w:sz w:val="23"/>
        </w:rPr>
        <w:t>Partnership.</w:t>
      </w:r>
    </w:p>
    <w:p w:rsidR="00524B74" w:rsidRDefault="00524B74">
      <w:pPr>
        <w:pStyle w:val="BodyText"/>
        <w:spacing w:before="7"/>
        <w:rPr>
          <w:sz w:val="19"/>
        </w:rPr>
      </w:pPr>
    </w:p>
    <w:p w:rsidR="00524B74" w:rsidRDefault="00524B74">
      <w:pPr>
        <w:rPr>
          <w:sz w:val="19"/>
        </w:rPr>
        <w:sectPr w:rsidR="00524B74">
          <w:pgSz w:w="12240" w:h="15840"/>
          <w:pgMar w:top="580" w:right="40" w:bottom="1660" w:left="60" w:header="0" w:footer="1466" w:gutter="0"/>
          <w:cols w:space="720"/>
        </w:sectPr>
      </w:pPr>
    </w:p>
    <w:p w:rsidR="00524B74" w:rsidRDefault="006A6EBF">
      <w:pPr>
        <w:pStyle w:val="BodyText"/>
        <w:spacing w:before="93" w:line="258" w:lineRule="exact"/>
        <w:ind w:left="1369"/>
      </w:pPr>
      <w:r>
        <w:rPr>
          <w:noProof/>
        </w:rPr>
        <mc:AlternateContent>
          <mc:Choice Requires="wpg">
            <w:drawing>
              <wp:anchor distT="0" distB="0" distL="114300" distR="114300" simplePos="0" relativeHeight="249099264" behindDoc="1" locked="0" layoutInCell="1" allowOverlap="1">
                <wp:simplePos x="0" y="0"/>
                <wp:positionH relativeFrom="page">
                  <wp:posOffset>3011170</wp:posOffset>
                </wp:positionH>
                <wp:positionV relativeFrom="paragraph">
                  <wp:posOffset>63500</wp:posOffset>
                </wp:positionV>
                <wp:extent cx="1814830" cy="1043305"/>
                <wp:effectExtent l="0" t="0" r="0" b="0"/>
                <wp:wrapNone/>
                <wp:docPr id="150" name="Group 7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814830" cy="1043305"/>
                          <a:chOff x="4742" y="100"/>
                          <a:chExt cx="2858" cy="1643"/>
                        </a:xfrm>
                      </wpg:grpSpPr>
                      <pic:pic xmlns:pic="http://schemas.openxmlformats.org/drawingml/2006/picture">
                        <pic:nvPicPr>
                          <pic:cNvPr id="151" name="Picture 79"/>
                          <pic:cNvPicPr>
                            <a:picLocks noChangeAspect="1" noChangeArrowheads="1"/>
                          </pic:cNvPicPr>
                        </pic:nvPicPr>
                        <pic:blipFill>
                          <a:blip r:embed="rId43">
                            <a:extLst>
                              <a:ext uri="{28A0092B-C50C-407E-A947-70E740481C1C}">
                                <a14:useLocalDpi xmlns:a14="http://schemas.microsoft.com/office/drawing/2010/main" val="0"/>
                              </a:ext>
                            </a:extLst>
                          </a:blip>
                          <a:srcRect/>
                          <a:stretch>
                            <a:fillRect/>
                          </a:stretch>
                        </pic:blipFill>
                        <pic:spPr bwMode="auto">
                          <a:xfrm>
                            <a:off x="4820" y="921"/>
                            <a:ext cx="2772" cy="80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152" name="Text Box 78"/>
                        <wps:cNvSpPr txBox="1">
                          <a:spLocks noChangeArrowheads="1"/>
                        </wps:cNvSpPr>
                        <wps:spPr bwMode="auto">
                          <a:xfrm>
                            <a:off x="4916" y="100"/>
                            <a:ext cx="2684" cy="25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24B74" w:rsidRDefault="006A6EBF">
                              <w:pPr>
                                <w:spacing w:line="257" w:lineRule="exact"/>
                                <w:rPr>
                                  <w:sz w:val="23"/>
                                </w:rPr>
                              </w:pPr>
                              <w:r>
                                <w:rPr>
                                  <w:w w:val="105"/>
                                  <w:sz w:val="23"/>
                                </w:rPr>
                                <w:t>ave hereunto subscribed</w:t>
                              </w:r>
                            </w:p>
                          </w:txbxContent>
                        </wps:txbx>
                        <wps:bodyPr rot="0" vert="horz" wrap="square" lIns="0" tIns="0" rIns="0" bIns="0" anchor="t" anchorCtr="0" upright="1">
                          <a:noAutofit/>
                        </wps:bodyPr>
                      </wps:wsp>
                      <wps:wsp>
                        <wps:cNvPr id="153" name="Text Box 77"/>
                        <wps:cNvSpPr txBox="1">
                          <a:spLocks noChangeArrowheads="1"/>
                        </wps:cNvSpPr>
                        <wps:spPr bwMode="auto">
                          <a:xfrm>
                            <a:off x="4741" y="352"/>
                            <a:ext cx="220" cy="25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24B74" w:rsidRDefault="006A6EBF">
                              <w:pPr>
                                <w:spacing w:line="257" w:lineRule="exact"/>
                                <w:rPr>
                                  <w:sz w:val="23"/>
                                </w:rPr>
                              </w:pPr>
                              <w:r>
                                <w:rPr>
                                  <w:w w:val="105"/>
                                  <w:sz w:val="23"/>
                                </w:rPr>
                                <w:t>d.</w:t>
                              </w:r>
                            </w:p>
                          </w:txbxContent>
                        </wps:txbx>
                        <wps:bodyPr rot="0" vert="horz" wrap="square" lIns="0" tIns="0" rIns="0" bIns="0" anchor="t" anchorCtr="0" upright="1">
                          <a:noAutofit/>
                        </wps:bodyPr>
                      </wps:wsp>
                      <wps:wsp>
                        <wps:cNvPr id="154" name="Text Box 76"/>
                        <wps:cNvSpPr txBox="1">
                          <a:spLocks noChangeArrowheads="1"/>
                        </wps:cNvSpPr>
                        <wps:spPr bwMode="auto">
                          <a:xfrm>
                            <a:off x="5732" y="1485"/>
                            <a:ext cx="88" cy="25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24B74" w:rsidRDefault="006A6EBF">
                              <w:pPr>
                                <w:spacing w:line="257" w:lineRule="exact"/>
                                <w:rPr>
                                  <w:sz w:val="23"/>
                                </w:rPr>
                              </w:pPr>
                              <w:r>
                                <w:rPr>
                                  <w:w w:val="106"/>
                                  <w:sz w:val="23"/>
                                </w:rPr>
                                <w:t>,</w:t>
                              </w:r>
                            </w:p>
                          </w:txbxContent>
                        </wps:txbx>
                        <wps:bodyPr rot="0" vert="horz" wrap="square" lIns="0" tIns="0" rIns="0" bIns="0" anchor="t" anchorCtr="0" upright="1">
                          <a:noAutofit/>
                        </wps:bodyPr>
                      </wps:wsp>
                      <wps:wsp>
                        <wps:cNvPr id="155" name="Text Box 75"/>
                        <wps:cNvSpPr txBox="1">
                          <a:spLocks noChangeArrowheads="1"/>
                        </wps:cNvSpPr>
                        <wps:spPr bwMode="auto">
                          <a:xfrm>
                            <a:off x="5946" y="160"/>
                            <a:ext cx="319" cy="156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24B74" w:rsidRDefault="006A6EBF">
                              <w:pPr>
                                <w:spacing w:before="2"/>
                                <w:rPr>
                                  <w:rFonts w:ascii="Courier New"/>
                                  <w:sz w:val="138"/>
                                </w:rPr>
                              </w:pPr>
                              <w:r>
                                <w:rPr>
                                  <w:rFonts w:ascii="Courier New"/>
                                  <w:w w:val="36"/>
                                  <w:sz w:val="138"/>
                                  <w:u w:val="thick"/>
                                </w:rPr>
                                <w:t>,</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74" o:spid="_x0000_s1026" style="position:absolute;left:0;text-align:left;margin-left:237.1pt;margin-top:5pt;width:142.9pt;height:82.15pt;z-index:-254217216;mso-position-horizontal-relative:page" coordorigin="4742,100" coordsize="2858,1643"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">
                <v:shape id="Picture 79" o:spid="_x0000_s1027" type="#_x0000_t75" style="position:absolute;left:4820;top:921;width:2772;height:80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">
                  <v:imagedata r:id="rId44" o:title=""/>
                </v:shape>
                <v:shapetype id="_x0000_t202" coordsize="21600,21600" o:spt="202" path="m,l,21600r21600,l21600,xe">
                  <v:stroke joinstyle="miter"/>
                  <v:path gradientshapeok="t" o:connecttype="rect"/>
                </v:shapetype>
                <v:shape id="Text Box 78" o:spid="_x0000_s1028" type="#_x0000_t202" style="position:absolute;left:4916;top:100;width:2684;height:25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" filled="f" stroked="f">
                  <v:textbox inset="0,0,0,0">
                    <w:txbxContent>
                      <w:p w:rsidR="00524B74" w:rsidRDefault="006A6EBF">
                        <w:pPr>
                          <w:spacing w:line="257" w:lineRule="exact"/>
                          <w:rPr>
                            <w:sz w:val="23"/>
                          </w:rPr>
                        </w:pPr>
                        <w:r>
                          <w:rPr>
                            <w:w w:val="105"/>
                            <w:sz w:val="23"/>
                          </w:rPr>
                          <w:t>ave hereunto subscribed</w:t>
                        </w:r>
                      </w:p>
                    </w:txbxContent>
                  </v:textbox>
                </v:shape>
                <v:shape id="Text Box 77" o:spid="_x0000_s1029" type="#_x0000_t202" style="position:absolute;left:4741;top:352;width:220;height:25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" filled="f" stroked="f">
                  <v:textbox inset="0,0,0,0">
                    <w:txbxContent>
                      <w:p w:rsidR="00524B74" w:rsidRDefault="006A6EBF">
                        <w:pPr>
                          <w:spacing w:line="257" w:lineRule="exact"/>
                          <w:rPr>
                            <w:sz w:val="23"/>
                          </w:rPr>
                        </w:pPr>
                        <w:r>
                          <w:rPr>
                            <w:w w:val="105"/>
                            <w:sz w:val="23"/>
                          </w:rPr>
                          <w:t>d.</w:t>
                        </w:r>
                      </w:p>
                    </w:txbxContent>
                  </v:textbox>
                </v:shape>
                <v:shape id="Text Box 76" o:spid="_x0000_s1030" type="#_x0000_t202" style="position:absolute;left:5732;top:1485;width:88;height:25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" filled="f" stroked="f">
                  <v:textbox inset="0,0,0,0">
                    <w:txbxContent>
                      <w:p w:rsidR="00524B74" w:rsidRDefault="006A6EBF">
                        <w:pPr>
                          <w:spacing w:line="257" w:lineRule="exact"/>
                          <w:rPr>
                            <w:sz w:val="23"/>
                          </w:rPr>
                        </w:pPr>
                        <w:r>
                          <w:rPr>
                            <w:w w:val="106"/>
                            <w:sz w:val="23"/>
                          </w:rPr>
                          <w:t>,</w:t>
                        </w:r>
                      </w:p>
                    </w:txbxContent>
                  </v:textbox>
                </v:shape>
                <v:shape id="Text Box 75" o:spid="_x0000_s1031" type="#_x0000_t202" style="position:absolute;left:5946;top:160;width:319;height:156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" filled="f" stroked="f">
                  <v:textbox inset="0,0,0,0">
                    <w:txbxContent>
                      <w:p w:rsidR="00524B74" w:rsidRDefault="006A6EBF">
                        <w:pPr>
                          <w:spacing w:before="2"/>
                          <w:rPr>
                            <w:rFonts w:ascii="Courier New"/>
                            <w:sz w:val="138"/>
                          </w:rPr>
                        </w:pPr>
                        <w:r>
                          <w:rPr>
                            <w:rFonts w:ascii="Courier New"/>
                            <w:w w:val="36"/>
                            <w:sz w:val="138"/>
                            <w:u w:val="thick"/>
                          </w:rPr>
                          <w:t>,</w:t>
                        </w:r>
                      </w:p>
                    </w:txbxContent>
                  </v:textbox>
                </v:shape>
                <w10:wrap anchorx="page"/>
              </v:group>
            </w:pict>
          </mc:Fallback>
        </mc:AlternateContent>
      </w:r>
      <w:r>
        <w:rPr>
          <w:noProof/>
        </w:rPr>
        <mc:AlternateContent>
          <mc:Choice Requires="wps">
            <w:drawing>
              <wp:anchor distT="0" distB="0" distL="114300" distR="114300" simplePos="0" relativeHeight="249100288" behindDoc="1" locked="0" layoutInCell="1" allowOverlap="1">
                <wp:simplePos x="0" y="0"/>
                <wp:positionH relativeFrom="page">
                  <wp:posOffset>2517775</wp:posOffset>
                </wp:positionH>
                <wp:positionV relativeFrom="paragraph">
                  <wp:posOffset>101600</wp:posOffset>
                </wp:positionV>
                <wp:extent cx="548640" cy="995045"/>
                <wp:effectExtent l="0" t="0" r="0" b="0"/>
                <wp:wrapNone/>
                <wp:docPr id="149" name="Text Box 7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8640" cy="9950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24B74" w:rsidRDefault="006A6EBF">
                            <w:pPr>
                              <w:spacing w:before="2"/>
                              <w:rPr>
                                <w:rFonts w:ascii="Courier New"/>
                                <w:i/>
                                <w:sz w:val="138"/>
                              </w:rPr>
                            </w:pPr>
                            <w:r>
                              <w:rPr>
                                <w:rFonts w:ascii="Courier New"/>
                                <w:i/>
                                <w:w w:val="104"/>
                                <w:sz w:val="138"/>
                                <w:u w:val="thick"/>
                              </w:rPr>
                              <w:t>a</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73" o:spid="_x0000_s1032" type="#_x0000_t202" style="position:absolute;left:0;text-align:left;margin-left:198.25pt;margin-top:8pt;width:43.2pt;height:78.35pt;z-index:-25421619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" filled="f" stroked="f">
                <v:textbox inset="0,0,0,0">
                  <w:txbxContent>
                    <w:p w:rsidR="00524B74" w:rsidRDefault="006A6EBF">
                      <w:pPr>
                        <w:spacing w:before="2"/>
                        <w:rPr>
                          <w:rFonts w:ascii="Courier New"/>
                          <w:i/>
                          <w:sz w:val="138"/>
                        </w:rPr>
                      </w:pPr>
                      <w:r>
                        <w:rPr>
                          <w:rFonts w:ascii="Courier New"/>
                          <w:i/>
                          <w:w w:val="104"/>
                          <w:sz w:val="138"/>
                          <w:u w:val="thick"/>
                        </w:rPr>
                        <w:t>a</w:t>
                      </w:r>
                    </w:p>
                  </w:txbxContent>
                </v:textbox>
                <w10:wrap anchorx="page"/>
              </v:shape>
            </w:pict>
          </mc:Fallback>
        </mc:AlternateContent>
      </w:r>
      <w:r>
        <w:rPr>
          <w:w w:val="105"/>
        </w:rPr>
        <w:t>IN TESTIMONY WHEREOF, I h</w:t>
      </w:r>
    </w:p>
    <w:p w:rsidR="00524B74" w:rsidRDefault="006A6EBF">
      <w:pPr>
        <w:pStyle w:val="BodyText"/>
        <w:spacing w:line="258" w:lineRule="exact"/>
        <w:ind w:left="1361"/>
      </w:pPr>
      <w:r>
        <w:rPr>
          <w:w w:val="105"/>
        </w:rPr>
        <w:t>seal the day and year aforesai</w:t>
      </w:r>
    </w:p>
    <w:p w:rsidR="00524B74" w:rsidRDefault="006A6EBF">
      <w:pPr>
        <w:pStyle w:val="BodyText"/>
        <w:spacing w:before="93"/>
        <w:ind w:left="1361"/>
      </w:pPr>
      <w:r>
        <w:br w:type="column"/>
      </w:r>
      <w:r>
        <w:rPr>
          <w:w w:val="105"/>
        </w:rPr>
        <w:t>my name and affixed</w:t>
      </w:r>
      <w:r>
        <w:rPr>
          <w:spacing w:val="61"/>
          <w:w w:val="105"/>
        </w:rPr>
        <w:t xml:space="preserve"> </w:t>
      </w:r>
      <w:r>
        <w:rPr>
          <w:w w:val="105"/>
        </w:rPr>
        <w:t>my</w:t>
      </w:r>
    </w:p>
    <w:p w:rsidR="00524B74" w:rsidRDefault="00524B74">
      <w:pPr>
        <w:sectPr w:rsidR="00524B74">
          <w:type w:val="continuous"/>
          <w:pgSz w:w="12240" w:h="15840"/>
          <w:pgMar w:top="340" w:right="40" w:bottom="280" w:left="60" w:header="720" w:footer="720" w:gutter="0"/>
          <w:cols w:num="2" w:space="720" w:equalWidth="0">
            <w:col w:w="4897" w:space="1360"/>
            <w:col w:w="5883"/>
          </w:cols>
        </w:sectPr>
      </w:pPr>
    </w:p>
    <w:p w:rsidR="00524B74" w:rsidRDefault="00524B74">
      <w:pPr>
        <w:pStyle w:val="BodyText"/>
        <w:rPr>
          <w:sz w:val="20"/>
        </w:rPr>
      </w:pPr>
    </w:p>
    <w:p w:rsidR="00524B74" w:rsidRDefault="00524B74">
      <w:pPr>
        <w:pStyle w:val="BodyText"/>
        <w:rPr>
          <w:sz w:val="20"/>
        </w:rPr>
      </w:pPr>
    </w:p>
    <w:p w:rsidR="00524B74" w:rsidRDefault="00524B74">
      <w:pPr>
        <w:pStyle w:val="BodyText"/>
        <w:spacing w:before="4"/>
        <w:rPr>
          <w:sz w:val="27"/>
        </w:rPr>
      </w:pPr>
    </w:p>
    <w:p w:rsidR="00524B74" w:rsidRDefault="006A6EBF">
      <w:pPr>
        <w:pStyle w:val="BodyText"/>
        <w:spacing w:before="93"/>
        <w:ind w:left="3981"/>
      </w:pPr>
      <w:r>
        <w:rPr>
          <w:w w:val="105"/>
        </w:rPr>
        <w:t>( Nata</w:t>
      </w:r>
    </w:p>
    <w:p w:rsidR="00524B74" w:rsidRDefault="006A6EBF">
      <w:pPr>
        <w:tabs>
          <w:tab w:val="left" w:pos="5345"/>
        </w:tabs>
        <w:spacing w:before="24" w:line="218" w:lineRule="exact"/>
        <w:ind w:left="4016"/>
        <w:rPr>
          <w:rFonts w:ascii="Times New Roman"/>
          <w:sz w:val="20"/>
        </w:rPr>
      </w:pPr>
      <w:r>
        <w:rPr>
          <w:rFonts w:ascii="Times New Roman"/>
          <w:w w:val="115"/>
          <w:sz w:val="20"/>
        </w:rPr>
        <w:t>'---..,./</w:t>
      </w:r>
      <w:r>
        <w:rPr>
          <w:rFonts w:ascii="Times New Roman"/>
          <w:w w:val="115"/>
          <w:sz w:val="20"/>
        </w:rPr>
        <w:tab/>
      </w:r>
      <w:r>
        <w:rPr>
          <w:rFonts w:ascii="Times New Roman"/>
          <w:w w:val="90"/>
          <w:sz w:val="20"/>
        </w:rPr>
        <w:t>CAROLYN</w:t>
      </w:r>
      <w:r>
        <w:rPr>
          <w:rFonts w:ascii="Times New Roman"/>
          <w:spacing w:val="6"/>
          <w:w w:val="90"/>
          <w:sz w:val="20"/>
        </w:rPr>
        <w:t xml:space="preserve"> </w:t>
      </w:r>
      <w:r>
        <w:rPr>
          <w:rFonts w:ascii="Times New Roman"/>
          <w:w w:val="90"/>
          <w:sz w:val="20"/>
        </w:rPr>
        <w:t>ESTERKPMP</w:t>
      </w:r>
    </w:p>
    <w:p w:rsidR="00524B74" w:rsidRDefault="006A6EBF">
      <w:pPr>
        <w:spacing w:line="181" w:lineRule="exact"/>
        <w:ind w:left="1706" w:right="1679"/>
        <w:jc w:val="center"/>
        <w:rPr>
          <w:sz w:val="18"/>
        </w:rPr>
      </w:pPr>
      <w:r>
        <w:rPr>
          <w:w w:val="95"/>
          <w:sz w:val="18"/>
        </w:rPr>
        <w:t>Notary Pub'ic, State of Ohio</w:t>
      </w:r>
    </w:p>
    <w:p w:rsidR="00524B74" w:rsidRDefault="006A6EBF">
      <w:pPr>
        <w:spacing w:line="194" w:lineRule="exact"/>
        <w:ind w:left="1723" w:right="1679"/>
        <w:jc w:val="center"/>
        <w:rPr>
          <w:b/>
          <w:sz w:val="18"/>
        </w:rPr>
      </w:pPr>
      <w:r>
        <w:rPr>
          <w:w w:val="95"/>
          <w:sz w:val="18"/>
        </w:rPr>
        <w:t xml:space="preserve">M:. r::Nnmission </w:t>
      </w:r>
      <w:r>
        <w:rPr>
          <w:b/>
          <w:w w:val="95"/>
          <w:sz w:val="18"/>
        </w:rPr>
        <w:t>Expires Jan. 9, 1997</w:t>
      </w:r>
    </w:p>
    <w:p w:rsidR="00524B74" w:rsidRDefault="00524B74">
      <w:pPr>
        <w:pStyle w:val="BodyText"/>
        <w:spacing w:before="7"/>
        <w:rPr>
          <w:b/>
          <w:sz w:val="10"/>
        </w:rPr>
      </w:pPr>
    </w:p>
    <w:p w:rsidR="00524B74" w:rsidRDefault="006A6EBF">
      <w:pPr>
        <w:pStyle w:val="BodyText"/>
        <w:spacing w:before="93"/>
        <w:ind w:left="1349"/>
      </w:pPr>
      <w:r>
        <w:rPr>
          <w:w w:val="105"/>
        </w:rPr>
        <w:t>This instrument prepared by:</w:t>
      </w:r>
    </w:p>
    <w:p w:rsidR="00524B74" w:rsidRDefault="00524B74">
      <w:pPr>
        <w:pStyle w:val="BodyText"/>
        <w:spacing w:before="4"/>
        <w:rPr>
          <w:sz w:val="25"/>
        </w:rPr>
      </w:pPr>
    </w:p>
    <w:p w:rsidR="00524B74" w:rsidRDefault="006A6EBF">
      <w:pPr>
        <w:pStyle w:val="BodyText"/>
        <w:ind w:left="1336"/>
      </w:pPr>
      <w:r>
        <w:rPr>
          <w:w w:val="105"/>
        </w:rPr>
        <w:t>RHEIN-MEYER PARTNERSHIP NO. I</w:t>
      </w:r>
    </w:p>
    <w:p w:rsidR="00524B74" w:rsidRDefault="006A6EBF">
      <w:pPr>
        <w:pStyle w:val="BodyText"/>
        <w:spacing w:before="17"/>
        <w:ind w:left="1336"/>
      </w:pPr>
      <w:r>
        <w:rPr>
          <w:w w:val="105"/>
        </w:rPr>
        <w:t>7265 Kenwood Road, Suite 157</w:t>
      </w:r>
    </w:p>
    <w:p w:rsidR="00524B74" w:rsidRDefault="006A6EBF">
      <w:pPr>
        <w:pStyle w:val="BodyText"/>
        <w:spacing w:before="9"/>
        <w:ind w:left="1335"/>
      </w:pPr>
      <w:r>
        <w:rPr>
          <w:w w:val="105"/>
        </w:rPr>
        <w:t>Cincinnati, Ohio 45236</w:t>
      </w:r>
    </w:p>
    <w:p w:rsidR="00524B74" w:rsidRDefault="006A6EBF">
      <w:pPr>
        <w:pStyle w:val="BodyText"/>
        <w:spacing w:before="17"/>
        <w:ind w:left="1333"/>
      </w:pPr>
      <w:r>
        <w:rPr>
          <w:w w:val="105"/>
        </w:rPr>
        <w:t>(513) 891-7100</w:t>
      </w:r>
    </w:p>
    <w:p w:rsidR="00524B74" w:rsidRDefault="00524B74">
      <w:pPr>
        <w:pStyle w:val="BodyText"/>
        <w:rPr>
          <w:sz w:val="26"/>
        </w:rPr>
      </w:pPr>
    </w:p>
    <w:p w:rsidR="00524B74" w:rsidRDefault="00524B74">
      <w:pPr>
        <w:pStyle w:val="BodyText"/>
        <w:spacing w:before="5"/>
        <w:rPr>
          <w:sz w:val="24"/>
        </w:rPr>
      </w:pPr>
    </w:p>
    <w:p w:rsidR="00524B74" w:rsidRDefault="006A6EBF">
      <w:pPr>
        <w:pStyle w:val="BodyText"/>
        <w:ind w:left="1321"/>
      </w:pPr>
      <w:r>
        <w:rPr>
          <w:w w:val="105"/>
        </w:rPr>
        <w:t>F:\HOA\CRYSTAL</w:t>
      </w:r>
    </w:p>
    <w:p w:rsidR="00524B74" w:rsidRDefault="00524B74">
      <w:pPr>
        <w:sectPr w:rsidR="00524B74">
          <w:type w:val="continuous"/>
          <w:pgSz w:w="12240" w:h="15840"/>
          <w:pgMar w:top="340" w:right="40" w:bottom="280" w:left="60" w:header="720" w:footer="720" w:gutter="0"/>
          <w:cols w:space="720"/>
        </w:sectPr>
      </w:pPr>
    </w:p>
    <w:p w:rsidR="00524B74" w:rsidRDefault="006A6EBF">
      <w:pPr>
        <w:pStyle w:val="BodyText"/>
        <w:ind w:left="9047"/>
        <w:rPr>
          <w:sz w:val="20"/>
        </w:rPr>
      </w:pPr>
      <w:r>
        <w:rPr>
          <w:noProof/>
          <w:sz w:val="20"/>
        </w:rPr>
        <w:drawing>
          <wp:inline distT="0" distB="0" distL="0" distR="0">
            <wp:extent cx="1418083" cy="256031"/>
            <wp:effectExtent l="0" t="0" r="0" b="0"/>
            <wp:docPr id="61" name="image3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 name="image33.png"/>
                    <pic:cNvPicPr/>
                  </pic:nvPicPr>
                  <pic:blipFill>
                    <a:blip r:embed="rId45" cstate="print"/>
                    <a:stretch>
                      <a:fillRect/>
                    </a:stretch>
                  </pic:blipFill>
                  <pic:spPr>
                    <a:xfrm>
                      <a:off x="0" y="0"/>
                      <a:ext cx="1418083" cy="256031"/>
                    </a:xfrm>
                    <a:prstGeom prst="rect">
                      <a:avLst/>
                    </a:prstGeom>
                  </pic:spPr>
                </pic:pic>
              </a:graphicData>
            </a:graphic>
          </wp:inline>
        </w:drawing>
      </w:r>
    </w:p>
    <w:p w:rsidR="00524B74" w:rsidRDefault="00524B74">
      <w:pPr>
        <w:pStyle w:val="BodyText"/>
        <w:rPr>
          <w:sz w:val="20"/>
        </w:rPr>
      </w:pPr>
    </w:p>
    <w:p w:rsidR="00524B74" w:rsidRDefault="00524B74">
      <w:pPr>
        <w:pStyle w:val="BodyText"/>
        <w:spacing w:before="2"/>
        <w:rPr>
          <w:sz w:val="24"/>
        </w:rPr>
      </w:pPr>
    </w:p>
    <w:p w:rsidR="00524B74" w:rsidRDefault="006A6EBF">
      <w:pPr>
        <w:pStyle w:val="Heading6"/>
        <w:spacing w:before="93" w:line="244" w:lineRule="auto"/>
        <w:ind w:left="4241" w:right="4062" w:firstLine="389"/>
      </w:pPr>
      <w:r>
        <w:t>JOINER IN DECLARATION AND CONSENT TO SUBMISSION</w:t>
      </w:r>
    </w:p>
    <w:p w:rsidR="00524B74" w:rsidRDefault="00524B74">
      <w:pPr>
        <w:pStyle w:val="BodyText"/>
        <w:rPr>
          <w:sz w:val="25"/>
        </w:rPr>
      </w:pPr>
    </w:p>
    <w:p w:rsidR="00524B74" w:rsidRDefault="006A6EBF">
      <w:pPr>
        <w:spacing w:line="242" w:lineRule="auto"/>
        <w:ind w:left="1407" w:right="1574" w:firstLine="735"/>
        <w:rPr>
          <w:sz w:val="24"/>
        </w:rPr>
      </w:pPr>
      <w:r>
        <w:rPr>
          <w:sz w:val="24"/>
        </w:rPr>
        <w:t>The undersigned, Douglas Homes, an Ohio Corporation,  does hereby  join in the Crystal Creek Declaration of Covenants, Conditions, Restrictions, Easements and Liens, for the pu</w:t>
      </w:r>
      <w:r>
        <w:rPr>
          <w:sz w:val="24"/>
        </w:rPr>
        <w:t>rpose of submitting all lots owned by said corporations  to the provisions of the Declaration, By-Laws and Articles of Incorporation for Crystal Creek Homeowners' Association. The undersigned agrees that all lots owned by them</w:t>
      </w:r>
      <w:r>
        <w:rPr>
          <w:spacing w:val="31"/>
          <w:sz w:val="24"/>
        </w:rPr>
        <w:t xml:space="preserve"> </w:t>
      </w:r>
      <w:r>
        <w:rPr>
          <w:sz w:val="24"/>
        </w:rPr>
        <w:t>shall</w:t>
      </w:r>
    </w:p>
    <w:p w:rsidR="00524B74" w:rsidRDefault="006A6EBF">
      <w:pPr>
        <w:spacing w:before="6"/>
        <w:ind w:left="1407" w:right="1842" w:firstLine="3"/>
        <w:rPr>
          <w:sz w:val="24"/>
        </w:rPr>
      </w:pPr>
      <w:r>
        <w:rPr>
          <w:sz w:val="24"/>
        </w:rPr>
        <w:t>hereafter be bound by the terms of the Covenants, Conditions, Restrictions, Easements and Liens for Crystal Creek Homeowners' Association.</w:t>
      </w:r>
    </w:p>
    <w:p w:rsidR="00524B74" w:rsidRDefault="006A6EBF">
      <w:pPr>
        <w:spacing w:line="117" w:lineRule="exact"/>
        <w:ind w:left="2987" w:right="381"/>
        <w:jc w:val="center"/>
        <w:rPr>
          <w:rFonts w:ascii="Times New Roman"/>
          <w:sz w:val="15"/>
        </w:rPr>
      </w:pPr>
      <w:r>
        <w:rPr>
          <w:w w:val="95"/>
          <w:sz w:val="6"/>
        </w:rPr>
        <w:t xml:space="preserve">_  </w:t>
      </w:r>
      <w:r>
        <w:rPr>
          <w:spacing w:val="3"/>
          <w:w w:val="95"/>
          <w:sz w:val="6"/>
        </w:rPr>
        <w:t xml:space="preserve"> </w:t>
      </w:r>
      <w:r>
        <w:rPr>
          <w:rFonts w:ascii="Times New Roman"/>
          <w:w w:val="95"/>
          <w:sz w:val="13"/>
        </w:rPr>
        <w:t>..</w:t>
      </w:r>
      <w:r>
        <w:rPr>
          <w:rFonts w:ascii="Times New Roman"/>
          <w:w w:val="95"/>
          <w:sz w:val="15"/>
        </w:rPr>
        <w:t>;'</w:t>
      </w:r>
    </w:p>
    <w:p w:rsidR="00524B74" w:rsidRDefault="006A6EBF">
      <w:pPr>
        <w:pStyle w:val="Heading6"/>
        <w:tabs>
          <w:tab w:val="left" w:pos="7364"/>
        </w:tabs>
        <w:spacing w:before="31"/>
        <w:ind w:left="1408"/>
        <w:rPr>
          <w:rFonts w:ascii="Times New Roman"/>
          <w:i/>
          <w:sz w:val="19"/>
        </w:rPr>
      </w:pPr>
      <w:r>
        <w:rPr>
          <w:noProof/>
        </w:rPr>
        <mc:AlternateContent>
          <mc:Choice Requires="wpg">
            <w:drawing>
              <wp:anchor distT="0" distB="0" distL="114300" distR="114300" simplePos="0" relativeHeight="249103360" behindDoc="1" locked="0" layoutInCell="1" allowOverlap="1">
                <wp:simplePos x="0" y="0"/>
                <wp:positionH relativeFrom="page">
                  <wp:posOffset>3661410</wp:posOffset>
                </wp:positionH>
                <wp:positionV relativeFrom="paragraph">
                  <wp:posOffset>115570</wp:posOffset>
                </wp:positionV>
                <wp:extent cx="2277745" cy="1096010"/>
                <wp:effectExtent l="0" t="0" r="0" b="0"/>
                <wp:wrapNone/>
                <wp:docPr id="146" name="Group 7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277745" cy="1096010"/>
                          <a:chOff x="5766" y="182"/>
                          <a:chExt cx="3587" cy="1726"/>
                        </a:xfrm>
                      </wpg:grpSpPr>
                      <pic:pic xmlns:pic="http://schemas.openxmlformats.org/drawingml/2006/picture">
                        <pic:nvPicPr>
                          <pic:cNvPr id="147" name="Picture 72"/>
                          <pic:cNvPicPr>
                            <a:picLocks noChangeAspect="1" noChangeArrowheads="1"/>
                          </pic:cNvPicPr>
                        </pic:nvPicPr>
                        <pic:blipFill>
                          <a:blip r:embed="rId46">
                            <a:extLst>
                              <a:ext uri="{28A0092B-C50C-407E-A947-70E740481C1C}">
                                <a14:useLocalDpi xmlns:a14="http://schemas.microsoft.com/office/drawing/2010/main" val="0"/>
                              </a:ext>
                            </a:extLst>
                          </a:blip>
                          <a:srcRect/>
                          <a:stretch>
                            <a:fillRect/>
                          </a:stretch>
                        </pic:blipFill>
                        <pic:spPr bwMode="auto">
                          <a:xfrm>
                            <a:off x="5766" y="299"/>
                            <a:ext cx="3587" cy="160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148" name="Text Box 71"/>
                        <wps:cNvSpPr txBox="1">
                          <a:spLocks noChangeArrowheads="1"/>
                        </wps:cNvSpPr>
                        <wps:spPr bwMode="auto">
                          <a:xfrm>
                            <a:off x="5766" y="182"/>
                            <a:ext cx="3587" cy="172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24B74" w:rsidRDefault="006A6EBF">
                              <w:pPr>
                                <w:spacing w:line="269" w:lineRule="exact"/>
                                <w:ind w:left="31"/>
                                <w:rPr>
                                  <w:sz w:val="24"/>
                                </w:rPr>
                              </w:pPr>
                              <w:r>
                                <w:rPr>
                                  <w:sz w:val="24"/>
                                </w:rPr>
                                <w:t>DOUGLAS HOM</w:t>
                              </w:r>
                            </w:p>
                            <w:p w:rsidR="00524B74" w:rsidRDefault="006A6EBF">
                              <w:pPr>
                                <w:spacing w:before="6"/>
                                <w:ind w:right="790"/>
                                <w:jc w:val="center"/>
                                <w:rPr>
                                  <w:rFonts w:ascii="Times New Roman"/>
                                  <w:i/>
                                  <w:sz w:val="24"/>
                                </w:rPr>
                              </w:pPr>
                              <w:r>
                                <w:rPr>
                                  <w:rFonts w:ascii="Times New Roman"/>
                                  <w:i/>
                                  <w:sz w:val="24"/>
                                </w:rPr>
                                <w:t>I</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70" o:spid="_x0000_s1033" style="position:absolute;left:0;text-align:left;margin-left:288.3pt;margin-top:9.1pt;width:179.35pt;height:86.3pt;z-index:-254213120;mso-position-horizontal-relative:page" coordorigin="5766,182" coordsize="3587,1726"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">
                <v:shape id="Picture 72" o:spid="_x0000_s1034" type="#_x0000_t75" style="position:absolute;left:5766;top:299;width:3587;height:160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">
                  <v:imagedata r:id="rId47" o:title=""/>
                </v:shape>
                <v:shape id="Text Box 71" o:spid="_x0000_s1035" type="#_x0000_t202" style="position:absolute;left:5766;top:182;width:3587;height:17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" filled="f" stroked="f">
                  <v:textbox inset="0,0,0,0">
                    <w:txbxContent>
                      <w:p w:rsidR="00524B74" w:rsidRDefault="006A6EBF">
                        <w:pPr>
                          <w:spacing w:line="269" w:lineRule="exact"/>
                          <w:ind w:left="31"/>
                          <w:rPr>
                            <w:sz w:val="24"/>
                          </w:rPr>
                        </w:pPr>
                        <w:r>
                          <w:rPr>
                            <w:sz w:val="24"/>
                          </w:rPr>
                          <w:t>DOUGLAS HOM</w:t>
                        </w:r>
                      </w:p>
                      <w:p w:rsidR="00524B74" w:rsidRDefault="006A6EBF">
                        <w:pPr>
                          <w:spacing w:before="6"/>
                          <w:ind w:right="790"/>
                          <w:jc w:val="center"/>
                          <w:rPr>
                            <w:rFonts w:ascii="Times New Roman"/>
                            <w:i/>
                            <w:sz w:val="24"/>
                          </w:rPr>
                        </w:pPr>
                        <w:r>
                          <w:rPr>
                            <w:rFonts w:ascii="Times New Roman"/>
                            <w:i/>
                            <w:sz w:val="24"/>
                          </w:rPr>
                          <w:t>I</w:t>
                        </w:r>
                      </w:p>
                    </w:txbxContent>
                  </v:textbox>
                </v:shape>
                <w10:wrap anchorx="page"/>
              </v:group>
            </w:pict>
          </mc:Fallback>
        </mc:AlternateContent>
      </w:r>
      <w:r>
        <w:t>Signed</w:t>
      </w:r>
      <w:r>
        <w:rPr>
          <w:spacing w:val="15"/>
        </w:rPr>
        <w:t xml:space="preserve"> </w:t>
      </w:r>
      <w:r>
        <w:t>and</w:t>
      </w:r>
      <w:r>
        <w:rPr>
          <w:spacing w:val="7"/>
        </w:rPr>
        <w:t xml:space="preserve"> </w:t>
      </w:r>
      <w:r>
        <w:t>acknowledged:</w:t>
      </w:r>
      <w:r>
        <w:tab/>
      </w:r>
      <w:r>
        <w:rPr>
          <w:rFonts w:ascii="Times New Roman"/>
          <w:i/>
          <w:position w:val="17"/>
          <w:sz w:val="19"/>
        </w:rPr>
        <w:t>I</w:t>
      </w:r>
    </w:p>
    <w:p w:rsidR="00524B74" w:rsidRDefault="006A6EBF">
      <w:pPr>
        <w:pStyle w:val="BodyText"/>
        <w:rPr>
          <w:rFonts w:ascii="Times New Roman"/>
          <w:i/>
          <w:sz w:val="28"/>
        </w:rPr>
      </w:pPr>
      <w:r>
        <w:rPr>
          <w:noProof/>
        </w:rPr>
        <mc:AlternateContent>
          <mc:Choice Requires="wpg">
            <w:drawing>
              <wp:anchor distT="0" distB="0" distL="0" distR="0" simplePos="0" relativeHeight="251672576" behindDoc="1" locked="0" layoutInCell="1" allowOverlap="1">
                <wp:simplePos x="0" y="0"/>
                <wp:positionH relativeFrom="page">
                  <wp:posOffset>728345</wp:posOffset>
                </wp:positionH>
                <wp:positionV relativeFrom="paragraph">
                  <wp:posOffset>229235</wp:posOffset>
                </wp:positionV>
                <wp:extent cx="2424430" cy="845185"/>
                <wp:effectExtent l="0" t="0" r="0" b="0"/>
                <wp:wrapTopAndBottom/>
                <wp:docPr id="142" name="Group 6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424430" cy="845185"/>
                          <a:chOff x="1147" y="361"/>
                          <a:chExt cx="3818" cy="1331"/>
                        </a:xfrm>
                      </wpg:grpSpPr>
                      <pic:pic xmlns:pic="http://schemas.openxmlformats.org/drawingml/2006/picture">
                        <pic:nvPicPr>
                          <pic:cNvPr id="144" name="Picture 69"/>
                          <pic:cNvPicPr>
                            <a:picLocks noChangeAspect="1" noChangeArrowheads="1"/>
                          </pic:cNvPicPr>
                        </pic:nvPicPr>
                        <pic:blipFill>
                          <a:blip r:embed="rId48">
                            <a:extLst>
                              <a:ext uri="{28A0092B-C50C-407E-A947-70E740481C1C}">
                                <a14:useLocalDpi xmlns:a14="http://schemas.microsoft.com/office/drawing/2010/main" val="0"/>
                              </a:ext>
                            </a:extLst>
                          </a:blip>
                          <a:srcRect/>
                          <a:stretch>
                            <a:fillRect/>
                          </a:stretch>
                        </pic:blipFill>
                        <pic:spPr bwMode="auto">
                          <a:xfrm>
                            <a:off x="1147" y="361"/>
                            <a:ext cx="3818" cy="126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145" name="Line 68"/>
                        <wps:cNvCnPr>
                          <a:cxnSpLocks noChangeShapeType="1"/>
                        </wps:cNvCnPr>
                        <wps:spPr bwMode="auto">
                          <a:xfrm>
                            <a:off x="1739" y="1681"/>
                            <a:ext cx="1133" cy="0"/>
                          </a:xfrm>
                          <a:prstGeom prst="line">
                            <a:avLst/>
                          </a:prstGeom>
                          <a:noFill/>
                          <a:ln w="12723">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65107F88" id="Group 67" o:spid="_x0000_s1026" style="position:absolute;margin-left:57.35pt;margin-top:18.05pt;width:190.9pt;height:66.55pt;z-index:-251643904;mso-wrap-distance-left:0;mso-wrap-distance-right:0;mso-position-horizontal-relative:page" coordorigin="1147,361" coordsize="3818,133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">
                <v:shape id="Picture 69" o:spid="_x0000_s1027" type="#_x0000_t75" style="position:absolute;left:1147;top:361;width:3818;height:126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">
                  <v:imagedata r:id="rId49" o:title=""/>
                </v:shape>
                <v:line id="Line 68" o:spid="_x0000_s1028" style="position:absolute;visibility:visible;mso-wrap-style:square" from="1739,1681" to="2872,168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" strokeweight=".35342mm"/>
                <w10:wrap type="topAndBottom" anchorx="page"/>
              </v:group>
            </w:pict>
          </mc:Fallback>
        </mc:AlternateContent>
      </w:r>
    </w:p>
    <w:p w:rsidR="00524B74" w:rsidRDefault="006A6EBF">
      <w:pPr>
        <w:spacing w:line="220" w:lineRule="exact"/>
        <w:ind w:left="1387"/>
        <w:rPr>
          <w:sz w:val="24"/>
        </w:rPr>
      </w:pPr>
      <w:r>
        <w:rPr>
          <w:sz w:val="24"/>
        </w:rPr>
        <w:t>Witness</w:t>
      </w:r>
    </w:p>
    <w:p w:rsidR="00524B74" w:rsidRDefault="00524B74">
      <w:pPr>
        <w:pStyle w:val="BodyText"/>
        <w:rPr>
          <w:sz w:val="20"/>
        </w:rPr>
      </w:pPr>
    </w:p>
    <w:p w:rsidR="00524B74" w:rsidRDefault="00524B74">
      <w:pPr>
        <w:pStyle w:val="BodyText"/>
        <w:rPr>
          <w:sz w:val="20"/>
        </w:rPr>
      </w:pPr>
    </w:p>
    <w:p w:rsidR="00524B74" w:rsidRDefault="00524B74">
      <w:pPr>
        <w:pStyle w:val="BodyText"/>
        <w:spacing w:before="5"/>
        <w:rPr>
          <w:sz w:val="26"/>
        </w:rPr>
      </w:pPr>
    </w:p>
    <w:p w:rsidR="00524B74" w:rsidRDefault="006A6EBF">
      <w:pPr>
        <w:spacing w:before="92"/>
        <w:ind w:left="1379"/>
        <w:rPr>
          <w:sz w:val="24"/>
        </w:rPr>
      </w:pPr>
      <w:r>
        <w:rPr>
          <w:sz w:val="24"/>
        </w:rPr>
        <w:t>STATE OF OHIO, COUNTY OF HAMILTON, SS:</w:t>
      </w:r>
    </w:p>
    <w:p w:rsidR="00524B74" w:rsidRDefault="00524B74">
      <w:pPr>
        <w:pStyle w:val="BodyText"/>
        <w:spacing w:before="6"/>
        <w:rPr>
          <w:sz w:val="17"/>
        </w:rPr>
      </w:pPr>
    </w:p>
    <w:p w:rsidR="00524B74" w:rsidRDefault="006A6EBF">
      <w:pPr>
        <w:spacing w:before="93" w:line="248" w:lineRule="exact"/>
        <w:ind w:left="1600" w:right="1679"/>
        <w:jc w:val="center"/>
        <w:rPr>
          <w:sz w:val="24"/>
        </w:rPr>
      </w:pPr>
      <w:r>
        <w:rPr>
          <w:sz w:val="24"/>
        </w:rPr>
        <w:t xml:space="preserve">The foregoing instrument was acknowledged before me this, </w:t>
      </w:r>
      <w:r>
        <w:rPr>
          <w:i/>
          <w:sz w:val="23"/>
          <w:u w:val="thick"/>
        </w:rPr>
        <w:t>.g;,r,Cday</w:t>
      </w:r>
      <w:r>
        <w:rPr>
          <w:i/>
          <w:sz w:val="23"/>
        </w:rPr>
        <w:t xml:space="preserve"> </w:t>
      </w:r>
      <w:r>
        <w:rPr>
          <w:sz w:val="24"/>
        </w:rPr>
        <w:t>of</w:t>
      </w:r>
    </w:p>
    <w:p w:rsidR="00524B74" w:rsidRDefault="006A6EBF">
      <w:pPr>
        <w:tabs>
          <w:tab w:val="left" w:pos="3340"/>
          <w:tab w:val="left" w:pos="4909"/>
          <w:tab w:val="left" w:pos="8967"/>
        </w:tabs>
        <w:spacing w:line="309" w:lineRule="exact"/>
        <w:ind w:left="1266"/>
        <w:rPr>
          <w:sz w:val="24"/>
        </w:rPr>
      </w:pPr>
      <w:r>
        <w:rPr>
          <w:rFonts w:ascii="Times New Roman"/>
          <w:i/>
          <w:w w:val="110"/>
          <w:u w:val="thick"/>
        </w:rPr>
        <w:t>\./4U'&amp;14,tc</w:t>
      </w:r>
      <w:r>
        <w:rPr>
          <w:rFonts w:ascii="Times New Roman"/>
          <w:i/>
          <w:w w:val="110"/>
        </w:rPr>
        <w:t>,</w:t>
      </w:r>
      <w:r>
        <w:rPr>
          <w:rFonts w:ascii="Times New Roman"/>
          <w:i/>
          <w:w w:val="110"/>
        </w:rPr>
        <w:tab/>
      </w:r>
      <w:r>
        <w:rPr>
          <w:w w:val="110"/>
          <w:sz w:val="24"/>
        </w:rPr>
        <w:t>,1995by</w:t>
      </w:r>
      <w:r>
        <w:rPr>
          <w:w w:val="110"/>
          <w:sz w:val="24"/>
        </w:rPr>
        <w:tab/>
      </w:r>
      <w:r>
        <w:rPr>
          <w:rFonts w:ascii="Times New Roman"/>
          <w:i/>
          <w:w w:val="105"/>
          <w:sz w:val="30"/>
          <w:u w:val="thick"/>
        </w:rPr>
        <w:t>.bo,q1,,,,,</w:t>
      </w:r>
      <w:r>
        <w:rPr>
          <w:rFonts w:ascii="Times New Roman"/>
          <w:i/>
          <w:spacing w:val="32"/>
          <w:w w:val="105"/>
          <w:sz w:val="30"/>
        </w:rPr>
        <w:t xml:space="preserve"> </w:t>
      </w:r>
      <w:r>
        <w:rPr>
          <w:i/>
          <w:w w:val="105"/>
          <w:sz w:val="25"/>
          <w:u w:val="thick"/>
        </w:rPr>
        <w:t>&gt;;;&lt;/L/Tlc;_Y'.ce</w:t>
      </w:r>
      <w:r>
        <w:rPr>
          <w:i/>
          <w:w w:val="105"/>
          <w:sz w:val="25"/>
        </w:rPr>
        <w:tab/>
      </w:r>
      <w:r>
        <w:rPr>
          <w:w w:val="110"/>
          <w:sz w:val="24"/>
        </w:rPr>
        <w:t>ofDouglas</w:t>
      </w:r>
    </w:p>
    <w:p w:rsidR="00524B74" w:rsidRDefault="006A6EBF">
      <w:pPr>
        <w:pStyle w:val="Heading6"/>
        <w:spacing w:line="268" w:lineRule="exact"/>
        <w:ind w:left="1371"/>
      </w:pPr>
      <w:r>
        <w:t xml:space="preserve">Homes, </w:t>
      </w:r>
      <w:r>
        <w:rPr>
          <w:u w:val="thick"/>
        </w:rPr>
        <w:t>arr</w:t>
      </w:r>
      <w:r>
        <w:t xml:space="preserve"> Ohio Corporation, on behalf of the corporation.</w:t>
      </w:r>
    </w:p>
    <w:p w:rsidR="00524B74" w:rsidRDefault="006A6EBF">
      <w:pPr>
        <w:tabs>
          <w:tab w:val="left" w:pos="3707"/>
          <w:tab w:val="left" w:pos="4938"/>
        </w:tabs>
        <w:spacing w:before="223" w:line="219" w:lineRule="exact"/>
        <w:ind w:left="2433"/>
        <w:jc w:val="center"/>
        <w:rPr>
          <w:sz w:val="20"/>
        </w:rPr>
      </w:pPr>
      <w:r>
        <w:rPr>
          <w:rFonts w:ascii="Times New Roman"/>
          <w:w w:val="90"/>
          <w:sz w:val="18"/>
        </w:rPr>
        <w:t>--</w:t>
      </w:r>
      <w:r>
        <w:rPr>
          <w:rFonts w:ascii="Times New Roman"/>
          <w:w w:val="90"/>
          <w:sz w:val="18"/>
        </w:rPr>
        <w:tab/>
      </w:r>
      <w:r>
        <w:rPr>
          <w:rFonts w:ascii="Courier New"/>
          <w:w w:val="90"/>
          <w:sz w:val="21"/>
        </w:rPr>
        <w:t>,</w:t>
      </w:r>
      <w:r>
        <w:rPr>
          <w:rFonts w:ascii="Courier New"/>
          <w:w w:val="90"/>
          <w:sz w:val="21"/>
        </w:rPr>
        <w:tab/>
      </w:r>
      <w:r>
        <w:rPr>
          <w:w w:val="90"/>
          <w:sz w:val="20"/>
        </w:rPr>
        <w:t>,</w:t>
      </w:r>
    </w:p>
    <w:p w:rsidR="00524B74" w:rsidRDefault="006A6EBF">
      <w:pPr>
        <w:tabs>
          <w:tab w:val="left" w:pos="2696"/>
        </w:tabs>
        <w:spacing w:line="335" w:lineRule="exact"/>
        <w:ind w:left="2383"/>
        <w:jc w:val="center"/>
        <w:rPr>
          <w:i/>
          <w:sz w:val="43"/>
        </w:rPr>
      </w:pPr>
      <w:r>
        <w:rPr>
          <w:noProof/>
        </w:rPr>
        <mc:AlternateContent>
          <mc:Choice Requires="wps">
            <w:drawing>
              <wp:anchor distT="0" distB="0" distL="114300" distR="114300" simplePos="0" relativeHeight="249104384" behindDoc="1" locked="0" layoutInCell="1" allowOverlap="1">
                <wp:simplePos x="0" y="0"/>
                <wp:positionH relativeFrom="page">
                  <wp:posOffset>3584575</wp:posOffset>
                </wp:positionH>
                <wp:positionV relativeFrom="paragraph">
                  <wp:posOffset>1270</wp:posOffset>
                </wp:positionV>
                <wp:extent cx="2234565" cy="121285"/>
                <wp:effectExtent l="0" t="0" r="0" b="0"/>
                <wp:wrapNone/>
                <wp:docPr id="140" name="Text Box 6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34565" cy="1212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24B74" w:rsidRDefault="006A6EBF">
                            <w:pPr>
                              <w:tabs>
                                <w:tab w:val="left" w:pos="767"/>
                                <w:tab w:val="left" w:pos="1361"/>
                                <w:tab w:val="left" w:pos="2771"/>
                                <w:tab w:val="left" w:pos="3404"/>
                              </w:tabs>
                              <w:spacing w:line="190" w:lineRule="exact"/>
                              <w:rPr>
                                <w:sz w:val="17"/>
                              </w:rPr>
                            </w:pPr>
                            <w:r>
                              <w:rPr>
                                <w:i/>
                                <w:w w:val="200"/>
                                <w:sz w:val="17"/>
                              </w:rPr>
                              <w:t>//··;</w:t>
                            </w:r>
                            <w:r>
                              <w:rPr>
                                <w:i/>
                                <w:w w:val="200"/>
                                <w:sz w:val="17"/>
                              </w:rPr>
                              <w:tab/>
                            </w:r>
                            <w:r>
                              <w:rPr>
                                <w:w w:val="200"/>
                                <w:sz w:val="17"/>
                              </w:rPr>
                              <w:t>-</w:t>
                            </w:r>
                            <w:r>
                              <w:rPr>
                                <w:w w:val="200"/>
                                <w:sz w:val="17"/>
                              </w:rPr>
                              <w:tab/>
                              <w:t>.</w:t>
                            </w:r>
                            <w:r>
                              <w:rPr>
                                <w:spacing w:val="36"/>
                                <w:w w:val="200"/>
                                <w:sz w:val="17"/>
                              </w:rPr>
                              <w:t xml:space="preserve"> </w:t>
                            </w:r>
                            <w:r>
                              <w:rPr>
                                <w:i/>
                                <w:w w:val="130"/>
                                <w:sz w:val="17"/>
                              </w:rPr>
                              <w:t xml:space="preserve">..fa </w:t>
                            </w:r>
                            <w:r>
                              <w:rPr>
                                <w:i/>
                                <w:spacing w:val="16"/>
                                <w:w w:val="130"/>
                                <w:sz w:val="17"/>
                              </w:rPr>
                              <w:t xml:space="preserve"> </w:t>
                            </w:r>
                            <w:r>
                              <w:rPr>
                                <w:w w:val="130"/>
                                <w:sz w:val="17"/>
                              </w:rPr>
                              <w:t>_./</w:t>
                            </w:r>
                            <w:r>
                              <w:rPr>
                                <w:w w:val="130"/>
                                <w:sz w:val="17"/>
                              </w:rPr>
                              <w:tab/>
                            </w:r>
                            <w:r>
                              <w:rPr>
                                <w:i/>
                                <w:w w:val="130"/>
                                <w:sz w:val="17"/>
                              </w:rPr>
                              <w:t>/.</w:t>
                            </w:r>
                            <w:r>
                              <w:rPr>
                                <w:i/>
                                <w:w w:val="130"/>
                                <w:sz w:val="17"/>
                              </w:rPr>
                              <w:tab/>
                            </w:r>
                            <w:r>
                              <w:rPr>
                                <w:spacing w:val="-11"/>
                                <w:w w:val="125"/>
                                <w:sz w:val="17"/>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66" o:spid="_x0000_s1036" type="#_x0000_t202" style="position:absolute;left:0;text-align:left;margin-left:282.25pt;margin-top:.1pt;width:175.95pt;height:9.55pt;z-index:-25421209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" filled="f" stroked="f">
                <v:textbox inset="0,0,0,0">
                  <w:txbxContent>
                    <w:p w:rsidR="00524B74" w:rsidRDefault="006A6EBF">
                      <w:pPr>
                        <w:tabs>
                          <w:tab w:val="left" w:pos="767"/>
                          <w:tab w:val="left" w:pos="1361"/>
                          <w:tab w:val="left" w:pos="2771"/>
                          <w:tab w:val="left" w:pos="3404"/>
                        </w:tabs>
                        <w:spacing w:line="190" w:lineRule="exact"/>
                        <w:rPr>
                          <w:sz w:val="17"/>
                        </w:rPr>
                      </w:pPr>
                      <w:r>
                        <w:rPr>
                          <w:i/>
                          <w:w w:val="200"/>
                          <w:sz w:val="17"/>
                        </w:rPr>
                        <w:t>//··;</w:t>
                      </w:r>
                      <w:r>
                        <w:rPr>
                          <w:i/>
                          <w:w w:val="200"/>
                          <w:sz w:val="17"/>
                        </w:rPr>
                        <w:tab/>
                      </w:r>
                      <w:r>
                        <w:rPr>
                          <w:w w:val="200"/>
                          <w:sz w:val="17"/>
                        </w:rPr>
                        <w:t>-</w:t>
                      </w:r>
                      <w:r>
                        <w:rPr>
                          <w:w w:val="200"/>
                          <w:sz w:val="17"/>
                        </w:rPr>
                        <w:tab/>
                        <w:t>.</w:t>
                      </w:r>
                      <w:r>
                        <w:rPr>
                          <w:spacing w:val="36"/>
                          <w:w w:val="200"/>
                          <w:sz w:val="17"/>
                        </w:rPr>
                        <w:t xml:space="preserve"> </w:t>
                      </w:r>
                      <w:r>
                        <w:rPr>
                          <w:i/>
                          <w:w w:val="130"/>
                          <w:sz w:val="17"/>
                        </w:rPr>
                        <w:t xml:space="preserve">..fa </w:t>
                      </w:r>
                      <w:r>
                        <w:rPr>
                          <w:i/>
                          <w:spacing w:val="16"/>
                          <w:w w:val="130"/>
                          <w:sz w:val="17"/>
                        </w:rPr>
                        <w:t xml:space="preserve"> </w:t>
                      </w:r>
                      <w:r>
                        <w:rPr>
                          <w:w w:val="130"/>
                          <w:sz w:val="17"/>
                        </w:rPr>
                        <w:t>_./</w:t>
                      </w:r>
                      <w:r>
                        <w:rPr>
                          <w:w w:val="130"/>
                          <w:sz w:val="17"/>
                        </w:rPr>
                        <w:tab/>
                      </w:r>
                      <w:r>
                        <w:rPr>
                          <w:i/>
                          <w:w w:val="130"/>
                          <w:sz w:val="17"/>
                        </w:rPr>
                        <w:t>/.</w:t>
                      </w:r>
                      <w:r>
                        <w:rPr>
                          <w:i/>
                          <w:w w:val="130"/>
                          <w:sz w:val="17"/>
                        </w:rPr>
                        <w:tab/>
                      </w:r>
                      <w:r>
                        <w:rPr>
                          <w:spacing w:val="-11"/>
                          <w:w w:val="125"/>
                          <w:sz w:val="17"/>
                        </w:rPr>
                        <w:t>/)</w:t>
                      </w:r>
                    </w:p>
                  </w:txbxContent>
                </v:textbox>
                <w10:wrap anchorx="page"/>
              </v:shape>
            </w:pict>
          </mc:Fallback>
        </mc:AlternateContent>
      </w:r>
      <w:r>
        <w:rPr>
          <w:i/>
          <w:w w:val="95"/>
          <w:sz w:val="23"/>
        </w:rPr>
        <w:t>/</w:t>
      </w:r>
      <w:r>
        <w:rPr>
          <w:i/>
          <w:w w:val="95"/>
          <w:sz w:val="23"/>
        </w:rPr>
        <w:tab/>
      </w:r>
      <w:r>
        <w:rPr>
          <w:i/>
          <w:w w:val="80"/>
          <w:sz w:val="23"/>
          <w:u w:val="thick"/>
        </w:rPr>
        <w:t>ll</w:t>
      </w:r>
      <w:r>
        <w:rPr>
          <w:i/>
          <w:spacing w:val="-40"/>
          <w:w w:val="80"/>
          <w:sz w:val="23"/>
          <w:u w:val="thick"/>
        </w:rPr>
        <w:t xml:space="preserve"> </w:t>
      </w:r>
      <w:r>
        <w:rPr>
          <w:i/>
          <w:w w:val="80"/>
          <w:sz w:val="26"/>
          <w:u w:val="thick"/>
        </w:rPr>
        <w:t>2</w:t>
      </w:r>
      <w:r>
        <w:rPr>
          <w:i/>
          <w:spacing w:val="4"/>
          <w:w w:val="80"/>
          <w:sz w:val="26"/>
          <w:u w:val="thick"/>
        </w:rPr>
        <w:t xml:space="preserve"> </w:t>
      </w:r>
      <w:r>
        <w:rPr>
          <w:w w:val="80"/>
          <w:sz w:val="26"/>
          <w:u w:val="thick"/>
        </w:rPr>
        <w:t>,</w:t>
      </w:r>
      <w:r>
        <w:rPr>
          <w:w w:val="80"/>
          <w:sz w:val="26"/>
        </w:rPr>
        <w:t>;</w:t>
      </w:r>
      <w:r>
        <w:rPr>
          <w:spacing w:val="-13"/>
          <w:w w:val="80"/>
          <w:sz w:val="26"/>
        </w:rPr>
        <w:t xml:space="preserve"> </w:t>
      </w:r>
      <w:r>
        <w:rPr>
          <w:i/>
          <w:w w:val="80"/>
          <w:sz w:val="32"/>
          <w:u w:val="thick"/>
        </w:rPr>
        <w:t>t2);</w:t>
      </w:r>
      <w:r>
        <w:rPr>
          <w:i/>
          <w:spacing w:val="-38"/>
          <w:w w:val="80"/>
          <w:sz w:val="32"/>
        </w:rPr>
        <w:t xml:space="preserve"> </w:t>
      </w:r>
      <w:r>
        <w:rPr>
          <w:w w:val="80"/>
          <w:sz w:val="32"/>
          <w:u w:val="thick"/>
        </w:rPr>
        <w:t>--,</w:t>
      </w:r>
      <w:r>
        <w:rPr>
          <w:spacing w:val="-31"/>
          <w:w w:val="80"/>
          <w:sz w:val="32"/>
        </w:rPr>
        <w:t xml:space="preserve"> </w:t>
      </w:r>
      <w:r>
        <w:rPr>
          <w:i/>
          <w:w w:val="80"/>
          <w:sz w:val="32"/>
          <w:u w:val="thick"/>
        </w:rPr>
        <w:t>)</w:t>
      </w:r>
      <w:r>
        <w:rPr>
          <w:i/>
          <w:w w:val="80"/>
          <w:sz w:val="34"/>
          <w:u w:val="thick"/>
        </w:rPr>
        <w:t>&lt;;,z</w:t>
      </w:r>
      <w:r>
        <w:rPr>
          <w:i/>
          <w:spacing w:val="-27"/>
          <w:w w:val="80"/>
          <w:sz w:val="34"/>
        </w:rPr>
        <w:t xml:space="preserve"> </w:t>
      </w:r>
      <w:r>
        <w:rPr>
          <w:rFonts w:ascii="Times New Roman"/>
          <w:spacing w:val="2"/>
          <w:w w:val="80"/>
          <w:u w:val="thick"/>
        </w:rPr>
        <w:t>2</w:t>
      </w:r>
      <w:r>
        <w:rPr>
          <w:i/>
          <w:spacing w:val="2"/>
          <w:w w:val="80"/>
          <w:sz w:val="23"/>
          <w:u w:val="thick"/>
        </w:rPr>
        <w:t>Y</w:t>
      </w:r>
      <w:r>
        <w:rPr>
          <w:i/>
          <w:spacing w:val="-3"/>
          <w:w w:val="80"/>
          <w:sz w:val="23"/>
        </w:rPr>
        <w:t xml:space="preserve"> </w:t>
      </w:r>
      <w:r>
        <w:rPr>
          <w:rFonts w:ascii="Times New Roman"/>
          <w:i/>
          <w:w w:val="80"/>
          <w:sz w:val="18"/>
          <w:u w:val="thick"/>
        </w:rPr>
        <w:t>16</w:t>
      </w:r>
      <w:r>
        <w:rPr>
          <w:rFonts w:ascii="Times New Roman"/>
          <w:i/>
          <w:w w:val="80"/>
          <w:sz w:val="18"/>
        </w:rPr>
        <w:t>.</w:t>
      </w:r>
      <w:r>
        <w:rPr>
          <w:rFonts w:ascii="Times New Roman"/>
          <w:i/>
          <w:spacing w:val="-17"/>
          <w:w w:val="80"/>
          <w:sz w:val="18"/>
        </w:rPr>
        <w:t xml:space="preserve"> </w:t>
      </w:r>
      <w:r>
        <w:rPr>
          <w:i/>
          <w:w w:val="80"/>
          <w:sz w:val="43"/>
          <w:u w:val="thick"/>
        </w:rPr>
        <w:t>A,./J!f(.</w:t>
      </w:r>
    </w:p>
    <w:p w:rsidR="00524B74" w:rsidRDefault="006A6EBF">
      <w:pPr>
        <w:pStyle w:val="Heading6"/>
        <w:tabs>
          <w:tab w:val="left" w:pos="5695"/>
        </w:tabs>
        <w:spacing w:line="245" w:lineRule="exact"/>
        <w:ind w:left="5241"/>
      </w:pPr>
      <w:r>
        <w:t>/</w:t>
      </w:r>
      <w:r>
        <w:tab/>
        <w:t xml:space="preserve">Notary Public,  State  </w:t>
      </w:r>
      <w:r>
        <w:rPr>
          <w:spacing w:val="-12"/>
        </w:rPr>
        <w:t>of'ehio·</w:t>
      </w:r>
      <w:r>
        <w:rPr>
          <w:spacing w:val="6"/>
        </w:rPr>
        <w:t xml:space="preserve"> </w:t>
      </w:r>
      <w:r>
        <w:rPr>
          <w:spacing w:val="-8"/>
        </w:rPr>
        <w:t>..,</w:t>
      </w:r>
      <w:r>
        <w:rPr>
          <w:spacing w:val="-8"/>
          <w:position w:val="8"/>
        </w:rPr>
        <w:t>7</w:t>
      </w:r>
    </w:p>
    <w:p w:rsidR="00524B74" w:rsidRDefault="006A6EBF">
      <w:pPr>
        <w:tabs>
          <w:tab w:val="left" w:pos="6774"/>
        </w:tabs>
        <w:spacing w:line="314" w:lineRule="exact"/>
        <w:ind w:left="5290"/>
        <w:rPr>
          <w:sz w:val="18"/>
        </w:rPr>
      </w:pPr>
      <w:r>
        <w:rPr>
          <w:spacing w:val="-8"/>
          <w:w w:val="90"/>
          <w:position w:val="7"/>
          <w:sz w:val="24"/>
        </w:rPr>
        <w:t>1</w:t>
      </w:r>
      <w:r>
        <w:rPr>
          <w:rFonts w:ascii="Times New Roman"/>
          <w:spacing w:val="-8"/>
          <w:w w:val="90"/>
          <w:sz w:val="19"/>
        </w:rPr>
        <w:t>'-..</w:t>
      </w:r>
      <w:r>
        <w:rPr>
          <w:rFonts w:ascii="Times New Roman"/>
          <w:spacing w:val="-8"/>
          <w:w w:val="90"/>
          <w:sz w:val="19"/>
        </w:rPr>
        <w:tab/>
      </w:r>
      <w:r>
        <w:rPr>
          <w:rFonts w:ascii="Times New Roman"/>
          <w:w w:val="90"/>
          <w:sz w:val="19"/>
        </w:rPr>
        <w:t>CAROLYN</w:t>
      </w:r>
      <w:r>
        <w:rPr>
          <w:rFonts w:ascii="Times New Roman"/>
          <w:spacing w:val="-2"/>
          <w:w w:val="90"/>
          <w:sz w:val="19"/>
        </w:rPr>
        <w:t xml:space="preserve"> </w:t>
      </w:r>
      <w:r>
        <w:rPr>
          <w:w w:val="90"/>
          <w:sz w:val="18"/>
        </w:rPr>
        <w:t>ESTERlv'.'OP</w:t>
      </w:r>
    </w:p>
    <w:p w:rsidR="00524B74" w:rsidRDefault="006A6EBF">
      <w:pPr>
        <w:tabs>
          <w:tab w:val="left" w:pos="5615"/>
          <w:tab w:val="left" w:pos="6611"/>
        </w:tabs>
        <w:spacing w:line="169" w:lineRule="exact"/>
        <w:ind w:left="5340"/>
        <w:rPr>
          <w:sz w:val="17"/>
        </w:rPr>
      </w:pPr>
      <w:r>
        <w:rPr>
          <w:w w:val="95"/>
          <w:sz w:val="17"/>
        </w:rPr>
        <w:t>_</w:t>
      </w:r>
      <w:r>
        <w:rPr>
          <w:w w:val="95"/>
          <w:sz w:val="17"/>
        </w:rPr>
        <w:tab/>
      </w:r>
      <w:r>
        <w:rPr>
          <w:w w:val="95"/>
          <w:sz w:val="17"/>
          <w:u w:val="single"/>
        </w:rPr>
        <w:t xml:space="preserve"> </w:t>
      </w:r>
      <w:r>
        <w:rPr>
          <w:w w:val="95"/>
          <w:sz w:val="17"/>
        </w:rPr>
        <w:t>...,</w:t>
      </w:r>
      <w:r>
        <w:rPr>
          <w:w w:val="95"/>
          <w:sz w:val="17"/>
        </w:rPr>
        <w:tab/>
        <w:t>[\Jot&amp;ry Pub'.ic, State of</w:t>
      </w:r>
      <w:r>
        <w:rPr>
          <w:spacing w:val="-32"/>
          <w:w w:val="95"/>
          <w:sz w:val="17"/>
        </w:rPr>
        <w:t xml:space="preserve"> </w:t>
      </w:r>
      <w:r>
        <w:rPr>
          <w:w w:val="95"/>
          <w:sz w:val="17"/>
        </w:rPr>
        <w:t>Ohio</w:t>
      </w:r>
    </w:p>
    <w:p w:rsidR="00524B74" w:rsidRDefault="006A6EBF">
      <w:pPr>
        <w:spacing w:line="198" w:lineRule="exact"/>
        <w:ind w:left="6299"/>
        <w:rPr>
          <w:sz w:val="18"/>
        </w:rPr>
      </w:pPr>
      <w:r>
        <w:rPr>
          <w:w w:val="95"/>
          <w:sz w:val="18"/>
        </w:rPr>
        <w:t xml:space="preserve">M:· </w:t>
      </w:r>
      <w:r>
        <w:rPr>
          <w:i/>
          <w:w w:val="95"/>
          <w:sz w:val="17"/>
        </w:rPr>
        <w:t xml:space="preserve">(:c </w:t>
      </w:r>
      <w:r>
        <w:rPr>
          <w:w w:val="95"/>
          <w:sz w:val="17"/>
        </w:rPr>
        <w:t xml:space="preserve">L;it1\ '.sion </w:t>
      </w:r>
      <w:r>
        <w:rPr>
          <w:w w:val="95"/>
          <w:sz w:val="18"/>
        </w:rPr>
        <w:t>Expires Jan, 9, 1997</w:t>
      </w:r>
    </w:p>
    <w:p w:rsidR="00524B74" w:rsidRDefault="00524B74">
      <w:pPr>
        <w:spacing w:line="198" w:lineRule="exact"/>
        <w:rPr>
          <w:sz w:val="18"/>
        </w:rPr>
        <w:sectPr w:rsidR="00524B74">
          <w:footerReference w:type="default" r:id="rId50"/>
          <w:pgSz w:w="12240" w:h="15840"/>
          <w:pgMar w:top="400" w:right="40" w:bottom="280" w:left="60" w:header="0" w:footer="0" w:gutter="0"/>
          <w:cols w:space="720"/>
        </w:sectPr>
      </w:pPr>
    </w:p>
    <w:p w:rsidR="00524B74" w:rsidRDefault="006A6EBF">
      <w:pPr>
        <w:pStyle w:val="BodyText"/>
        <w:ind w:left="8860"/>
        <w:rPr>
          <w:sz w:val="20"/>
        </w:rPr>
      </w:pPr>
      <w:r>
        <w:rPr>
          <w:noProof/>
          <w:sz w:val="20"/>
        </w:rPr>
        <w:drawing>
          <wp:inline distT="0" distB="0" distL="0" distR="0">
            <wp:extent cx="1395212" cy="274320"/>
            <wp:effectExtent l="0" t="0" r="0" b="0"/>
            <wp:docPr id="63" name="image3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4" name="image36.png"/>
                    <pic:cNvPicPr/>
                  </pic:nvPicPr>
                  <pic:blipFill>
                    <a:blip r:embed="rId51" cstate="print"/>
                    <a:stretch>
                      <a:fillRect/>
                    </a:stretch>
                  </pic:blipFill>
                  <pic:spPr>
                    <a:xfrm>
                      <a:off x="0" y="0"/>
                      <a:ext cx="1395212" cy="274320"/>
                    </a:xfrm>
                    <a:prstGeom prst="rect">
                      <a:avLst/>
                    </a:prstGeom>
                  </pic:spPr>
                </pic:pic>
              </a:graphicData>
            </a:graphic>
          </wp:inline>
        </w:drawing>
      </w:r>
    </w:p>
    <w:p w:rsidR="00524B74" w:rsidRDefault="00524B74">
      <w:pPr>
        <w:pStyle w:val="BodyText"/>
        <w:spacing w:before="7"/>
        <w:rPr>
          <w:sz w:val="14"/>
        </w:rPr>
      </w:pPr>
    </w:p>
    <w:p w:rsidR="00524B74" w:rsidRDefault="006A6EBF">
      <w:pPr>
        <w:spacing w:before="93"/>
        <w:ind w:left="1770" w:right="1679"/>
        <w:jc w:val="center"/>
        <w:rPr>
          <w:b/>
          <w:sz w:val="23"/>
        </w:rPr>
      </w:pPr>
      <w:r>
        <w:rPr>
          <w:b/>
          <w:w w:val="105"/>
          <w:sz w:val="23"/>
          <w:u w:val="thick"/>
        </w:rPr>
        <w:t>EXHIBIT "A"</w:t>
      </w:r>
    </w:p>
    <w:p w:rsidR="00524B74" w:rsidRDefault="00524B74">
      <w:pPr>
        <w:pStyle w:val="BodyText"/>
        <w:spacing w:before="3"/>
        <w:rPr>
          <w:b/>
          <w:sz w:val="26"/>
        </w:rPr>
      </w:pPr>
    </w:p>
    <w:p w:rsidR="00524B74" w:rsidRDefault="006A6EBF">
      <w:pPr>
        <w:spacing w:before="1" w:line="232" w:lineRule="auto"/>
        <w:ind w:left="1417" w:right="1574" w:firstLine="5"/>
        <w:rPr>
          <w:sz w:val="24"/>
        </w:rPr>
      </w:pPr>
      <w:r>
        <w:rPr>
          <w:sz w:val="24"/>
        </w:rPr>
        <w:t>Situated in Union Township, Clermont County, Ohio in Churchill Jones Military Survey #1134 and being more particularly described as</w:t>
      </w:r>
      <w:r>
        <w:rPr>
          <w:spacing w:val="61"/>
          <w:sz w:val="24"/>
        </w:rPr>
        <w:t xml:space="preserve"> </w:t>
      </w:r>
      <w:r>
        <w:rPr>
          <w:sz w:val="24"/>
        </w:rPr>
        <w:t>follows:</w:t>
      </w:r>
    </w:p>
    <w:p w:rsidR="00524B74" w:rsidRDefault="00524B74">
      <w:pPr>
        <w:pStyle w:val="BodyText"/>
        <w:spacing w:before="5"/>
        <w:rPr>
          <w:sz w:val="29"/>
        </w:rPr>
      </w:pPr>
    </w:p>
    <w:p w:rsidR="00524B74" w:rsidRDefault="006A6EBF">
      <w:pPr>
        <w:spacing w:line="184" w:lineRule="auto"/>
        <w:ind w:left="2140" w:right="2085" w:firstLine="4"/>
        <w:jc w:val="both"/>
        <w:rPr>
          <w:sz w:val="24"/>
        </w:rPr>
      </w:pPr>
      <w:r>
        <w:rPr>
          <w:sz w:val="24"/>
        </w:rPr>
        <w:t xml:space="preserve">Lots 1 through 33 as shown on the Record Pia! </w:t>
      </w:r>
      <w:r>
        <w:rPr>
          <w:i/>
          <w:sz w:val="26"/>
        </w:rPr>
        <w:t xml:space="preserve">pf  </w:t>
      </w:r>
      <w:r>
        <w:rPr>
          <w:sz w:val="24"/>
        </w:rPr>
        <w:t>Crystal Creek - Block  A</w:t>
      </w:r>
      <w:r>
        <w:rPr>
          <w:spacing w:val="-16"/>
          <w:sz w:val="24"/>
        </w:rPr>
        <w:t xml:space="preserve"> </w:t>
      </w:r>
      <w:r>
        <w:rPr>
          <w:sz w:val="24"/>
        </w:rPr>
        <w:t>as</w:t>
      </w:r>
      <w:r>
        <w:rPr>
          <w:spacing w:val="-12"/>
          <w:sz w:val="24"/>
        </w:rPr>
        <w:t xml:space="preserve"> </w:t>
      </w:r>
      <w:r>
        <w:rPr>
          <w:sz w:val="24"/>
        </w:rPr>
        <w:t>recorded</w:t>
      </w:r>
      <w:r>
        <w:rPr>
          <w:spacing w:val="-11"/>
          <w:sz w:val="24"/>
        </w:rPr>
        <w:t xml:space="preserve"> </w:t>
      </w:r>
      <w:r>
        <w:rPr>
          <w:sz w:val="24"/>
        </w:rPr>
        <w:t>in</w:t>
      </w:r>
      <w:r>
        <w:rPr>
          <w:spacing w:val="-10"/>
          <w:sz w:val="24"/>
        </w:rPr>
        <w:t xml:space="preserve"> </w:t>
      </w:r>
      <w:r>
        <w:rPr>
          <w:sz w:val="24"/>
        </w:rPr>
        <w:t>Plat</w:t>
      </w:r>
      <w:r>
        <w:rPr>
          <w:spacing w:val="-11"/>
          <w:sz w:val="24"/>
        </w:rPr>
        <w:t xml:space="preserve"> </w:t>
      </w:r>
      <w:r>
        <w:rPr>
          <w:sz w:val="24"/>
        </w:rPr>
        <w:t>Book</w:t>
      </w:r>
      <w:r>
        <w:rPr>
          <w:spacing w:val="-12"/>
          <w:sz w:val="24"/>
        </w:rPr>
        <w:t xml:space="preserve"> </w:t>
      </w:r>
      <w:r>
        <w:rPr>
          <w:sz w:val="24"/>
        </w:rPr>
        <w:t>-=2_,</w:t>
      </w:r>
      <w:r>
        <w:rPr>
          <w:spacing w:val="-5"/>
          <w:sz w:val="24"/>
        </w:rPr>
        <w:t xml:space="preserve"> </w:t>
      </w:r>
      <w:r>
        <w:rPr>
          <w:sz w:val="24"/>
        </w:rPr>
        <w:t>Pages</w:t>
      </w:r>
      <w:r>
        <w:rPr>
          <w:spacing w:val="-18"/>
          <w:sz w:val="24"/>
        </w:rPr>
        <w:t xml:space="preserve"> </w:t>
      </w:r>
      <w:r>
        <w:rPr>
          <w:i/>
          <w:sz w:val="20"/>
          <w:u w:val="thick"/>
        </w:rPr>
        <w:t>1r</w:t>
      </w:r>
      <w:r>
        <w:rPr>
          <w:i/>
          <w:sz w:val="20"/>
        </w:rPr>
        <w:t>.</w:t>
      </w:r>
      <w:r>
        <w:rPr>
          <w:i/>
          <w:spacing w:val="-21"/>
          <w:sz w:val="20"/>
        </w:rPr>
        <w:t xml:space="preserve"> </w:t>
      </w:r>
      <w:r>
        <w:rPr>
          <w:sz w:val="24"/>
          <w:u w:val="thick"/>
        </w:rPr>
        <w:t>7</w:t>
      </w:r>
      <w:r>
        <w:rPr>
          <w:spacing w:val="-6"/>
          <w:sz w:val="24"/>
        </w:rPr>
        <w:t xml:space="preserve"> </w:t>
      </w:r>
      <w:r>
        <w:rPr>
          <w:rFonts w:ascii="Times New Roman"/>
          <w:w w:val="95"/>
          <w:sz w:val="36"/>
        </w:rPr>
        <w:t>.fn'cr</w:t>
      </w:r>
      <w:r>
        <w:rPr>
          <w:rFonts w:ascii="Times New Roman"/>
          <w:w w:val="95"/>
          <w:sz w:val="29"/>
        </w:rPr>
        <w:t>.ID</w:t>
      </w:r>
      <w:r>
        <w:rPr>
          <w:rFonts w:ascii="Times New Roman"/>
          <w:spacing w:val="49"/>
          <w:w w:val="95"/>
          <w:sz w:val="29"/>
        </w:rPr>
        <w:t xml:space="preserve"> </w:t>
      </w:r>
      <w:r>
        <w:rPr>
          <w:sz w:val="24"/>
        </w:rPr>
        <w:t>of</w:t>
      </w:r>
      <w:r>
        <w:rPr>
          <w:spacing w:val="-17"/>
          <w:sz w:val="24"/>
        </w:rPr>
        <w:t xml:space="preserve"> </w:t>
      </w:r>
      <w:r>
        <w:rPr>
          <w:sz w:val="24"/>
        </w:rPr>
        <w:t>the</w:t>
      </w:r>
      <w:r>
        <w:rPr>
          <w:spacing w:val="-8"/>
          <w:sz w:val="24"/>
        </w:rPr>
        <w:t xml:space="preserve"> </w:t>
      </w:r>
      <w:r>
        <w:rPr>
          <w:sz w:val="24"/>
        </w:rPr>
        <w:t>Plat</w:t>
      </w:r>
      <w:r>
        <w:rPr>
          <w:spacing w:val="-13"/>
          <w:sz w:val="24"/>
        </w:rPr>
        <w:t xml:space="preserve"> </w:t>
      </w:r>
      <w:r>
        <w:rPr>
          <w:sz w:val="24"/>
        </w:rPr>
        <w:t>Records of Clermont County,</w:t>
      </w:r>
      <w:r>
        <w:rPr>
          <w:spacing w:val="-14"/>
          <w:sz w:val="24"/>
        </w:rPr>
        <w:t xml:space="preserve"> </w:t>
      </w:r>
      <w:r>
        <w:rPr>
          <w:sz w:val="24"/>
        </w:rPr>
        <w:t>Ohio.</w:t>
      </w:r>
    </w:p>
    <w:p w:rsidR="00524B74" w:rsidRDefault="00524B74">
      <w:pPr>
        <w:pStyle w:val="BodyText"/>
        <w:spacing w:before="11"/>
        <w:rPr>
          <w:sz w:val="28"/>
        </w:rPr>
      </w:pPr>
    </w:p>
    <w:p w:rsidR="00524B74" w:rsidRDefault="006A6EBF">
      <w:pPr>
        <w:spacing w:line="225" w:lineRule="auto"/>
        <w:ind w:left="2129" w:right="1574"/>
        <w:rPr>
          <w:sz w:val="24"/>
        </w:rPr>
      </w:pPr>
      <w:r>
        <w:rPr>
          <w:sz w:val="24"/>
        </w:rPr>
        <w:t>Prior instrument: Deed Book 553, Page 329 of the Deed Records of Clermont County, Ohio.</w:t>
      </w:r>
    </w:p>
    <w:p w:rsidR="00524B74" w:rsidRDefault="00524B74">
      <w:pPr>
        <w:spacing w:line="225" w:lineRule="auto"/>
        <w:rPr>
          <w:sz w:val="24"/>
        </w:rPr>
        <w:sectPr w:rsidR="00524B74">
          <w:footerReference w:type="default" r:id="rId52"/>
          <w:pgSz w:w="12240" w:h="15840"/>
          <w:pgMar w:top="720" w:right="40" w:bottom="280" w:left="60" w:header="0" w:footer="0" w:gutter="0"/>
          <w:cols w:space="720"/>
        </w:sectPr>
      </w:pPr>
    </w:p>
    <w:p w:rsidR="00524B74" w:rsidRDefault="00524B74">
      <w:pPr>
        <w:pStyle w:val="BodyText"/>
        <w:spacing w:before="8"/>
        <w:rPr>
          <w:sz w:val="28"/>
        </w:rPr>
      </w:pPr>
    </w:p>
    <w:p w:rsidR="00524B74" w:rsidRDefault="006A6EBF">
      <w:pPr>
        <w:ind w:right="11"/>
        <w:jc w:val="right"/>
        <w:rPr>
          <w:sz w:val="24"/>
        </w:rPr>
      </w:pPr>
      <w:r>
        <w:rPr>
          <w:noProof/>
        </w:rPr>
        <mc:AlternateContent>
          <mc:Choice Requires="wpg">
            <w:drawing>
              <wp:anchor distT="0" distB="0" distL="114300" distR="114300" simplePos="0" relativeHeight="251677696" behindDoc="0" locked="0" layoutInCell="1" allowOverlap="1">
                <wp:simplePos x="0" y="0"/>
                <wp:positionH relativeFrom="page">
                  <wp:posOffset>471805</wp:posOffset>
                </wp:positionH>
                <wp:positionV relativeFrom="paragraph">
                  <wp:posOffset>-118110</wp:posOffset>
                </wp:positionV>
                <wp:extent cx="2277745" cy="1136015"/>
                <wp:effectExtent l="0" t="0" r="0" b="0"/>
                <wp:wrapNone/>
                <wp:docPr id="132" name="Group 6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277745" cy="1136015"/>
                          <a:chOff x="743" y="-186"/>
                          <a:chExt cx="3587" cy="1789"/>
                        </a:xfrm>
                      </wpg:grpSpPr>
                      <pic:pic xmlns:pic="http://schemas.openxmlformats.org/drawingml/2006/picture">
                        <pic:nvPicPr>
                          <pic:cNvPr id="134" name="Picture 65"/>
                          <pic:cNvPicPr>
                            <a:picLocks noChangeAspect="1" noChangeArrowheads="1"/>
                          </pic:cNvPicPr>
                        </pic:nvPicPr>
                        <pic:blipFill>
                          <a:blip r:embed="rId53">
                            <a:extLst>
                              <a:ext uri="{28A0092B-C50C-407E-A947-70E740481C1C}">
                                <a14:useLocalDpi xmlns:a14="http://schemas.microsoft.com/office/drawing/2010/main" val="0"/>
                              </a:ext>
                            </a:extLst>
                          </a:blip>
                          <a:srcRect/>
                          <a:stretch>
                            <a:fillRect/>
                          </a:stretch>
                        </pic:blipFill>
                        <pic:spPr bwMode="auto">
                          <a:xfrm>
                            <a:off x="743" y="-187"/>
                            <a:ext cx="960" cy="17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136" name="AutoShape 64"/>
                        <wps:cNvSpPr>
                          <a:spLocks/>
                        </wps:cNvSpPr>
                        <wps:spPr bwMode="auto">
                          <a:xfrm>
                            <a:off x="1699" y="13061"/>
                            <a:ext cx="2621" cy="1728"/>
                          </a:xfrm>
                          <a:custGeom>
                            <a:avLst/>
                            <a:gdLst>
                              <a:gd name="T0" fmla="+- 0 4287 1699"/>
                              <a:gd name="T1" fmla="*/ T0 w 2621"/>
                              <a:gd name="T2" fmla="+- 0 1603 13061"/>
                              <a:gd name="T3" fmla="*/ 1603 h 1728"/>
                              <a:gd name="T4" fmla="+- 0 4287 1699"/>
                              <a:gd name="T5" fmla="*/ T4 w 2621"/>
                              <a:gd name="T6" fmla="+- 0 -128 13061"/>
                              <a:gd name="T7" fmla="*/ -128 h 1728"/>
                              <a:gd name="T8" fmla="+- 0 1703 1699"/>
                              <a:gd name="T9" fmla="*/ T8 w 2621"/>
                              <a:gd name="T10" fmla="+- 0 -128 13061"/>
                              <a:gd name="T11" fmla="*/ -128 h 1728"/>
                              <a:gd name="T12" fmla="+- 0 4330 1699"/>
                              <a:gd name="T13" fmla="*/ T12 w 2621"/>
                              <a:gd name="T14" fmla="+- 0 -128 13061"/>
                              <a:gd name="T15" fmla="*/ -128 h 1728"/>
                            </a:gdLst>
                            <a:ahLst/>
                            <a:cxnLst>
                              <a:cxn ang="0">
                                <a:pos x="T1" y="T3"/>
                              </a:cxn>
                              <a:cxn ang="0">
                                <a:pos x="T5" y="T7"/>
                              </a:cxn>
                              <a:cxn ang="0">
                                <a:pos x="T9" y="T11"/>
                              </a:cxn>
                              <a:cxn ang="0">
                                <a:pos x="T13" y="T15"/>
                              </a:cxn>
                            </a:cxnLst>
                            <a:rect l="0" t="0" r="r" b="b"/>
                            <a:pathLst>
                              <a:path w="2621" h="1728">
                                <a:moveTo>
                                  <a:pt x="2588" y="-11458"/>
                                </a:moveTo>
                                <a:lnTo>
                                  <a:pt x="2588" y="-13189"/>
                                </a:lnTo>
                                <a:moveTo>
                                  <a:pt x="4" y="-13189"/>
                                </a:moveTo>
                                <a:lnTo>
                                  <a:pt x="2631" y="-13189"/>
                                </a:lnTo>
                              </a:path>
                            </a:pathLst>
                          </a:custGeom>
                          <a:noFill/>
                          <a:ln w="13745">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38" name="Text Box 63"/>
                        <wps:cNvSpPr txBox="1">
                          <a:spLocks noChangeArrowheads="1"/>
                        </wps:cNvSpPr>
                        <wps:spPr bwMode="auto">
                          <a:xfrm>
                            <a:off x="743" y="-187"/>
                            <a:ext cx="3587" cy="178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24B74" w:rsidRDefault="006A6EBF">
                              <w:pPr>
                                <w:spacing w:before="4" w:line="561" w:lineRule="exact"/>
                                <w:ind w:left="969"/>
                                <w:rPr>
                                  <w:sz w:val="58"/>
                                </w:rPr>
                              </w:pPr>
                              <w:r>
                                <w:rPr>
                                  <w:w w:val="105"/>
                                  <w:sz w:val="58"/>
                                </w:rPr>
                                <w:t>ooyer</w:t>
                              </w:r>
                            </w:p>
                            <w:p w:rsidR="00524B74" w:rsidRDefault="006A6EBF">
                              <w:pPr>
                                <w:spacing w:before="2" w:line="192" w:lineRule="auto"/>
                                <w:ind w:left="974" w:hanging="126"/>
                                <w:rPr>
                                  <w:sz w:val="58"/>
                                </w:rPr>
                              </w:pPr>
                              <w:r>
                                <w:rPr>
                                  <w:sz w:val="58"/>
                                </w:rPr>
                                <w:t xml:space="preserve">·becl&lt;er </w:t>
                              </w:r>
                              <w:r>
                                <w:rPr>
                                  <w:w w:val="95"/>
                                  <w:sz w:val="58"/>
                                  <w:u w:val="thick"/>
                                </w:rPr>
                                <w:t>engineers</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62" o:spid="_x0000_s1037" style="position:absolute;left:0;text-align:left;margin-left:37.15pt;margin-top:-9.3pt;width:179.35pt;height:89.45pt;z-index:251677696;mso-position-horizontal-relative:page" coordorigin="743,-186" coordsize="3587,1789"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">
                <v:shape id="Picture 65" o:spid="_x0000_s1038" type="#_x0000_t75" style="position:absolute;left:743;top:-187;width:960;height:176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">
                  <v:imagedata r:id="rId54" o:title=""/>
                </v:shape>
                <v:shape id="AutoShape 64" o:spid="_x0000_s1039" style="position:absolute;left:1699;top:13061;width:2621;height:1728;visibility:visible;mso-wrap-style:square;v-text-anchor:top" coordsize="2621,17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" path="m2588,-11458r,-1731m4,-13189r2627,e" filled="f" strokeweight=".38181mm">
                  <v:path arrowok="t" o:connecttype="custom" o:connectlocs="2588,1603;2588,-128;4,-128;2631,-128" o:connectangles="0,0,0,0"/>
                </v:shape>
                <v:shape id="Text Box 63" o:spid="_x0000_s1040" type="#_x0000_t202" style="position:absolute;left:743;top:-187;width:3587;height:178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" filled="f" stroked="f">
                  <v:textbox inset="0,0,0,0">
                    <w:txbxContent>
                      <w:p w:rsidR="00524B74" w:rsidRDefault="006A6EBF">
                        <w:pPr>
                          <w:spacing w:before="4" w:line="561" w:lineRule="exact"/>
                          <w:ind w:left="969"/>
                          <w:rPr>
                            <w:sz w:val="58"/>
                          </w:rPr>
                        </w:pPr>
                        <w:r>
                          <w:rPr>
                            <w:w w:val="105"/>
                            <w:sz w:val="58"/>
                          </w:rPr>
                          <w:t>ooyer</w:t>
                        </w:r>
                      </w:p>
                      <w:p w:rsidR="00524B74" w:rsidRDefault="006A6EBF">
                        <w:pPr>
                          <w:spacing w:before="2" w:line="192" w:lineRule="auto"/>
                          <w:ind w:left="974" w:hanging="126"/>
                          <w:rPr>
                            <w:sz w:val="58"/>
                          </w:rPr>
                        </w:pPr>
                        <w:r>
                          <w:rPr>
                            <w:sz w:val="58"/>
                          </w:rPr>
                          <w:t xml:space="preserve">·becl&lt;er </w:t>
                        </w:r>
                        <w:r>
                          <w:rPr>
                            <w:w w:val="95"/>
                            <w:sz w:val="58"/>
                            <w:u w:val="thick"/>
                          </w:rPr>
                          <w:t>engineers</w:t>
                        </w:r>
                      </w:p>
                    </w:txbxContent>
                  </v:textbox>
                </v:shape>
                <w10:wrap anchorx="page"/>
              </v:group>
            </w:pict>
          </mc:Fallback>
        </mc:AlternateContent>
      </w:r>
      <w:r>
        <w:rPr>
          <w:sz w:val="24"/>
          <w:u w:val="thick"/>
        </w:rPr>
        <w:t>EXHIBIT</w:t>
      </w:r>
      <w:r>
        <w:rPr>
          <w:spacing w:val="6"/>
          <w:sz w:val="24"/>
          <w:u w:val="thick"/>
        </w:rPr>
        <w:t xml:space="preserve"> </w:t>
      </w:r>
      <w:r>
        <w:rPr>
          <w:sz w:val="24"/>
          <w:u w:val="thick"/>
        </w:rPr>
        <w:t>"B"</w:t>
      </w:r>
    </w:p>
    <w:p w:rsidR="00524B74" w:rsidRDefault="006A6EBF">
      <w:pPr>
        <w:pStyle w:val="BodyText"/>
        <w:spacing w:before="14"/>
        <w:jc w:val="right"/>
      </w:pPr>
      <w:r>
        <w:rPr>
          <w:w w:val="105"/>
          <w:u w:val="thick"/>
        </w:rPr>
        <w:t>PARCEL</w:t>
      </w:r>
      <w:r>
        <w:rPr>
          <w:spacing w:val="-15"/>
          <w:w w:val="105"/>
          <w:u w:val="thick"/>
        </w:rPr>
        <w:t xml:space="preserve"> </w:t>
      </w:r>
      <w:r>
        <w:rPr>
          <w:w w:val="105"/>
          <w:u w:val="thick"/>
        </w:rPr>
        <w:t>#1</w:t>
      </w:r>
    </w:p>
    <w:p w:rsidR="00524B74" w:rsidRDefault="006A6EBF">
      <w:pPr>
        <w:spacing w:before="62" w:line="217" w:lineRule="exact"/>
        <w:ind w:left="2673"/>
        <w:rPr>
          <w:rFonts w:ascii="Times New Roman"/>
          <w:sz w:val="25"/>
        </w:rPr>
      </w:pPr>
      <w:r>
        <w:br w:type="column"/>
      </w:r>
      <w:r>
        <w:rPr>
          <w:rFonts w:ascii="Times New Roman"/>
          <w:w w:val="120"/>
          <w:sz w:val="25"/>
        </w:rPr>
        <w:t>f.age 1 of 4</w:t>
      </w:r>
    </w:p>
    <w:p w:rsidR="00524B74" w:rsidRDefault="006A6EBF">
      <w:pPr>
        <w:spacing w:line="309" w:lineRule="exact"/>
        <w:ind w:right="902"/>
        <w:jc w:val="right"/>
        <w:rPr>
          <w:b/>
          <w:sz w:val="33"/>
        </w:rPr>
      </w:pPr>
      <w:r>
        <w:rPr>
          <w:b/>
          <w:w w:val="95"/>
          <w:sz w:val="33"/>
        </w:rPr>
        <w:t>865 hla</w:t>
      </w:r>
      <w:r>
        <w:rPr>
          <w:b/>
          <w:spacing w:val="-23"/>
          <w:w w:val="95"/>
          <w:sz w:val="33"/>
        </w:rPr>
        <w:t xml:space="preserve"> </w:t>
      </w:r>
      <w:r>
        <w:rPr>
          <w:b/>
          <w:w w:val="95"/>
          <w:sz w:val="33"/>
        </w:rPr>
        <w:t>aven&amp;;;;;;</w:t>
      </w:r>
    </w:p>
    <w:p w:rsidR="00524B74" w:rsidRDefault="006A6EBF">
      <w:pPr>
        <w:pStyle w:val="Heading1"/>
        <w:ind w:right="903"/>
      </w:pPr>
      <w:r>
        <w:t>milford,  ohio</w:t>
      </w:r>
      <w:r>
        <w:rPr>
          <w:spacing w:val="-25"/>
        </w:rPr>
        <w:t xml:space="preserve"> </w:t>
      </w:r>
      <w:r>
        <w:rPr>
          <w:spacing w:val="2"/>
        </w:rPr>
        <w:t>451SO</w:t>
      </w:r>
    </w:p>
    <w:p w:rsidR="00524B74" w:rsidRDefault="006A6EBF">
      <w:pPr>
        <w:tabs>
          <w:tab w:val="left" w:pos="997"/>
        </w:tabs>
        <w:spacing w:before="63"/>
        <w:ind w:right="930"/>
        <w:jc w:val="right"/>
        <w:rPr>
          <w:b/>
          <w:sz w:val="34"/>
        </w:rPr>
      </w:pPr>
      <w:r>
        <w:rPr>
          <w:b/>
          <w:sz w:val="34"/>
        </w:rPr>
        <w:t>{S13)</w:t>
      </w:r>
      <w:r>
        <w:rPr>
          <w:b/>
          <w:sz w:val="34"/>
        </w:rPr>
        <w:tab/>
      </w:r>
      <w:r>
        <w:rPr>
          <w:b/>
          <w:spacing w:val="-2"/>
          <w:sz w:val="34"/>
        </w:rPr>
        <w:t>248-8311</w:t>
      </w:r>
    </w:p>
    <w:p w:rsidR="00524B74" w:rsidRDefault="006A6EBF">
      <w:pPr>
        <w:spacing w:before="57"/>
        <w:ind w:right="930"/>
        <w:jc w:val="right"/>
        <w:rPr>
          <w:b/>
          <w:sz w:val="34"/>
        </w:rPr>
      </w:pPr>
      <w:r>
        <w:rPr>
          <w:b/>
          <w:w w:val="110"/>
          <w:sz w:val="34"/>
        </w:rPr>
        <w:t>fax (513)</w:t>
      </w:r>
      <w:r>
        <w:rPr>
          <w:b/>
          <w:spacing w:val="-18"/>
          <w:w w:val="110"/>
          <w:sz w:val="34"/>
        </w:rPr>
        <w:t xml:space="preserve"> </w:t>
      </w:r>
      <w:r>
        <w:rPr>
          <w:b/>
          <w:w w:val="110"/>
          <w:sz w:val="34"/>
        </w:rPr>
        <w:t>248-8314</w:t>
      </w:r>
    </w:p>
    <w:p w:rsidR="00524B74" w:rsidRDefault="006A6EBF">
      <w:pPr>
        <w:tabs>
          <w:tab w:val="left" w:pos="3075"/>
        </w:tabs>
        <w:spacing w:before="134"/>
        <w:ind w:left="2472"/>
        <w:rPr>
          <w:sz w:val="51"/>
        </w:rPr>
      </w:pPr>
      <w:r>
        <w:rPr>
          <w:w w:val="75"/>
        </w:rPr>
        <w:t>BOO</w:t>
      </w:r>
      <w:r>
        <w:rPr>
          <w:w w:val="75"/>
        </w:rPr>
        <w:tab/>
      </w:r>
      <w:r>
        <w:rPr>
          <w:w w:val="75"/>
          <w:sz w:val="45"/>
        </w:rPr>
        <w:t>597</w:t>
      </w:r>
      <w:r>
        <w:rPr>
          <w:spacing w:val="-74"/>
          <w:w w:val="75"/>
          <w:sz w:val="45"/>
        </w:rPr>
        <w:t xml:space="preserve"> </w:t>
      </w:r>
      <w:r>
        <w:rPr>
          <w:w w:val="75"/>
          <w:sz w:val="51"/>
        </w:rPr>
        <w:t>1',G</w:t>
      </w:r>
      <w:r>
        <w:rPr>
          <w:spacing w:val="-69"/>
          <w:w w:val="75"/>
          <w:sz w:val="51"/>
        </w:rPr>
        <w:t xml:space="preserve"> </w:t>
      </w:r>
      <w:r>
        <w:rPr>
          <w:w w:val="75"/>
          <w:sz w:val="51"/>
        </w:rPr>
        <w:t>co5</w:t>
      </w:r>
    </w:p>
    <w:p w:rsidR="00524B74" w:rsidRDefault="00524B74">
      <w:pPr>
        <w:rPr>
          <w:sz w:val="51"/>
        </w:rPr>
        <w:sectPr w:rsidR="00524B74">
          <w:footerReference w:type="default" r:id="rId55"/>
          <w:pgSz w:w="12240" w:h="15840"/>
          <w:pgMar w:top="260" w:right="40" w:bottom="0" w:left="60" w:header="0" w:footer="0" w:gutter="0"/>
          <w:cols w:num="2" w:space="720" w:equalWidth="0">
            <w:col w:w="6766" w:space="40"/>
            <w:col w:w="5334"/>
          </w:cols>
        </w:sectPr>
      </w:pPr>
    </w:p>
    <w:p w:rsidR="00524B74" w:rsidRDefault="006A6EBF">
      <w:pPr>
        <w:pStyle w:val="Heading5"/>
        <w:tabs>
          <w:tab w:val="left" w:pos="8470"/>
        </w:tabs>
        <w:spacing w:before="34"/>
        <w:ind w:left="6340"/>
        <w:jc w:val="left"/>
        <w:rPr>
          <w:rFonts w:ascii="Times New Roman"/>
        </w:rPr>
      </w:pPr>
      <w:r>
        <w:rPr>
          <w:rFonts w:ascii="Times New Roman"/>
          <w:w w:val="125"/>
        </w:rPr>
        <w:t xml:space="preserve">September </w:t>
      </w:r>
      <w:r>
        <w:rPr>
          <w:rFonts w:ascii="Times New Roman"/>
          <w:spacing w:val="26"/>
          <w:w w:val="125"/>
        </w:rPr>
        <w:t xml:space="preserve"> </w:t>
      </w:r>
      <w:r>
        <w:rPr>
          <w:rFonts w:ascii="Times New Roman"/>
          <w:w w:val="125"/>
        </w:rPr>
        <w:t>13,</w:t>
      </w:r>
      <w:r>
        <w:rPr>
          <w:rFonts w:ascii="Times New Roman"/>
          <w:w w:val="125"/>
        </w:rPr>
        <w:tab/>
        <w:t>1994</w:t>
      </w:r>
    </w:p>
    <w:p w:rsidR="00524B74" w:rsidRDefault="00524B74">
      <w:pPr>
        <w:pStyle w:val="BodyText"/>
        <w:rPr>
          <w:rFonts w:ascii="Times New Roman"/>
          <w:sz w:val="28"/>
        </w:rPr>
      </w:pPr>
    </w:p>
    <w:p w:rsidR="00524B74" w:rsidRDefault="00524B74">
      <w:pPr>
        <w:rPr>
          <w:rFonts w:ascii="Times New Roman"/>
          <w:sz w:val="28"/>
        </w:rPr>
        <w:sectPr w:rsidR="00524B74">
          <w:type w:val="continuous"/>
          <w:pgSz w:w="12240" w:h="15840"/>
          <w:pgMar w:top="340" w:right="40" w:bottom="280" w:left="60" w:header="720" w:footer="720" w:gutter="0"/>
          <w:cols w:space="720"/>
        </w:sectPr>
      </w:pPr>
    </w:p>
    <w:p w:rsidR="00524B74" w:rsidRDefault="006A6EBF">
      <w:pPr>
        <w:spacing w:before="90" w:line="410" w:lineRule="auto"/>
        <w:ind w:left="1118" w:firstLine="7"/>
        <w:rPr>
          <w:rFonts w:ascii="Times New Roman"/>
          <w:sz w:val="25"/>
        </w:rPr>
      </w:pPr>
      <w:r>
        <w:rPr>
          <w:rFonts w:ascii="Times New Roman"/>
          <w:sz w:val="25"/>
        </w:rPr>
        <w:t>DESCRIPTION: LOCATION:</w:t>
      </w:r>
    </w:p>
    <w:p w:rsidR="00524B74" w:rsidRDefault="006A6EBF">
      <w:pPr>
        <w:spacing w:before="141"/>
        <w:ind w:left="1123"/>
        <w:rPr>
          <w:rFonts w:ascii="Times New Roman"/>
          <w:sz w:val="25"/>
        </w:rPr>
      </w:pPr>
      <w:r>
        <w:br w:type="column"/>
      </w:r>
      <w:r>
        <w:rPr>
          <w:rFonts w:ascii="Times New Roman"/>
          <w:w w:val="135"/>
          <w:sz w:val="25"/>
        </w:rPr>
        <w:t>56.213 Acre Tract</w:t>
      </w:r>
    </w:p>
    <w:p w:rsidR="00524B74" w:rsidRDefault="006A6EBF">
      <w:pPr>
        <w:spacing w:before="245" w:line="211" w:lineRule="auto"/>
        <w:ind w:left="1126" w:right="1277" w:hanging="8"/>
        <w:rPr>
          <w:rFonts w:ascii="Times New Roman"/>
          <w:sz w:val="25"/>
        </w:rPr>
      </w:pPr>
      <w:r>
        <w:rPr>
          <w:rFonts w:ascii="Times New Roman"/>
          <w:w w:val="130"/>
          <w:sz w:val="25"/>
        </w:rPr>
        <w:t xml:space="preserve">Crystal   Creek   Subdivision </w:t>
      </w:r>
      <w:r>
        <w:rPr>
          <w:rFonts w:ascii="Times New Roman"/>
          <w:w w:val="125"/>
          <w:sz w:val="25"/>
        </w:rPr>
        <w:t>Union Township, Clermont County</w:t>
      </w:r>
    </w:p>
    <w:p w:rsidR="00524B74" w:rsidRDefault="00524B74">
      <w:pPr>
        <w:spacing w:line="211" w:lineRule="auto"/>
        <w:rPr>
          <w:rFonts w:ascii="Times New Roman"/>
          <w:sz w:val="25"/>
        </w:rPr>
        <w:sectPr w:rsidR="00524B74">
          <w:type w:val="continuous"/>
          <w:pgSz w:w="12240" w:h="15840"/>
          <w:pgMar w:top="340" w:right="40" w:bottom="280" w:left="60" w:header="720" w:footer="720" w:gutter="0"/>
          <w:cols w:num="2" w:space="720" w:equalWidth="0">
            <w:col w:w="2899" w:space="2329"/>
            <w:col w:w="6912"/>
          </w:cols>
        </w:sectPr>
      </w:pPr>
    </w:p>
    <w:p w:rsidR="00524B74" w:rsidRDefault="00524B74">
      <w:pPr>
        <w:pStyle w:val="BodyText"/>
        <w:rPr>
          <w:rFonts w:ascii="Times New Roman"/>
          <w:sz w:val="20"/>
        </w:rPr>
      </w:pPr>
    </w:p>
    <w:p w:rsidR="00524B74" w:rsidRDefault="00524B74">
      <w:pPr>
        <w:pStyle w:val="BodyText"/>
        <w:spacing w:before="6"/>
        <w:rPr>
          <w:rFonts w:ascii="Times New Roman"/>
          <w:sz w:val="22"/>
        </w:rPr>
      </w:pPr>
    </w:p>
    <w:p w:rsidR="00524B74" w:rsidRDefault="006A6EBF">
      <w:pPr>
        <w:spacing w:line="189" w:lineRule="auto"/>
        <w:ind w:left="1114" w:right="1291"/>
        <w:jc w:val="both"/>
        <w:rPr>
          <w:rFonts w:ascii="Times New Roman"/>
          <w:sz w:val="25"/>
        </w:rPr>
      </w:pPr>
      <w:r>
        <w:rPr>
          <w:rFonts w:ascii="Times New Roman"/>
          <w:w w:val="135"/>
          <w:sz w:val="25"/>
        </w:rPr>
        <w:t xml:space="preserve">Situated in Churchill Jones Military Survey #1134, Union Township, Clermont County, Ohio and being a 56.213 acre </w:t>
      </w:r>
      <w:r>
        <w:rPr>
          <w:rFonts w:ascii="Times New Roman"/>
          <w:w w:val="140"/>
          <w:sz w:val="25"/>
        </w:rPr>
        <w:t xml:space="preserve">tract </w:t>
      </w:r>
      <w:r>
        <w:rPr>
          <w:rFonts w:ascii="Times New Roman"/>
          <w:w w:val="135"/>
          <w:sz w:val="25"/>
        </w:rPr>
        <w:t xml:space="preserve">being </w:t>
      </w:r>
      <w:r>
        <w:rPr>
          <w:rFonts w:ascii="Times New Roman"/>
          <w:w w:val="140"/>
          <w:sz w:val="25"/>
        </w:rPr>
        <w:t xml:space="preserve">further </w:t>
      </w:r>
      <w:r>
        <w:rPr>
          <w:rFonts w:ascii="Times New Roman"/>
          <w:w w:val="135"/>
          <w:sz w:val="25"/>
        </w:rPr>
        <w:t>described as follows:</w:t>
      </w:r>
    </w:p>
    <w:p w:rsidR="00524B74" w:rsidRDefault="00524B74">
      <w:pPr>
        <w:pStyle w:val="BodyText"/>
        <w:spacing w:before="6"/>
        <w:rPr>
          <w:rFonts w:ascii="Times New Roman"/>
        </w:rPr>
      </w:pPr>
    </w:p>
    <w:p w:rsidR="00524B74" w:rsidRDefault="006A6EBF">
      <w:pPr>
        <w:spacing w:before="1" w:line="196" w:lineRule="auto"/>
        <w:ind w:left="1108" w:right="1287" w:firstLine="4"/>
        <w:jc w:val="both"/>
        <w:rPr>
          <w:rFonts w:ascii="Times New Roman"/>
          <w:sz w:val="25"/>
        </w:rPr>
      </w:pPr>
      <w:r>
        <w:rPr>
          <w:rFonts w:ascii="Times New Roman"/>
          <w:w w:val="145"/>
          <w:sz w:val="25"/>
        </w:rPr>
        <w:t>Begin at the intersection of Withamsville G</w:t>
      </w:r>
      <w:r>
        <w:rPr>
          <w:rFonts w:ascii="Times New Roman"/>
          <w:w w:val="145"/>
          <w:sz w:val="25"/>
        </w:rPr>
        <w:t xml:space="preserve">len Este </w:t>
      </w:r>
      <w:r>
        <w:rPr>
          <w:rFonts w:ascii="Times New Roman"/>
          <w:w w:val="135"/>
          <w:sz w:val="25"/>
        </w:rPr>
        <w:t xml:space="preserve">Road and </w:t>
      </w:r>
      <w:r>
        <w:rPr>
          <w:rFonts w:ascii="Times New Roman"/>
          <w:w w:val="145"/>
          <w:sz w:val="25"/>
        </w:rPr>
        <w:t xml:space="preserve">Shayler Road, thence along the centerline of Shayler </w:t>
      </w:r>
      <w:r>
        <w:rPr>
          <w:rFonts w:ascii="Times New Roman"/>
          <w:w w:val="135"/>
          <w:sz w:val="25"/>
        </w:rPr>
        <w:t xml:space="preserve">Road </w:t>
      </w:r>
      <w:r>
        <w:rPr>
          <w:rFonts w:ascii="Times New Roman"/>
          <w:w w:val="145"/>
          <w:sz w:val="25"/>
        </w:rPr>
        <w:t>South 89022'00" East, 655. 75 to an existing p.k. nail, said being the point of</w:t>
      </w:r>
      <w:r>
        <w:rPr>
          <w:rFonts w:ascii="Times New Roman"/>
          <w:spacing w:val="37"/>
          <w:w w:val="145"/>
          <w:sz w:val="25"/>
        </w:rPr>
        <w:t xml:space="preserve"> </w:t>
      </w:r>
      <w:r>
        <w:rPr>
          <w:rFonts w:ascii="Times New Roman"/>
          <w:w w:val="145"/>
          <w:sz w:val="25"/>
        </w:rPr>
        <w:t>beginning:</w:t>
      </w:r>
    </w:p>
    <w:p w:rsidR="00524B74" w:rsidRDefault="00524B74">
      <w:pPr>
        <w:pStyle w:val="BodyText"/>
        <w:spacing w:before="2"/>
        <w:rPr>
          <w:rFonts w:ascii="Times New Roman"/>
        </w:rPr>
      </w:pPr>
    </w:p>
    <w:p w:rsidR="00524B74" w:rsidRDefault="006A6EBF">
      <w:pPr>
        <w:spacing w:line="213" w:lineRule="auto"/>
        <w:ind w:left="3330" w:right="1298" w:hanging="1474"/>
        <w:jc w:val="both"/>
        <w:rPr>
          <w:rFonts w:ascii="Times New Roman"/>
          <w:sz w:val="25"/>
        </w:rPr>
      </w:pPr>
      <w:r>
        <w:rPr>
          <w:rFonts w:ascii="Times New Roman"/>
          <w:w w:val="140"/>
          <w:sz w:val="25"/>
        </w:rPr>
        <w:t>thence from the  point  of  beginning  thus  found  and  departing said centerline North</w:t>
      </w:r>
      <w:r>
        <w:rPr>
          <w:rFonts w:ascii="Times New Roman"/>
          <w:w w:val="140"/>
          <w:sz w:val="25"/>
        </w:rPr>
        <w:t xml:space="preserve"> 00050'27" East, passing a set 5/8" iron pin at 20 </w:t>
      </w:r>
      <w:r>
        <w:rPr>
          <w:rFonts w:ascii="Times New Roman"/>
          <w:w w:val="150"/>
          <w:sz w:val="25"/>
        </w:rPr>
        <w:t xml:space="preserve">feet,  a  total </w:t>
      </w:r>
      <w:r>
        <w:rPr>
          <w:rFonts w:ascii="Times New Roman"/>
          <w:w w:val="140"/>
          <w:sz w:val="25"/>
        </w:rPr>
        <w:t xml:space="preserve">distance of 545.28 feet to </w:t>
      </w:r>
      <w:r>
        <w:rPr>
          <w:rFonts w:ascii="Times New Roman"/>
          <w:w w:val="130"/>
          <w:sz w:val="25"/>
        </w:rPr>
        <w:t xml:space="preserve">a. set </w:t>
      </w:r>
      <w:r>
        <w:rPr>
          <w:rFonts w:ascii="Times New Roman"/>
          <w:w w:val="140"/>
          <w:sz w:val="25"/>
        </w:rPr>
        <w:t>5/8" iron</w:t>
      </w:r>
      <w:r>
        <w:rPr>
          <w:rFonts w:ascii="Times New Roman"/>
          <w:spacing w:val="-20"/>
          <w:w w:val="140"/>
          <w:sz w:val="25"/>
        </w:rPr>
        <w:t xml:space="preserve"> </w:t>
      </w:r>
      <w:r>
        <w:rPr>
          <w:rFonts w:ascii="Times New Roman"/>
          <w:w w:val="140"/>
          <w:sz w:val="25"/>
        </w:rPr>
        <w:t>pin;</w:t>
      </w:r>
    </w:p>
    <w:p w:rsidR="00524B74" w:rsidRDefault="006A6EBF">
      <w:pPr>
        <w:spacing w:line="192" w:lineRule="auto"/>
        <w:ind w:left="3338" w:right="1304" w:hanging="1497"/>
        <w:jc w:val="both"/>
        <w:rPr>
          <w:rFonts w:ascii="Times New Roman"/>
          <w:sz w:val="25"/>
        </w:rPr>
      </w:pPr>
      <w:r>
        <w:rPr>
          <w:rFonts w:ascii="Times New Roman"/>
          <w:w w:val="145"/>
          <w:sz w:val="25"/>
        </w:rPr>
        <w:t xml:space="preserve">thence North </w:t>
      </w:r>
      <w:r>
        <w:rPr>
          <w:rFonts w:ascii="Times New Roman"/>
          <w:w w:val="140"/>
          <w:sz w:val="25"/>
        </w:rPr>
        <w:t xml:space="preserve">89024'05 </w:t>
      </w:r>
      <w:r>
        <w:rPr>
          <w:rFonts w:ascii="Times New Roman"/>
          <w:w w:val="145"/>
          <w:sz w:val="25"/>
        </w:rPr>
        <w:t xml:space="preserve">West,  </w:t>
      </w:r>
      <w:r>
        <w:rPr>
          <w:rFonts w:ascii="Times New Roman"/>
          <w:w w:val="140"/>
          <w:sz w:val="25"/>
        </w:rPr>
        <w:t xml:space="preserve">lOQ.93  </w:t>
      </w:r>
      <w:r>
        <w:rPr>
          <w:rFonts w:ascii="Times New Roman"/>
          <w:w w:val="145"/>
          <w:sz w:val="25"/>
        </w:rPr>
        <w:t>feet  to  an existing iron</w:t>
      </w:r>
      <w:r>
        <w:rPr>
          <w:rFonts w:ascii="Times New Roman"/>
          <w:spacing w:val="71"/>
          <w:w w:val="145"/>
          <w:sz w:val="25"/>
        </w:rPr>
        <w:t xml:space="preserve"> </w:t>
      </w:r>
      <w:r>
        <w:rPr>
          <w:rFonts w:ascii="Times New Roman"/>
          <w:w w:val="145"/>
          <w:sz w:val="25"/>
        </w:rPr>
        <w:t>pin;</w:t>
      </w:r>
    </w:p>
    <w:p w:rsidR="00524B74" w:rsidRDefault="006A6EBF">
      <w:pPr>
        <w:spacing w:before="31" w:line="192" w:lineRule="auto"/>
        <w:ind w:left="3331" w:right="1311" w:hanging="1489"/>
        <w:jc w:val="both"/>
        <w:rPr>
          <w:rFonts w:ascii="Times New Roman"/>
          <w:sz w:val="25"/>
        </w:rPr>
      </w:pPr>
      <w:r>
        <w:rPr>
          <w:rFonts w:ascii="Times New Roman"/>
          <w:w w:val="140"/>
          <w:sz w:val="25"/>
        </w:rPr>
        <w:t>thence  North  01018'55"  East,  336.74  feet  to  an existing iron</w:t>
      </w:r>
      <w:r>
        <w:rPr>
          <w:rFonts w:ascii="Times New Roman"/>
          <w:spacing w:val="71"/>
          <w:w w:val="140"/>
          <w:sz w:val="25"/>
        </w:rPr>
        <w:t xml:space="preserve"> </w:t>
      </w:r>
      <w:r>
        <w:rPr>
          <w:rFonts w:ascii="Times New Roman"/>
          <w:w w:val="140"/>
          <w:sz w:val="25"/>
        </w:rPr>
        <w:t>pin;</w:t>
      </w:r>
    </w:p>
    <w:p w:rsidR="00524B74" w:rsidRDefault="006A6EBF">
      <w:pPr>
        <w:spacing w:before="9" w:line="199" w:lineRule="auto"/>
        <w:ind w:left="3338" w:right="1310" w:hanging="1504"/>
        <w:jc w:val="both"/>
        <w:rPr>
          <w:rFonts w:ascii="Times New Roman" w:hAnsi="Times New Roman"/>
          <w:sz w:val="25"/>
        </w:rPr>
      </w:pPr>
      <w:r>
        <w:rPr>
          <w:rFonts w:ascii="Times New Roman" w:hAnsi="Times New Roman"/>
          <w:w w:val="145"/>
          <w:sz w:val="25"/>
        </w:rPr>
        <w:t>thence•:. North 89024'05" .west, 340.00 feet to a set  5/8" iron</w:t>
      </w:r>
      <w:r>
        <w:rPr>
          <w:rFonts w:ascii="Times New Roman" w:hAnsi="Times New Roman"/>
          <w:spacing w:val="63"/>
          <w:w w:val="145"/>
          <w:sz w:val="25"/>
        </w:rPr>
        <w:t xml:space="preserve"> </w:t>
      </w:r>
      <w:r>
        <w:rPr>
          <w:rFonts w:ascii="Times New Roman" w:hAnsi="Times New Roman"/>
          <w:w w:val="145"/>
          <w:sz w:val="25"/>
        </w:rPr>
        <w:t>pin;</w:t>
      </w:r>
    </w:p>
    <w:p w:rsidR="00524B74" w:rsidRDefault="006A6EBF">
      <w:pPr>
        <w:spacing w:before="27" w:line="192" w:lineRule="auto"/>
        <w:ind w:left="3331" w:right="1311" w:hanging="1497"/>
        <w:jc w:val="both"/>
        <w:rPr>
          <w:rFonts w:ascii="Times New Roman"/>
          <w:sz w:val="25"/>
        </w:rPr>
      </w:pPr>
      <w:r>
        <w:rPr>
          <w:rFonts w:ascii="Times New Roman"/>
          <w:w w:val="145"/>
          <w:sz w:val="25"/>
        </w:rPr>
        <w:t xml:space="preserve">thence North </w:t>
      </w:r>
      <w:r>
        <w:rPr>
          <w:rFonts w:ascii="Times New Roman"/>
          <w:w w:val="140"/>
          <w:sz w:val="25"/>
        </w:rPr>
        <w:t xml:space="preserve">01018"55"  </w:t>
      </w:r>
      <w:r>
        <w:rPr>
          <w:rFonts w:ascii="Times New Roman"/>
          <w:w w:val="145"/>
          <w:sz w:val="25"/>
        </w:rPr>
        <w:t xml:space="preserve">East,  </w:t>
      </w:r>
      <w:r>
        <w:rPr>
          <w:rFonts w:ascii="Times New Roman"/>
          <w:w w:val="140"/>
          <w:sz w:val="25"/>
        </w:rPr>
        <w:t xml:space="preserve">214.67  </w:t>
      </w:r>
      <w:r>
        <w:rPr>
          <w:rFonts w:ascii="Times New Roman"/>
          <w:w w:val="145"/>
          <w:sz w:val="25"/>
        </w:rPr>
        <w:t>feet  to an existing iron</w:t>
      </w:r>
      <w:r>
        <w:rPr>
          <w:rFonts w:ascii="Times New Roman"/>
          <w:spacing w:val="67"/>
          <w:w w:val="145"/>
          <w:sz w:val="25"/>
        </w:rPr>
        <w:t xml:space="preserve"> </w:t>
      </w:r>
      <w:r>
        <w:rPr>
          <w:rFonts w:ascii="Times New Roman"/>
          <w:w w:val="145"/>
          <w:sz w:val="25"/>
        </w:rPr>
        <w:t>pin;</w:t>
      </w:r>
    </w:p>
    <w:p w:rsidR="00524B74" w:rsidRDefault="006A6EBF">
      <w:pPr>
        <w:spacing w:before="31" w:line="192" w:lineRule="auto"/>
        <w:ind w:left="3331" w:right="1311" w:hanging="1497"/>
        <w:jc w:val="both"/>
        <w:rPr>
          <w:rFonts w:ascii="Times New Roman"/>
          <w:sz w:val="25"/>
        </w:rPr>
      </w:pPr>
      <w:r>
        <w:rPr>
          <w:rFonts w:ascii="Times New Roman"/>
          <w:w w:val="140"/>
          <w:sz w:val="25"/>
        </w:rPr>
        <w:t>thence South 89024 '05" _East,  100.00  feet  to  an existing iron</w:t>
      </w:r>
      <w:r>
        <w:rPr>
          <w:rFonts w:ascii="Times New Roman"/>
          <w:spacing w:val="75"/>
          <w:w w:val="140"/>
          <w:sz w:val="25"/>
        </w:rPr>
        <w:t xml:space="preserve"> </w:t>
      </w:r>
      <w:r>
        <w:rPr>
          <w:rFonts w:ascii="Times New Roman"/>
          <w:w w:val="140"/>
          <w:sz w:val="25"/>
        </w:rPr>
        <w:t>pin;</w:t>
      </w:r>
    </w:p>
    <w:p w:rsidR="00524B74" w:rsidRDefault="006A6EBF">
      <w:pPr>
        <w:spacing w:before="42" w:line="187" w:lineRule="auto"/>
        <w:ind w:left="3331" w:right="1318" w:hanging="1497"/>
        <w:jc w:val="both"/>
        <w:rPr>
          <w:rFonts w:ascii="Times New Roman"/>
          <w:sz w:val="25"/>
        </w:rPr>
      </w:pPr>
      <w:r>
        <w:rPr>
          <w:rFonts w:ascii="Times New Roman"/>
          <w:w w:val="140"/>
          <w:sz w:val="25"/>
        </w:rPr>
        <w:t>thence  North  01018'55"  East,  126.05  feet  to  an existing iron</w:t>
      </w:r>
      <w:r>
        <w:rPr>
          <w:rFonts w:ascii="Times New Roman"/>
          <w:spacing w:val="75"/>
          <w:w w:val="140"/>
          <w:sz w:val="25"/>
        </w:rPr>
        <w:t xml:space="preserve"> </w:t>
      </w:r>
      <w:r>
        <w:rPr>
          <w:rFonts w:ascii="Times New Roman"/>
          <w:w w:val="140"/>
          <w:sz w:val="25"/>
        </w:rPr>
        <w:t>pin;</w:t>
      </w:r>
    </w:p>
    <w:p w:rsidR="00524B74" w:rsidRDefault="006A6EBF">
      <w:pPr>
        <w:spacing w:before="28" w:line="187" w:lineRule="auto"/>
        <w:ind w:left="3324" w:right="1321" w:hanging="1497"/>
        <w:jc w:val="both"/>
        <w:rPr>
          <w:rFonts w:ascii="Times New Roman"/>
          <w:sz w:val="25"/>
        </w:rPr>
      </w:pPr>
      <w:r>
        <w:rPr>
          <w:rFonts w:ascii="Times New Roman"/>
          <w:w w:val="145"/>
          <w:sz w:val="25"/>
        </w:rPr>
        <w:t>thence South 89041'05" East,  344.56  feet  to  a  set  5/8" iron</w:t>
      </w:r>
      <w:r>
        <w:rPr>
          <w:rFonts w:ascii="Times New Roman"/>
          <w:spacing w:val="71"/>
          <w:w w:val="145"/>
          <w:sz w:val="25"/>
        </w:rPr>
        <w:t xml:space="preserve"> </w:t>
      </w:r>
      <w:r>
        <w:rPr>
          <w:rFonts w:ascii="Times New Roman"/>
          <w:w w:val="145"/>
          <w:sz w:val="25"/>
        </w:rPr>
        <w:t>pin;</w:t>
      </w:r>
    </w:p>
    <w:p w:rsidR="00524B74" w:rsidRDefault="006A6EBF">
      <w:pPr>
        <w:spacing w:before="30" w:line="192" w:lineRule="auto"/>
        <w:ind w:left="3324" w:right="1331" w:hanging="1497"/>
        <w:jc w:val="both"/>
        <w:rPr>
          <w:rFonts w:ascii="Times New Roman"/>
          <w:sz w:val="25"/>
        </w:rPr>
      </w:pPr>
      <w:r>
        <w:rPr>
          <w:rFonts w:ascii="Times New Roman"/>
          <w:w w:val="135"/>
          <w:sz w:val="25"/>
        </w:rPr>
        <w:t>thence  North  OOo53'53"  East,   465.05</w:t>
      </w:r>
      <w:r>
        <w:rPr>
          <w:rFonts w:ascii="Times New Roman"/>
          <w:w w:val="135"/>
          <w:sz w:val="25"/>
        </w:rPr>
        <w:t xml:space="preserve">. </w:t>
      </w:r>
      <w:r>
        <w:rPr>
          <w:rFonts w:ascii="Times New Roman"/>
          <w:w w:val="145"/>
          <w:sz w:val="25"/>
        </w:rPr>
        <w:t xml:space="preserve">feet  to  </w:t>
      </w:r>
      <w:r>
        <w:rPr>
          <w:rFonts w:ascii="Times New Roman"/>
          <w:w w:val="135"/>
          <w:sz w:val="25"/>
        </w:rPr>
        <w:t xml:space="preserve">a  </w:t>
      </w:r>
      <w:r>
        <w:rPr>
          <w:rFonts w:ascii="Times New Roman"/>
          <w:w w:val="145"/>
          <w:sz w:val="25"/>
        </w:rPr>
        <w:t xml:space="preserve">set  </w:t>
      </w:r>
      <w:r>
        <w:rPr>
          <w:rFonts w:ascii="Times New Roman"/>
          <w:w w:val="135"/>
          <w:sz w:val="25"/>
        </w:rPr>
        <w:t xml:space="preserve">5/8" </w:t>
      </w:r>
      <w:r>
        <w:rPr>
          <w:rFonts w:ascii="Times New Roman"/>
          <w:w w:val="145"/>
          <w:sz w:val="25"/>
        </w:rPr>
        <w:t>iron</w:t>
      </w:r>
      <w:r>
        <w:rPr>
          <w:rFonts w:ascii="Times New Roman"/>
          <w:spacing w:val="67"/>
          <w:w w:val="145"/>
          <w:sz w:val="25"/>
        </w:rPr>
        <w:t xml:space="preserve"> </w:t>
      </w:r>
      <w:r>
        <w:rPr>
          <w:rFonts w:ascii="Times New Roman"/>
          <w:w w:val="145"/>
          <w:sz w:val="25"/>
        </w:rPr>
        <w:t>pin;</w:t>
      </w:r>
    </w:p>
    <w:p w:rsidR="00524B74" w:rsidRDefault="006A6EBF">
      <w:pPr>
        <w:spacing w:before="42" w:line="187" w:lineRule="auto"/>
        <w:ind w:left="3324" w:right="1328" w:hanging="1497"/>
        <w:jc w:val="both"/>
        <w:rPr>
          <w:rFonts w:ascii="Times New Roman" w:hAnsi="Times New Roman"/>
          <w:sz w:val="25"/>
        </w:rPr>
      </w:pPr>
      <w:r>
        <w:rPr>
          <w:rFonts w:ascii="Times New Roman" w:hAnsi="Times New Roman"/>
          <w:w w:val="145"/>
          <w:sz w:val="25"/>
        </w:rPr>
        <w:t>thence South 88050'31" East,  470.09  feet  to· a set  5/8"  iron</w:t>
      </w:r>
      <w:r>
        <w:rPr>
          <w:rFonts w:ascii="Times New Roman" w:hAnsi="Times New Roman"/>
          <w:spacing w:val="71"/>
          <w:w w:val="145"/>
          <w:sz w:val="25"/>
        </w:rPr>
        <w:t xml:space="preserve"> </w:t>
      </w:r>
      <w:r>
        <w:rPr>
          <w:rFonts w:ascii="Times New Roman" w:hAnsi="Times New Roman"/>
          <w:w w:val="145"/>
          <w:sz w:val="25"/>
        </w:rPr>
        <w:t>pin;</w:t>
      </w:r>
    </w:p>
    <w:p w:rsidR="00524B74" w:rsidRDefault="00524B74">
      <w:pPr>
        <w:spacing w:line="187" w:lineRule="auto"/>
        <w:jc w:val="both"/>
        <w:rPr>
          <w:rFonts w:ascii="Times New Roman" w:hAnsi="Times New Roman"/>
          <w:sz w:val="25"/>
        </w:rPr>
        <w:sectPr w:rsidR="00524B74">
          <w:type w:val="continuous"/>
          <w:pgSz w:w="12240" w:h="15840"/>
          <w:pgMar w:top="340" w:right="40" w:bottom="280" w:left="60" w:header="720" w:footer="720" w:gutter="0"/>
          <w:cols w:space="720"/>
        </w:sectPr>
      </w:pPr>
    </w:p>
    <w:p w:rsidR="00524B74" w:rsidRDefault="006A6EBF">
      <w:pPr>
        <w:spacing w:line="243" w:lineRule="exact"/>
        <w:ind w:left="1828"/>
        <w:rPr>
          <w:rFonts w:ascii="Times New Roman"/>
          <w:sz w:val="25"/>
        </w:rPr>
      </w:pPr>
      <w:r>
        <w:rPr>
          <w:rFonts w:ascii="Times New Roman"/>
          <w:spacing w:val="-1"/>
          <w:w w:val="135"/>
          <w:sz w:val="25"/>
        </w:rPr>
        <w:t>thence</w:t>
      </w:r>
    </w:p>
    <w:p w:rsidR="00524B74" w:rsidRDefault="006A6EBF">
      <w:pPr>
        <w:spacing w:before="217"/>
        <w:ind w:left="1821"/>
        <w:rPr>
          <w:rFonts w:ascii="Times New Roman"/>
          <w:sz w:val="25"/>
        </w:rPr>
      </w:pPr>
      <w:r>
        <w:rPr>
          <w:rFonts w:ascii="Times New Roman"/>
          <w:spacing w:val="-1"/>
          <w:w w:val="135"/>
          <w:sz w:val="25"/>
        </w:rPr>
        <w:t>thence</w:t>
      </w:r>
    </w:p>
    <w:p w:rsidR="00524B74" w:rsidRDefault="006A6EBF">
      <w:pPr>
        <w:tabs>
          <w:tab w:val="left" w:pos="1556"/>
          <w:tab w:val="left" w:pos="4005"/>
          <w:tab w:val="left" w:pos="5098"/>
          <w:tab w:val="left" w:pos="5884"/>
        </w:tabs>
        <w:spacing w:before="69" w:line="175" w:lineRule="auto"/>
        <w:ind w:left="577" w:right="1339" w:hanging="11"/>
        <w:rPr>
          <w:rFonts w:ascii="Times New Roman" w:hAnsi="Times New Roman"/>
          <w:sz w:val="25"/>
        </w:rPr>
      </w:pPr>
      <w:r>
        <w:br w:type="column"/>
      </w:r>
      <w:r>
        <w:rPr>
          <w:rFonts w:ascii="Times New Roman" w:hAnsi="Times New Roman"/>
          <w:w w:val="145"/>
          <w:sz w:val="25"/>
        </w:rPr>
        <w:t>South</w:t>
      </w:r>
      <w:r>
        <w:rPr>
          <w:rFonts w:ascii="Times New Roman" w:hAnsi="Times New Roman"/>
          <w:w w:val="145"/>
          <w:sz w:val="25"/>
        </w:rPr>
        <w:tab/>
        <w:t>89022'47"</w:t>
      </w:r>
      <w:r>
        <w:rPr>
          <w:rFonts w:ascii="Times New Roman" w:hAnsi="Times New Roman"/>
          <w:spacing w:val="9"/>
          <w:w w:val="145"/>
          <w:sz w:val="25"/>
        </w:rPr>
        <w:t xml:space="preserve"> </w:t>
      </w:r>
      <w:r>
        <w:rPr>
          <w:rFonts w:ascii="Times New Roman" w:hAnsi="Times New Roman"/>
          <w:w w:val="145"/>
          <w:sz w:val="25"/>
        </w:rPr>
        <w:t>East,</w:t>
      </w:r>
      <w:r>
        <w:rPr>
          <w:rFonts w:ascii="Times New Roman" w:hAnsi="Times New Roman"/>
          <w:w w:val="145"/>
          <w:sz w:val="25"/>
        </w:rPr>
        <w:tab/>
      </w:r>
      <w:r>
        <w:rPr>
          <w:rFonts w:ascii="Times New Roman" w:hAnsi="Times New Roman"/>
          <w:w w:val="140"/>
          <w:sz w:val="25"/>
        </w:rPr>
        <w:t>246.39</w:t>
      </w:r>
      <w:r>
        <w:rPr>
          <w:rFonts w:ascii="Times New Roman" w:hAnsi="Times New Roman"/>
          <w:w w:val="140"/>
          <w:sz w:val="25"/>
        </w:rPr>
        <w:tab/>
      </w:r>
      <w:r>
        <w:rPr>
          <w:rFonts w:ascii="Times New Roman" w:hAnsi="Times New Roman"/>
          <w:w w:val="145"/>
          <w:sz w:val="25"/>
        </w:rPr>
        <w:t>feet</w:t>
      </w:r>
      <w:r>
        <w:rPr>
          <w:rFonts w:ascii="Times New Roman" w:hAnsi="Times New Roman"/>
          <w:w w:val="145"/>
          <w:sz w:val="25"/>
        </w:rPr>
        <w:tab/>
        <w:t xml:space="preserve">to an </w:t>
      </w:r>
      <w:r>
        <w:rPr>
          <w:rFonts w:ascii="Times New Roman" w:hAnsi="Times New Roman"/>
          <w:spacing w:val="-3"/>
          <w:w w:val="145"/>
          <w:sz w:val="25"/>
        </w:rPr>
        <w:t xml:space="preserve">existing </w:t>
      </w:r>
      <w:r>
        <w:rPr>
          <w:rFonts w:ascii="Times New Roman" w:hAnsi="Times New Roman"/>
          <w:w w:val="145"/>
          <w:sz w:val="25"/>
        </w:rPr>
        <w:t>stone;·</w:t>
      </w:r>
    </w:p>
    <w:p w:rsidR="00524B74" w:rsidRDefault="006A6EBF">
      <w:pPr>
        <w:tabs>
          <w:tab w:val="left" w:pos="1569"/>
          <w:tab w:val="left" w:pos="3096"/>
          <w:tab w:val="left" w:pos="4041"/>
          <w:tab w:val="left" w:pos="5148"/>
          <w:tab w:val="left" w:pos="5949"/>
          <w:tab w:val="left" w:pos="7441"/>
        </w:tabs>
        <w:spacing w:before="66" w:line="187" w:lineRule="auto"/>
        <w:ind w:left="567" w:right="1339" w:firstLine="3"/>
        <w:rPr>
          <w:rFonts w:ascii="Times New Roman"/>
          <w:sz w:val="25"/>
        </w:rPr>
      </w:pPr>
      <w:r>
        <w:rPr>
          <w:rFonts w:ascii="Times New Roman"/>
          <w:w w:val="140"/>
          <w:sz w:val="25"/>
        </w:rPr>
        <w:t>North</w:t>
      </w:r>
      <w:r>
        <w:rPr>
          <w:rFonts w:ascii="Times New Roman"/>
          <w:w w:val="140"/>
          <w:sz w:val="25"/>
        </w:rPr>
        <w:tab/>
      </w:r>
      <w:r>
        <w:rPr>
          <w:rFonts w:ascii="Times New Roman"/>
          <w:w w:val="135"/>
          <w:sz w:val="25"/>
        </w:rPr>
        <w:t>00018'07"</w:t>
      </w:r>
      <w:r>
        <w:rPr>
          <w:rFonts w:ascii="Times New Roman"/>
          <w:w w:val="135"/>
          <w:sz w:val="25"/>
        </w:rPr>
        <w:tab/>
      </w:r>
      <w:r>
        <w:rPr>
          <w:rFonts w:ascii="Times New Roman"/>
          <w:w w:val="140"/>
          <w:sz w:val="25"/>
        </w:rPr>
        <w:t>E!ist,</w:t>
      </w:r>
      <w:r>
        <w:rPr>
          <w:rFonts w:ascii="Times New Roman"/>
          <w:w w:val="140"/>
          <w:sz w:val="25"/>
        </w:rPr>
        <w:tab/>
        <w:t>265.82</w:t>
      </w:r>
      <w:r>
        <w:rPr>
          <w:rFonts w:ascii="Times New Roman"/>
          <w:w w:val="140"/>
          <w:sz w:val="25"/>
        </w:rPr>
        <w:tab/>
        <w:t>feet</w:t>
      </w:r>
      <w:r>
        <w:rPr>
          <w:rFonts w:ascii="Times New Roman"/>
          <w:w w:val="140"/>
          <w:sz w:val="25"/>
        </w:rPr>
        <w:tab/>
        <w:t xml:space="preserve">to </w:t>
      </w:r>
      <w:r>
        <w:rPr>
          <w:rFonts w:ascii="Times New Roman"/>
          <w:spacing w:val="54"/>
          <w:w w:val="140"/>
          <w:sz w:val="25"/>
        </w:rPr>
        <w:t xml:space="preserve"> </w:t>
      </w:r>
      <w:r>
        <w:rPr>
          <w:rFonts w:ascii="Times New Roman"/>
          <w:w w:val="140"/>
          <w:sz w:val="25"/>
        </w:rPr>
        <w:t xml:space="preserve">a </w:t>
      </w:r>
      <w:r>
        <w:rPr>
          <w:rFonts w:ascii="Times New Roman"/>
          <w:spacing w:val="33"/>
          <w:w w:val="140"/>
          <w:sz w:val="25"/>
        </w:rPr>
        <w:t xml:space="preserve"> </w:t>
      </w:r>
      <w:r>
        <w:rPr>
          <w:rFonts w:ascii="Times New Roman"/>
          <w:w w:val="140"/>
          <w:sz w:val="25"/>
        </w:rPr>
        <w:t>set</w:t>
      </w:r>
      <w:r>
        <w:rPr>
          <w:rFonts w:ascii="Times New Roman"/>
          <w:w w:val="140"/>
          <w:sz w:val="25"/>
        </w:rPr>
        <w:tab/>
      </w:r>
      <w:r>
        <w:rPr>
          <w:rFonts w:ascii="Times New Roman"/>
          <w:spacing w:val="-5"/>
          <w:w w:val="140"/>
          <w:sz w:val="25"/>
        </w:rPr>
        <w:t xml:space="preserve">5/8" </w:t>
      </w:r>
      <w:r>
        <w:rPr>
          <w:rFonts w:ascii="Times New Roman"/>
          <w:w w:val="140"/>
          <w:sz w:val="25"/>
        </w:rPr>
        <w:t>iron</w:t>
      </w:r>
      <w:r>
        <w:rPr>
          <w:rFonts w:ascii="Times New Roman"/>
          <w:spacing w:val="75"/>
          <w:w w:val="140"/>
          <w:sz w:val="25"/>
        </w:rPr>
        <w:t xml:space="preserve"> </w:t>
      </w:r>
      <w:r>
        <w:rPr>
          <w:rFonts w:ascii="Times New Roman"/>
          <w:w w:val="140"/>
          <w:sz w:val="25"/>
        </w:rPr>
        <w:t>pin;</w:t>
      </w:r>
    </w:p>
    <w:p w:rsidR="00524B74" w:rsidRDefault="00524B74">
      <w:pPr>
        <w:pStyle w:val="BodyText"/>
        <w:rPr>
          <w:rFonts w:ascii="Times New Roman"/>
          <w:sz w:val="28"/>
        </w:rPr>
      </w:pPr>
    </w:p>
    <w:p w:rsidR="00524B74" w:rsidRDefault="00524B74">
      <w:pPr>
        <w:pStyle w:val="BodyText"/>
        <w:rPr>
          <w:rFonts w:ascii="Times New Roman"/>
          <w:sz w:val="28"/>
        </w:rPr>
      </w:pPr>
    </w:p>
    <w:p w:rsidR="00524B74" w:rsidRDefault="00524B74">
      <w:pPr>
        <w:pStyle w:val="BodyText"/>
        <w:rPr>
          <w:rFonts w:ascii="Times New Roman"/>
          <w:sz w:val="28"/>
        </w:rPr>
      </w:pPr>
    </w:p>
    <w:p w:rsidR="00524B74" w:rsidRDefault="00524B74">
      <w:pPr>
        <w:pStyle w:val="BodyText"/>
        <w:spacing w:before="2"/>
        <w:rPr>
          <w:rFonts w:ascii="Times New Roman"/>
          <w:sz w:val="24"/>
        </w:rPr>
      </w:pPr>
    </w:p>
    <w:p w:rsidR="00524B74" w:rsidRDefault="006A6EBF">
      <w:pPr>
        <w:spacing w:before="1"/>
        <w:ind w:left="5230"/>
        <w:rPr>
          <w:sz w:val="45"/>
        </w:rPr>
      </w:pPr>
      <w:r>
        <w:rPr>
          <w:noProof/>
        </w:rPr>
        <w:drawing>
          <wp:anchor distT="0" distB="0" distL="0" distR="0" simplePos="0" relativeHeight="251678720" behindDoc="0" locked="0" layoutInCell="1" allowOverlap="1">
            <wp:simplePos x="0" y="0"/>
            <wp:positionH relativeFrom="page">
              <wp:posOffset>1136530</wp:posOffset>
            </wp:positionH>
            <wp:positionV relativeFrom="paragraph">
              <wp:posOffset>-303873</wp:posOffset>
            </wp:positionV>
            <wp:extent cx="3244609" cy="732850"/>
            <wp:effectExtent l="0" t="0" r="0" b="0"/>
            <wp:wrapNone/>
            <wp:docPr id="65" name="image3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6" name="image38.png"/>
                    <pic:cNvPicPr/>
                  </pic:nvPicPr>
                  <pic:blipFill>
                    <a:blip r:embed="rId56" cstate="print"/>
                    <a:stretch>
                      <a:fillRect/>
                    </a:stretch>
                  </pic:blipFill>
                  <pic:spPr>
                    <a:xfrm>
                      <a:off x="0" y="0"/>
                      <a:ext cx="3244609" cy="732850"/>
                    </a:xfrm>
                    <a:prstGeom prst="rect">
                      <a:avLst/>
                    </a:prstGeom>
                  </pic:spPr>
                </pic:pic>
              </a:graphicData>
            </a:graphic>
          </wp:anchor>
        </w:drawing>
      </w:r>
      <w:r>
        <w:rPr>
          <w:sz w:val="45"/>
        </w:rPr>
        <w:t>surve_yors</w:t>
      </w:r>
    </w:p>
    <w:p w:rsidR="00524B74" w:rsidRDefault="00524B74">
      <w:pPr>
        <w:rPr>
          <w:sz w:val="45"/>
        </w:rPr>
        <w:sectPr w:rsidR="00524B74">
          <w:type w:val="continuous"/>
          <w:pgSz w:w="12240" w:h="15840"/>
          <w:pgMar w:top="340" w:right="40" w:bottom="280" w:left="60" w:header="720" w:footer="720" w:gutter="0"/>
          <w:cols w:num="2" w:space="720" w:equalWidth="0">
            <w:col w:w="2710" w:space="40"/>
            <w:col w:w="9390"/>
          </w:cols>
        </w:sectPr>
      </w:pPr>
    </w:p>
    <w:p w:rsidR="00524B74" w:rsidRDefault="006A6EBF">
      <w:pPr>
        <w:pStyle w:val="BodyText"/>
        <w:spacing w:before="77"/>
        <w:ind w:right="1263"/>
        <w:jc w:val="right"/>
      </w:pPr>
      <w:r>
        <w:rPr>
          <w:w w:val="105"/>
        </w:rPr>
        <w:t>Page 2 of 4</w:t>
      </w:r>
    </w:p>
    <w:p w:rsidR="00524B74" w:rsidRDefault="00524B74">
      <w:pPr>
        <w:pStyle w:val="BodyText"/>
        <w:rPr>
          <w:sz w:val="20"/>
        </w:rPr>
      </w:pPr>
    </w:p>
    <w:p w:rsidR="00524B74" w:rsidRDefault="00524B74">
      <w:pPr>
        <w:pStyle w:val="BodyText"/>
        <w:rPr>
          <w:sz w:val="20"/>
        </w:rPr>
      </w:pPr>
    </w:p>
    <w:p w:rsidR="00524B74" w:rsidRDefault="00524B74">
      <w:pPr>
        <w:pStyle w:val="BodyText"/>
        <w:rPr>
          <w:sz w:val="20"/>
        </w:rPr>
      </w:pPr>
    </w:p>
    <w:p w:rsidR="00524B74" w:rsidRDefault="006A6EBF">
      <w:pPr>
        <w:pStyle w:val="BodyText"/>
        <w:spacing w:before="2"/>
        <w:rPr>
          <w:sz w:val="10"/>
        </w:rPr>
      </w:pPr>
      <w:r>
        <w:rPr>
          <w:noProof/>
        </w:rPr>
        <w:drawing>
          <wp:anchor distT="0" distB="0" distL="0" distR="0" simplePos="0" relativeHeight="21" behindDoc="0" locked="0" layoutInCell="1" allowOverlap="1">
            <wp:simplePos x="0" y="0"/>
            <wp:positionH relativeFrom="page">
              <wp:posOffset>5568081</wp:posOffset>
            </wp:positionH>
            <wp:positionV relativeFrom="paragraph">
              <wp:posOffset>99134</wp:posOffset>
            </wp:positionV>
            <wp:extent cx="1404360" cy="224027"/>
            <wp:effectExtent l="0" t="0" r="0" b="0"/>
            <wp:wrapTopAndBottom/>
            <wp:docPr id="67" name="image3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8" name="image39.png"/>
                    <pic:cNvPicPr/>
                  </pic:nvPicPr>
                  <pic:blipFill>
                    <a:blip r:embed="rId57" cstate="print"/>
                    <a:stretch>
                      <a:fillRect/>
                    </a:stretch>
                  </pic:blipFill>
                  <pic:spPr>
                    <a:xfrm>
                      <a:off x="0" y="0"/>
                      <a:ext cx="1404360" cy="224027"/>
                    </a:xfrm>
                    <a:prstGeom prst="rect">
                      <a:avLst/>
                    </a:prstGeom>
                  </pic:spPr>
                </pic:pic>
              </a:graphicData>
            </a:graphic>
          </wp:anchor>
        </w:drawing>
      </w:r>
    </w:p>
    <w:p w:rsidR="00524B74" w:rsidRDefault="00524B74">
      <w:pPr>
        <w:pStyle w:val="BodyText"/>
        <w:rPr>
          <w:sz w:val="20"/>
        </w:rPr>
      </w:pPr>
    </w:p>
    <w:p w:rsidR="00524B74" w:rsidRDefault="00524B74">
      <w:pPr>
        <w:pStyle w:val="BodyText"/>
        <w:rPr>
          <w:sz w:val="20"/>
        </w:rPr>
      </w:pPr>
    </w:p>
    <w:p w:rsidR="00524B74" w:rsidRDefault="00524B74">
      <w:pPr>
        <w:pStyle w:val="BodyText"/>
        <w:rPr>
          <w:sz w:val="20"/>
        </w:rPr>
      </w:pPr>
    </w:p>
    <w:p w:rsidR="00524B74" w:rsidRDefault="00524B74">
      <w:pPr>
        <w:pStyle w:val="BodyText"/>
        <w:spacing w:before="6"/>
        <w:rPr>
          <w:sz w:val="18"/>
        </w:rPr>
      </w:pPr>
    </w:p>
    <w:p w:rsidR="00524B74" w:rsidRDefault="006A6EBF">
      <w:pPr>
        <w:pStyle w:val="Heading5"/>
        <w:spacing w:before="101" w:line="261" w:lineRule="exact"/>
        <w:ind w:left="1115"/>
        <w:jc w:val="left"/>
      </w:pPr>
      <w:r>
        <w:t>Crystal Creek Subdivision</w:t>
      </w:r>
    </w:p>
    <w:p w:rsidR="00524B74" w:rsidRDefault="006A6EBF">
      <w:pPr>
        <w:spacing w:before="4" w:line="208" w:lineRule="auto"/>
        <w:ind w:left="1109" w:right="8438" w:firstLine="5"/>
        <w:rPr>
          <w:rFonts w:ascii="Courier New"/>
          <w:sz w:val="25"/>
        </w:rPr>
      </w:pPr>
      <w:r>
        <w:rPr>
          <w:rFonts w:ascii="Courier New"/>
          <w:w w:val="105"/>
          <w:sz w:val="25"/>
        </w:rPr>
        <w:t>56.213 Acre</w:t>
      </w:r>
      <w:r>
        <w:rPr>
          <w:rFonts w:ascii="Courier New"/>
          <w:spacing w:val="-110"/>
          <w:w w:val="105"/>
          <w:sz w:val="25"/>
        </w:rPr>
        <w:t xml:space="preserve"> </w:t>
      </w:r>
      <w:r>
        <w:rPr>
          <w:rFonts w:ascii="Courier New"/>
          <w:w w:val="105"/>
          <w:sz w:val="25"/>
        </w:rPr>
        <w:t>Tract Page 2</w:t>
      </w:r>
    </w:p>
    <w:p w:rsidR="00524B74" w:rsidRDefault="00524B74">
      <w:pPr>
        <w:pStyle w:val="BodyText"/>
        <w:rPr>
          <w:rFonts w:ascii="Courier New"/>
          <w:sz w:val="20"/>
        </w:rPr>
      </w:pPr>
    </w:p>
    <w:p w:rsidR="00524B74" w:rsidRDefault="00524B74">
      <w:pPr>
        <w:rPr>
          <w:rFonts w:ascii="Courier New"/>
          <w:sz w:val="20"/>
        </w:rPr>
        <w:sectPr w:rsidR="00524B74">
          <w:footerReference w:type="default" r:id="rId58"/>
          <w:pgSz w:w="12240" w:h="15840"/>
          <w:pgMar w:top="320" w:right="40" w:bottom="280" w:left="60" w:header="0" w:footer="0" w:gutter="0"/>
          <w:cols w:space="720"/>
        </w:sectPr>
      </w:pPr>
    </w:p>
    <w:p w:rsidR="00524B74" w:rsidRDefault="006A6EBF">
      <w:pPr>
        <w:spacing w:before="235" w:line="415" w:lineRule="auto"/>
        <w:ind w:left="1013"/>
        <w:jc w:val="right"/>
        <w:rPr>
          <w:rFonts w:ascii="Courier New"/>
          <w:sz w:val="25"/>
        </w:rPr>
      </w:pPr>
      <w:r>
        <w:rPr>
          <w:rFonts w:ascii="Courier New"/>
          <w:spacing w:val="-1"/>
          <w:sz w:val="25"/>
        </w:rPr>
        <w:t>thence thence</w:t>
      </w:r>
    </w:p>
    <w:p w:rsidR="00524B74" w:rsidRDefault="00524B74">
      <w:pPr>
        <w:pStyle w:val="BodyText"/>
        <w:spacing w:before="4"/>
        <w:rPr>
          <w:rFonts w:ascii="Courier New"/>
          <w:sz w:val="22"/>
        </w:rPr>
      </w:pPr>
    </w:p>
    <w:p w:rsidR="00524B74" w:rsidRDefault="006A6EBF">
      <w:pPr>
        <w:spacing w:line="417" w:lineRule="auto"/>
        <w:ind w:left="1863" w:firstLine="7"/>
        <w:jc w:val="both"/>
        <w:rPr>
          <w:rFonts w:ascii="Courier New"/>
          <w:sz w:val="25"/>
        </w:rPr>
      </w:pPr>
      <w:r>
        <w:rPr>
          <w:rFonts w:ascii="Courier New"/>
          <w:spacing w:val="-1"/>
          <w:sz w:val="25"/>
        </w:rPr>
        <w:t xml:space="preserve">thence </w:t>
      </w:r>
      <w:r>
        <w:rPr>
          <w:rFonts w:ascii="Courier New"/>
          <w:sz w:val="25"/>
        </w:rPr>
        <w:t>thence thence thence</w:t>
      </w:r>
    </w:p>
    <w:p w:rsidR="00524B74" w:rsidRDefault="006A6EBF">
      <w:pPr>
        <w:spacing w:before="236" w:line="410" w:lineRule="auto"/>
        <w:ind w:left="1856" w:right="5" w:firstLine="7"/>
        <w:jc w:val="right"/>
        <w:rPr>
          <w:rFonts w:ascii="Courier New"/>
          <w:sz w:val="25"/>
        </w:rPr>
      </w:pPr>
      <w:r>
        <w:rPr>
          <w:rFonts w:ascii="Courier New"/>
          <w:spacing w:val="-1"/>
          <w:sz w:val="25"/>
        </w:rPr>
        <w:t>thence thence</w:t>
      </w:r>
    </w:p>
    <w:p w:rsidR="00524B74" w:rsidRDefault="006A6EBF">
      <w:pPr>
        <w:spacing w:before="251" w:line="410" w:lineRule="auto"/>
        <w:ind w:left="1013" w:right="12"/>
        <w:jc w:val="right"/>
        <w:rPr>
          <w:rFonts w:ascii="Courier New"/>
          <w:sz w:val="25"/>
        </w:rPr>
      </w:pPr>
      <w:r>
        <w:rPr>
          <w:rFonts w:ascii="Courier New"/>
          <w:spacing w:val="-1"/>
          <w:sz w:val="25"/>
        </w:rPr>
        <w:t>thence thence</w:t>
      </w:r>
    </w:p>
    <w:p w:rsidR="00524B74" w:rsidRDefault="00524B74">
      <w:pPr>
        <w:pStyle w:val="BodyText"/>
        <w:rPr>
          <w:rFonts w:ascii="Courier New"/>
          <w:sz w:val="28"/>
        </w:rPr>
      </w:pPr>
    </w:p>
    <w:p w:rsidR="00524B74" w:rsidRDefault="006A6EBF">
      <w:pPr>
        <w:spacing w:before="186"/>
        <w:ind w:left="1013" w:right="12"/>
        <w:jc w:val="right"/>
        <w:rPr>
          <w:rFonts w:ascii="Courier New"/>
          <w:sz w:val="25"/>
        </w:rPr>
      </w:pPr>
      <w:r>
        <w:rPr>
          <w:rFonts w:ascii="Courier New"/>
          <w:spacing w:val="-1"/>
          <w:sz w:val="25"/>
        </w:rPr>
        <w:t>thence</w:t>
      </w:r>
    </w:p>
    <w:p w:rsidR="00524B74" w:rsidRDefault="006A6EBF">
      <w:pPr>
        <w:pStyle w:val="BodyText"/>
        <w:spacing w:before="2"/>
        <w:rPr>
          <w:rFonts w:ascii="Courier New"/>
          <w:sz w:val="27"/>
        </w:rPr>
      </w:pPr>
      <w:r>
        <w:br w:type="column"/>
      </w:r>
    </w:p>
    <w:p w:rsidR="00524B74" w:rsidRDefault="006A6EBF">
      <w:pPr>
        <w:spacing w:before="1" w:line="196" w:lineRule="auto"/>
        <w:ind w:left="551" w:right="1301"/>
        <w:jc w:val="both"/>
        <w:rPr>
          <w:rFonts w:ascii="Courier New"/>
          <w:sz w:val="25"/>
        </w:rPr>
      </w:pPr>
      <w:r>
        <w:rPr>
          <w:rFonts w:ascii="Courier New"/>
          <w:sz w:val="25"/>
        </w:rPr>
        <w:t>South 86055'25" East, 811.58 feet to an existing iron pin;</w:t>
      </w:r>
    </w:p>
    <w:p w:rsidR="00524B74" w:rsidRDefault="006A6EBF">
      <w:pPr>
        <w:spacing w:before="23" w:line="208" w:lineRule="auto"/>
        <w:ind w:left="548" w:right="1299" w:hanging="4"/>
        <w:jc w:val="both"/>
        <w:rPr>
          <w:rFonts w:ascii="Courier New"/>
          <w:sz w:val="25"/>
        </w:rPr>
      </w:pPr>
      <w:r>
        <w:rPr>
          <w:rFonts w:ascii="Courier New"/>
          <w:sz w:val="25"/>
        </w:rPr>
        <w:t>South</w:t>
      </w:r>
      <w:r>
        <w:rPr>
          <w:rFonts w:ascii="Courier New"/>
          <w:spacing w:val="-17"/>
          <w:sz w:val="25"/>
        </w:rPr>
        <w:t xml:space="preserve"> </w:t>
      </w:r>
      <w:r>
        <w:rPr>
          <w:rFonts w:ascii="Courier New"/>
          <w:sz w:val="25"/>
        </w:rPr>
        <w:t>OOo47'00"</w:t>
      </w:r>
      <w:r>
        <w:rPr>
          <w:rFonts w:ascii="Courier New"/>
          <w:spacing w:val="-21"/>
          <w:sz w:val="25"/>
        </w:rPr>
        <w:t xml:space="preserve"> </w:t>
      </w:r>
      <w:r>
        <w:rPr>
          <w:rFonts w:ascii="Courier New"/>
          <w:sz w:val="25"/>
        </w:rPr>
        <w:t>East,</w:t>
      </w:r>
      <w:r>
        <w:rPr>
          <w:rFonts w:ascii="Courier New"/>
          <w:spacing w:val="-47"/>
          <w:sz w:val="25"/>
        </w:rPr>
        <w:t xml:space="preserve"> </w:t>
      </w:r>
      <w:r>
        <w:rPr>
          <w:rFonts w:ascii="Courier New"/>
          <w:sz w:val="25"/>
        </w:rPr>
        <w:t>passing</w:t>
      </w:r>
      <w:r>
        <w:rPr>
          <w:rFonts w:ascii="Courier New"/>
          <w:spacing w:val="-34"/>
          <w:sz w:val="25"/>
        </w:rPr>
        <w:t xml:space="preserve"> </w:t>
      </w:r>
      <w:r>
        <w:rPr>
          <w:rFonts w:ascii="Courier New"/>
          <w:sz w:val="25"/>
        </w:rPr>
        <w:t>an</w:t>
      </w:r>
      <w:r>
        <w:rPr>
          <w:rFonts w:ascii="Courier New"/>
          <w:spacing w:val="-48"/>
          <w:sz w:val="25"/>
        </w:rPr>
        <w:t xml:space="preserve"> </w:t>
      </w:r>
      <w:r>
        <w:rPr>
          <w:rFonts w:ascii="Courier New"/>
          <w:sz w:val="25"/>
        </w:rPr>
        <w:t>existing</w:t>
      </w:r>
      <w:r>
        <w:rPr>
          <w:rFonts w:ascii="Courier New"/>
          <w:spacing w:val="-22"/>
          <w:sz w:val="25"/>
        </w:rPr>
        <w:t xml:space="preserve"> </w:t>
      </w:r>
      <w:r>
        <w:rPr>
          <w:rFonts w:ascii="Courier New"/>
          <w:sz w:val="25"/>
        </w:rPr>
        <w:t>1/2"</w:t>
      </w:r>
      <w:r>
        <w:rPr>
          <w:rFonts w:ascii="Courier New"/>
          <w:spacing w:val="-32"/>
          <w:sz w:val="25"/>
        </w:rPr>
        <w:t xml:space="preserve"> </w:t>
      </w:r>
      <w:r>
        <w:rPr>
          <w:rFonts w:ascii="Courier New"/>
          <w:sz w:val="25"/>
        </w:rPr>
        <w:t xml:space="preserve">iron pin at </w:t>
      </w:r>
      <w:r>
        <w:rPr>
          <w:rFonts w:ascii="Courier New"/>
          <w:spacing w:val="-3"/>
          <w:sz w:val="25"/>
        </w:rPr>
        <w:t xml:space="preserve">1388.70 </w:t>
      </w:r>
      <w:r>
        <w:rPr>
          <w:rFonts w:ascii="Courier New"/>
          <w:sz w:val="25"/>
        </w:rPr>
        <w:t xml:space="preserve">feet a total distance of </w:t>
      </w:r>
      <w:r>
        <w:rPr>
          <w:rFonts w:ascii="Courier New"/>
          <w:spacing w:val="-3"/>
          <w:sz w:val="25"/>
        </w:rPr>
        <w:t xml:space="preserve">1463.65 </w:t>
      </w:r>
      <w:r>
        <w:rPr>
          <w:rFonts w:ascii="Courier New"/>
          <w:sz w:val="25"/>
        </w:rPr>
        <w:t>feet to an existing 1/2" iron</w:t>
      </w:r>
      <w:r>
        <w:rPr>
          <w:rFonts w:ascii="Courier New"/>
          <w:spacing w:val="-43"/>
          <w:sz w:val="25"/>
        </w:rPr>
        <w:t xml:space="preserve"> </w:t>
      </w:r>
      <w:r>
        <w:rPr>
          <w:rFonts w:ascii="Courier New"/>
          <w:sz w:val="25"/>
        </w:rPr>
        <w:t>pin;</w:t>
      </w:r>
    </w:p>
    <w:p w:rsidR="00524B74" w:rsidRDefault="006A6EBF">
      <w:pPr>
        <w:spacing w:before="10" w:line="201" w:lineRule="auto"/>
        <w:ind w:left="554" w:right="1301" w:hanging="10"/>
        <w:jc w:val="both"/>
        <w:rPr>
          <w:rFonts w:ascii="Courier New"/>
          <w:sz w:val="25"/>
        </w:rPr>
      </w:pPr>
      <w:r>
        <w:rPr>
          <w:rFonts w:ascii="Courier New"/>
          <w:sz w:val="25"/>
        </w:rPr>
        <w:t>South 89013'17" West, 100.10 feet to an existing 1/2" iron pin</w:t>
      </w:r>
      <w:r>
        <w:rPr>
          <w:rFonts w:ascii="Courier New"/>
          <w:sz w:val="25"/>
        </w:rPr>
        <w:t>;</w:t>
      </w:r>
    </w:p>
    <w:p w:rsidR="00524B74" w:rsidRDefault="006A6EBF">
      <w:pPr>
        <w:spacing w:before="18" w:line="196" w:lineRule="auto"/>
        <w:ind w:left="547" w:right="1299" w:hanging="3"/>
        <w:jc w:val="both"/>
        <w:rPr>
          <w:rFonts w:ascii="Courier New"/>
          <w:sz w:val="25"/>
        </w:rPr>
      </w:pPr>
      <w:r>
        <w:rPr>
          <w:rFonts w:ascii="Courier New"/>
          <w:sz w:val="25"/>
        </w:rPr>
        <w:t>South OOo46'43" East, 6.32 feet to a set 5/8"</w:t>
      </w:r>
      <w:r>
        <w:rPr>
          <w:rFonts w:ascii="Courier New"/>
          <w:spacing w:val="-69"/>
          <w:sz w:val="25"/>
        </w:rPr>
        <w:t xml:space="preserve"> </w:t>
      </w:r>
      <w:r>
        <w:rPr>
          <w:rFonts w:ascii="Courier New"/>
          <w:sz w:val="25"/>
        </w:rPr>
        <w:t>iron pin;</w:t>
      </w:r>
    </w:p>
    <w:p w:rsidR="00524B74" w:rsidRDefault="006A6EBF">
      <w:pPr>
        <w:spacing w:before="26" w:line="196" w:lineRule="auto"/>
        <w:ind w:left="544" w:right="1306"/>
        <w:jc w:val="both"/>
        <w:rPr>
          <w:rFonts w:ascii="Courier New"/>
          <w:sz w:val="25"/>
        </w:rPr>
      </w:pPr>
      <w:r>
        <w:rPr>
          <w:rFonts w:ascii="Courier New"/>
          <w:sz w:val="25"/>
        </w:rPr>
        <w:t>South 73042'17" West, 747.25 feet to a set 5/8" iron pin;</w:t>
      </w:r>
    </w:p>
    <w:p w:rsidR="00524B74" w:rsidRDefault="006A6EBF">
      <w:pPr>
        <w:spacing w:line="256" w:lineRule="exact"/>
        <w:ind w:left="538"/>
        <w:jc w:val="both"/>
        <w:rPr>
          <w:rFonts w:ascii="Courier New"/>
          <w:sz w:val="25"/>
        </w:rPr>
      </w:pPr>
      <w:r>
        <w:rPr>
          <w:rFonts w:ascii="Courier New"/>
          <w:sz w:val="25"/>
        </w:rPr>
        <w:t>South OOo01'22" West, passing a set 5/8" iron</w:t>
      </w:r>
      <w:r>
        <w:rPr>
          <w:rFonts w:ascii="Courier New"/>
          <w:spacing w:val="105"/>
          <w:sz w:val="25"/>
        </w:rPr>
        <w:t xml:space="preserve"> </w:t>
      </w:r>
      <w:r>
        <w:rPr>
          <w:rFonts w:ascii="Courier New"/>
          <w:sz w:val="25"/>
        </w:rPr>
        <w:t>pin</w:t>
      </w:r>
    </w:p>
    <w:p w:rsidR="00524B74" w:rsidRDefault="006A6EBF">
      <w:pPr>
        <w:spacing w:before="23" w:line="196" w:lineRule="auto"/>
        <w:ind w:left="539" w:right="1293" w:firstLine="7"/>
        <w:jc w:val="both"/>
        <w:rPr>
          <w:rFonts w:ascii="Courier New"/>
          <w:sz w:val="25"/>
        </w:rPr>
      </w:pPr>
      <w:r>
        <w:rPr>
          <w:rFonts w:ascii="Courier New"/>
          <w:sz w:val="25"/>
        </w:rPr>
        <w:t>206.42 feet a total distance of 226.42 feet to</w:t>
      </w:r>
      <w:r>
        <w:rPr>
          <w:rFonts w:ascii="Courier New"/>
          <w:spacing w:val="-63"/>
          <w:sz w:val="25"/>
        </w:rPr>
        <w:t xml:space="preserve"> </w:t>
      </w:r>
      <w:r>
        <w:rPr>
          <w:rFonts w:ascii="Courier New"/>
          <w:sz w:val="25"/>
        </w:rPr>
        <w:t>the centerline of Shayler Road;</w:t>
      </w:r>
    </w:p>
    <w:p w:rsidR="00524B74" w:rsidRDefault="006A6EBF">
      <w:pPr>
        <w:spacing w:before="7" w:line="201" w:lineRule="auto"/>
        <w:ind w:left="541" w:right="1294" w:firstLine="2"/>
        <w:rPr>
          <w:rFonts w:ascii="Courier New"/>
          <w:sz w:val="25"/>
        </w:rPr>
      </w:pPr>
      <w:r>
        <w:rPr>
          <w:rFonts w:ascii="Courier New"/>
          <w:sz w:val="25"/>
        </w:rPr>
        <w:t>along said centerline North 89022'44" West.,</w:t>
      </w:r>
      <w:r>
        <w:rPr>
          <w:rFonts w:ascii="Courier New"/>
          <w:spacing w:val="-59"/>
          <w:sz w:val="25"/>
        </w:rPr>
        <w:t xml:space="preserve"> </w:t>
      </w:r>
      <w:r>
        <w:rPr>
          <w:rFonts w:ascii="Courier New"/>
          <w:sz w:val="25"/>
        </w:rPr>
        <w:t>25.00 feet to an existing</w:t>
      </w:r>
      <w:r>
        <w:rPr>
          <w:rFonts w:ascii="Courier New"/>
          <w:spacing w:val="-60"/>
          <w:sz w:val="25"/>
        </w:rPr>
        <w:t xml:space="preserve"> </w:t>
      </w:r>
      <w:r>
        <w:rPr>
          <w:rFonts w:ascii="Courier New"/>
          <w:sz w:val="25"/>
        </w:rPr>
        <w:t>spike;</w:t>
      </w:r>
    </w:p>
    <w:p w:rsidR="00524B74" w:rsidRDefault="006A6EBF">
      <w:pPr>
        <w:tabs>
          <w:tab w:val="left" w:pos="2151"/>
          <w:tab w:val="left" w:pos="4697"/>
          <w:tab w:val="left" w:pos="5693"/>
          <w:tab w:val="left" w:pos="7261"/>
        </w:tabs>
        <w:spacing w:before="5" w:line="204" w:lineRule="auto"/>
        <w:ind w:left="537" w:right="1294"/>
        <w:rPr>
          <w:rFonts w:ascii="Courier New"/>
          <w:sz w:val="25"/>
        </w:rPr>
      </w:pPr>
      <w:r>
        <w:rPr>
          <w:rFonts w:ascii="Courier New"/>
          <w:sz w:val="25"/>
        </w:rPr>
        <w:t>departing</w:t>
      </w:r>
      <w:r>
        <w:rPr>
          <w:rFonts w:ascii="Courier New"/>
          <w:sz w:val="25"/>
        </w:rPr>
        <w:tab/>
        <w:t>said</w:t>
      </w:r>
      <w:r>
        <w:rPr>
          <w:rFonts w:ascii="Courier New"/>
          <w:spacing w:val="54"/>
          <w:sz w:val="25"/>
        </w:rPr>
        <w:t xml:space="preserve"> </w:t>
      </w:r>
      <w:r>
        <w:rPr>
          <w:rFonts w:ascii="Courier New"/>
          <w:sz w:val="25"/>
        </w:rPr>
        <w:t>centerline</w:t>
      </w:r>
      <w:r>
        <w:rPr>
          <w:rFonts w:ascii="Courier New"/>
          <w:sz w:val="25"/>
        </w:rPr>
        <w:tab/>
        <w:t>North</w:t>
      </w:r>
      <w:r>
        <w:rPr>
          <w:rFonts w:ascii="Courier New"/>
          <w:sz w:val="25"/>
        </w:rPr>
        <w:tab/>
        <w:t>OOo</w:t>
      </w:r>
      <w:r>
        <w:rPr>
          <w:rFonts w:ascii="Courier New"/>
          <w:spacing w:val="-133"/>
          <w:sz w:val="25"/>
        </w:rPr>
        <w:t xml:space="preserve"> </w:t>
      </w:r>
      <w:r>
        <w:rPr>
          <w:rFonts w:ascii="Courier New"/>
          <w:sz w:val="25"/>
        </w:rPr>
        <w:t>Ol'22"</w:t>
      </w:r>
      <w:r>
        <w:rPr>
          <w:rFonts w:ascii="Courier New"/>
          <w:sz w:val="25"/>
        </w:rPr>
        <w:tab/>
      </w:r>
      <w:r>
        <w:rPr>
          <w:rFonts w:ascii="Courier New"/>
          <w:spacing w:val="-4"/>
          <w:sz w:val="25"/>
        </w:rPr>
        <w:t xml:space="preserve">East, </w:t>
      </w:r>
      <w:r>
        <w:rPr>
          <w:rFonts w:ascii="Courier New"/>
          <w:sz w:val="25"/>
        </w:rPr>
        <w:t xml:space="preserve">passing a set 5/8" iron pin at 20 feet a total distance of 612.48 feet to a set </w:t>
      </w:r>
      <w:r>
        <w:rPr>
          <w:rFonts w:ascii="Courier New"/>
          <w:b/>
          <w:sz w:val="24"/>
        </w:rPr>
        <w:t xml:space="preserve">5/8" </w:t>
      </w:r>
      <w:r>
        <w:rPr>
          <w:rFonts w:ascii="Courier New"/>
          <w:sz w:val="25"/>
        </w:rPr>
        <w:t>iron pin; South 88011'44" West, 430.59 feet to a set 5/8" iron</w:t>
      </w:r>
      <w:r>
        <w:rPr>
          <w:rFonts w:ascii="Courier New"/>
          <w:spacing w:val="-7"/>
          <w:sz w:val="25"/>
        </w:rPr>
        <w:t xml:space="preserve"> </w:t>
      </w:r>
      <w:r>
        <w:rPr>
          <w:rFonts w:ascii="Courier New"/>
          <w:sz w:val="25"/>
        </w:rPr>
        <w:t>pin;</w:t>
      </w:r>
    </w:p>
    <w:p w:rsidR="00524B74" w:rsidRDefault="006A6EBF">
      <w:pPr>
        <w:spacing w:line="245" w:lineRule="exact"/>
        <w:ind w:left="538"/>
        <w:rPr>
          <w:rFonts w:ascii="Courier New" w:hAnsi="Courier New"/>
          <w:sz w:val="25"/>
        </w:rPr>
      </w:pPr>
      <w:r>
        <w:rPr>
          <w:rFonts w:ascii="Courier New" w:hAnsi="Courier New"/>
          <w:sz w:val="25"/>
        </w:rPr>
        <w:t xml:space="preserve">South 01053•50• West, ·passing </w:t>
      </w:r>
      <w:r>
        <w:rPr>
          <w:rFonts w:ascii="Times New Roman" w:hAnsi="Times New Roman"/>
          <w:b/>
          <w:sz w:val="25"/>
        </w:rPr>
        <w:t xml:space="preserve">a </w:t>
      </w:r>
      <w:r>
        <w:rPr>
          <w:rFonts w:ascii="Courier New" w:hAnsi="Courier New"/>
          <w:sz w:val="25"/>
        </w:rPr>
        <w:t>set 5/8" iron pin</w:t>
      </w:r>
    </w:p>
    <w:p w:rsidR="00524B74" w:rsidRDefault="006A6EBF">
      <w:pPr>
        <w:spacing w:before="16" w:line="204" w:lineRule="auto"/>
        <w:ind w:left="525" w:right="1290" w:firstLine="10"/>
        <w:jc w:val="both"/>
        <w:rPr>
          <w:rFonts w:ascii="Courier New"/>
          <w:sz w:val="25"/>
        </w:rPr>
      </w:pPr>
      <w:r>
        <w:rPr>
          <w:rFonts w:ascii="Courier New"/>
          <w:sz w:val="25"/>
        </w:rPr>
        <w:t xml:space="preserve">at 574.37 feet </w:t>
      </w:r>
      <w:r>
        <w:rPr>
          <w:rFonts w:ascii="Courier New"/>
          <w:b/>
          <w:sz w:val="24"/>
        </w:rPr>
        <w:t xml:space="preserve">a </w:t>
      </w:r>
      <w:r>
        <w:rPr>
          <w:rFonts w:ascii="Courier New"/>
          <w:sz w:val="25"/>
        </w:rPr>
        <w:t>total distance of 594.37 feet to an</w:t>
      </w:r>
      <w:r>
        <w:rPr>
          <w:rFonts w:ascii="Courier New"/>
          <w:sz w:val="25"/>
        </w:rPr>
        <w:t xml:space="preserve"> existing spike, said spike being on the centerline of Shayler Road;</w:t>
      </w:r>
    </w:p>
    <w:p w:rsidR="00524B74" w:rsidRDefault="006A6EBF">
      <w:pPr>
        <w:spacing w:before="5" w:line="213" w:lineRule="auto"/>
        <w:ind w:left="541" w:right="1325" w:firstLine="2"/>
        <w:jc w:val="both"/>
        <w:rPr>
          <w:rFonts w:ascii="Courier New"/>
          <w:sz w:val="25"/>
        </w:rPr>
      </w:pPr>
      <w:r>
        <w:rPr>
          <w:rFonts w:ascii="Courier New"/>
          <w:sz w:val="25"/>
        </w:rPr>
        <w:t>along said centerline Noith 89026'00" West,</w:t>
      </w:r>
      <w:r>
        <w:rPr>
          <w:rFonts w:ascii="Courier New"/>
          <w:spacing w:val="-91"/>
          <w:sz w:val="25"/>
        </w:rPr>
        <w:t xml:space="preserve"> </w:t>
      </w:r>
      <w:r>
        <w:rPr>
          <w:rFonts w:ascii="Courier New"/>
          <w:sz w:val="25"/>
        </w:rPr>
        <w:t>282.55 feet to the true point of</w:t>
      </w:r>
      <w:r>
        <w:rPr>
          <w:rFonts w:ascii="Courier New"/>
          <w:spacing w:val="54"/>
          <w:sz w:val="25"/>
        </w:rPr>
        <w:t xml:space="preserve"> </w:t>
      </w:r>
      <w:r>
        <w:rPr>
          <w:rFonts w:ascii="Courier New"/>
          <w:sz w:val="25"/>
        </w:rPr>
        <w:t>beginning containing</w:t>
      </w:r>
    </w:p>
    <w:p w:rsidR="00524B74" w:rsidRDefault="006A6EBF">
      <w:pPr>
        <w:spacing w:line="208" w:lineRule="auto"/>
        <w:ind w:left="532" w:right="1321" w:firstLine="4"/>
        <w:jc w:val="both"/>
        <w:rPr>
          <w:rFonts w:ascii="Courier New"/>
          <w:sz w:val="25"/>
        </w:rPr>
      </w:pPr>
      <w:r>
        <w:rPr>
          <w:rFonts w:ascii="Courier New"/>
          <w:sz w:val="25"/>
        </w:rPr>
        <w:t>56.213 acres of land subject to all easements and rights-of-way on record.</w:t>
      </w:r>
    </w:p>
    <w:p w:rsidR="00524B74" w:rsidRDefault="00524B74">
      <w:pPr>
        <w:spacing w:line="208" w:lineRule="auto"/>
        <w:jc w:val="both"/>
        <w:rPr>
          <w:rFonts w:ascii="Courier New"/>
          <w:sz w:val="25"/>
        </w:rPr>
        <w:sectPr w:rsidR="00524B74">
          <w:type w:val="continuous"/>
          <w:pgSz w:w="12240" w:h="15840"/>
          <w:pgMar w:top="340" w:right="40" w:bottom="280" w:left="60" w:header="720" w:footer="720" w:gutter="0"/>
          <w:cols w:num="2" w:space="720" w:equalWidth="0">
            <w:col w:w="2782" w:space="40"/>
            <w:col w:w="9318"/>
          </w:cols>
        </w:sectPr>
      </w:pPr>
    </w:p>
    <w:p w:rsidR="00524B74" w:rsidRDefault="00524B74">
      <w:pPr>
        <w:pStyle w:val="BodyText"/>
        <w:spacing w:before="8"/>
        <w:rPr>
          <w:rFonts w:ascii="Courier New"/>
          <w:sz w:val="10"/>
        </w:rPr>
      </w:pPr>
    </w:p>
    <w:p w:rsidR="00524B74" w:rsidRDefault="006A6EBF">
      <w:pPr>
        <w:tabs>
          <w:tab w:val="left" w:pos="6634"/>
          <w:tab w:val="left" w:pos="7679"/>
          <w:tab w:val="left" w:pos="8877"/>
          <w:tab w:val="left" w:pos="9458"/>
          <w:tab w:val="left" w:pos="9760"/>
        </w:tabs>
        <w:spacing w:before="129" w:line="206" w:lineRule="auto"/>
        <w:ind w:left="1095" w:right="1308" w:firstLine="24"/>
        <w:rPr>
          <w:rFonts w:ascii="Courier New"/>
          <w:sz w:val="25"/>
        </w:rPr>
      </w:pPr>
      <w:r>
        <w:rPr>
          <w:rFonts w:ascii="Courier New"/>
          <w:sz w:val="25"/>
        </w:rPr>
        <w:t>"The above described real estate is a part of the same premises described as recorded in</w:t>
      </w:r>
      <w:r>
        <w:rPr>
          <w:rFonts w:ascii="Courier New"/>
          <w:spacing w:val="-20"/>
          <w:sz w:val="25"/>
        </w:rPr>
        <w:t xml:space="preserve"> </w:t>
      </w:r>
      <w:r>
        <w:rPr>
          <w:rFonts w:ascii="Courier New"/>
          <w:sz w:val="25"/>
        </w:rPr>
        <w:t>Deed</w:t>
      </w:r>
      <w:r>
        <w:rPr>
          <w:rFonts w:ascii="Courier New"/>
          <w:spacing w:val="-1"/>
          <w:sz w:val="25"/>
        </w:rPr>
        <w:t xml:space="preserve"> </w:t>
      </w:r>
      <w:r>
        <w:rPr>
          <w:rFonts w:ascii="Courier New"/>
          <w:sz w:val="25"/>
        </w:rPr>
        <w:t>Book</w:t>
      </w:r>
      <w:r>
        <w:rPr>
          <w:rFonts w:ascii="Courier New"/>
          <w:sz w:val="25"/>
        </w:rPr>
        <w:tab/>
      </w:r>
      <w:r>
        <w:rPr>
          <w:rFonts w:ascii="Courier New"/>
          <w:sz w:val="25"/>
          <w:u w:val="thick"/>
        </w:rPr>
        <w:t>720</w:t>
      </w:r>
      <w:r>
        <w:rPr>
          <w:rFonts w:ascii="Courier New"/>
          <w:sz w:val="25"/>
        </w:rPr>
        <w:tab/>
        <w:t>page</w:t>
      </w:r>
      <w:r>
        <w:rPr>
          <w:rFonts w:ascii="Courier New"/>
          <w:sz w:val="25"/>
        </w:rPr>
        <w:tab/>
      </w:r>
      <w:r>
        <w:rPr>
          <w:rFonts w:ascii="Courier New"/>
          <w:sz w:val="25"/>
          <w:u w:val="thick"/>
        </w:rPr>
        <w:t>02</w:t>
      </w:r>
      <w:r>
        <w:rPr>
          <w:rFonts w:ascii="Courier New"/>
          <w:sz w:val="25"/>
        </w:rPr>
        <w:tab/>
      </w:r>
      <w:r>
        <w:rPr>
          <w:rFonts w:ascii="Courier New"/>
          <w:sz w:val="25"/>
        </w:rPr>
        <w:tab/>
        <w:t>of the Clermont</w:t>
      </w:r>
      <w:r>
        <w:rPr>
          <w:rFonts w:ascii="Courier New"/>
          <w:spacing w:val="-14"/>
          <w:sz w:val="25"/>
        </w:rPr>
        <w:t xml:space="preserve"> </w:t>
      </w:r>
      <w:r>
        <w:rPr>
          <w:rFonts w:ascii="Courier New"/>
          <w:sz w:val="25"/>
        </w:rPr>
        <w:t>County</w:t>
      </w:r>
      <w:r>
        <w:rPr>
          <w:rFonts w:ascii="Courier New"/>
          <w:spacing w:val="-12"/>
          <w:sz w:val="25"/>
        </w:rPr>
        <w:t xml:space="preserve"> </w:t>
      </w:r>
      <w:r>
        <w:rPr>
          <w:rFonts w:ascii="Courier New"/>
          <w:sz w:val="25"/>
        </w:rPr>
        <w:t>Ohio</w:t>
      </w:r>
      <w:r>
        <w:rPr>
          <w:rFonts w:ascii="Courier New"/>
          <w:spacing w:val="-25"/>
          <w:sz w:val="25"/>
        </w:rPr>
        <w:t xml:space="preserve"> </w:t>
      </w:r>
      <w:r>
        <w:rPr>
          <w:rFonts w:ascii="Courier New"/>
          <w:sz w:val="25"/>
        </w:rPr>
        <w:t>Deed</w:t>
      </w:r>
      <w:r>
        <w:rPr>
          <w:rFonts w:ascii="Courier New"/>
          <w:spacing w:val="-15"/>
          <w:sz w:val="25"/>
        </w:rPr>
        <w:t xml:space="preserve"> </w:t>
      </w:r>
      <w:r>
        <w:rPr>
          <w:rFonts w:ascii="Courier New"/>
          <w:sz w:val="25"/>
        </w:rPr>
        <w:t>Records</w:t>
      </w:r>
      <w:r>
        <w:rPr>
          <w:rFonts w:ascii="Courier New"/>
          <w:spacing w:val="-31"/>
          <w:sz w:val="25"/>
        </w:rPr>
        <w:t xml:space="preserve"> </w:t>
      </w:r>
      <w:r>
        <w:rPr>
          <w:rFonts w:ascii="Courier New"/>
          <w:sz w:val="25"/>
        </w:rPr>
        <w:t>and</w:t>
      </w:r>
      <w:r>
        <w:rPr>
          <w:rFonts w:ascii="Courier New"/>
          <w:spacing w:val="-26"/>
          <w:sz w:val="25"/>
        </w:rPr>
        <w:t xml:space="preserve"> </w:t>
      </w:r>
      <w:r>
        <w:rPr>
          <w:rFonts w:ascii="Courier New"/>
          <w:sz w:val="25"/>
        </w:rPr>
        <w:t>identified</w:t>
      </w:r>
      <w:r>
        <w:rPr>
          <w:rFonts w:ascii="Courier New"/>
          <w:spacing w:val="-2"/>
          <w:sz w:val="25"/>
        </w:rPr>
        <w:t xml:space="preserve"> </w:t>
      </w:r>
      <w:r>
        <w:rPr>
          <w:rFonts w:ascii="Courier New"/>
          <w:sz w:val="25"/>
        </w:rPr>
        <w:t>as</w:t>
      </w:r>
      <w:r>
        <w:rPr>
          <w:rFonts w:ascii="Courier New"/>
          <w:spacing w:val="-29"/>
          <w:sz w:val="25"/>
        </w:rPr>
        <w:t xml:space="preserve"> </w:t>
      </w:r>
      <w:r>
        <w:rPr>
          <w:rFonts w:ascii="Courier New"/>
          <w:sz w:val="25"/>
        </w:rPr>
        <w:t>parcel</w:t>
      </w:r>
      <w:r>
        <w:rPr>
          <w:rFonts w:ascii="Courier New"/>
          <w:spacing w:val="-26"/>
          <w:sz w:val="25"/>
        </w:rPr>
        <w:t xml:space="preserve"> </w:t>
      </w:r>
      <w:r>
        <w:rPr>
          <w:rFonts w:ascii="Courier New"/>
          <w:sz w:val="25"/>
        </w:rPr>
        <w:t>No.</w:t>
      </w:r>
      <w:r>
        <w:rPr>
          <w:rFonts w:ascii="Courier New"/>
          <w:spacing w:val="-54"/>
          <w:sz w:val="25"/>
        </w:rPr>
        <w:t xml:space="preserve"> </w:t>
      </w:r>
      <w:r>
        <w:rPr>
          <w:rFonts w:ascii="Courier New"/>
          <w:sz w:val="25"/>
        </w:rPr>
        <w:t>41- 32-17B-04, 267, 14, 13 on the Tax Maps of</w:t>
      </w:r>
      <w:r>
        <w:rPr>
          <w:rFonts w:ascii="Courier New"/>
          <w:spacing w:val="-64"/>
          <w:sz w:val="25"/>
        </w:rPr>
        <w:t xml:space="preserve"> </w:t>
      </w:r>
      <w:r>
        <w:rPr>
          <w:rFonts w:ascii="Courier New"/>
          <w:sz w:val="25"/>
        </w:rPr>
        <w:t>said</w:t>
      </w:r>
      <w:r>
        <w:rPr>
          <w:rFonts w:ascii="Courier New"/>
          <w:spacing w:val="3"/>
          <w:sz w:val="25"/>
        </w:rPr>
        <w:t xml:space="preserve"> </w:t>
      </w:r>
      <w:r>
        <w:rPr>
          <w:rFonts w:ascii="Courier New"/>
          <w:sz w:val="25"/>
        </w:rPr>
        <w:t>County.</w:t>
      </w:r>
      <w:r>
        <w:rPr>
          <w:rFonts w:ascii="Courier New"/>
          <w:sz w:val="25"/>
        </w:rPr>
        <w:tab/>
        <w:t>Being the result of a survey and plat dated September 12, 1994, made by Jeffrey O. Lambert P.S., Ohio Reg. No.</w:t>
      </w:r>
      <w:r>
        <w:rPr>
          <w:rFonts w:ascii="Courier New"/>
          <w:spacing w:val="-88"/>
          <w:sz w:val="25"/>
        </w:rPr>
        <w:t xml:space="preserve"> </w:t>
      </w:r>
      <w:r>
        <w:rPr>
          <w:rFonts w:ascii="Courier New"/>
          <w:sz w:val="25"/>
        </w:rPr>
        <w:t>7568.</w:t>
      </w:r>
    </w:p>
    <w:p w:rsidR="00524B74" w:rsidRDefault="00524B74">
      <w:pPr>
        <w:spacing w:line="206" w:lineRule="auto"/>
        <w:rPr>
          <w:rFonts w:ascii="Courier New"/>
          <w:sz w:val="25"/>
        </w:rPr>
        <w:sectPr w:rsidR="00524B74">
          <w:type w:val="continuous"/>
          <w:pgSz w:w="12240" w:h="15840"/>
          <w:pgMar w:top="340" w:right="40" w:bottom="280" w:left="60" w:header="720" w:footer="720" w:gutter="0"/>
          <w:cols w:space="720"/>
        </w:sectPr>
      </w:pPr>
    </w:p>
    <w:p w:rsidR="00524B74" w:rsidRDefault="00524B74">
      <w:pPr>
        <w:pStyle w:val="BodyText"/>
        <w:spacing w:before="5"/>
        <w:rPr>
          <w:rFonts w:ascii="Courier New"/>
          <w:sz w:val="32"/>
        </w:rPr>
      </w:pPr>
    </w:p>
    <w:p w:rsidR="00524B74" w:rsidRDefault="006A6EBF">
      <w:pPr>
        <w:pStyle w:val="BodyText"/>
        <w:jc w:val="right"/>
      </w:pPr>
      <w:r>
        <w:rPr>
          <w:u w:val="thick"/>
        </w:rPr>
        <w:t>PARCEL #2</w:t>
      </w:r>
    </w:p>
    <w:p w:rsidR="00524B74" w:rsidRDefault="00524B74">
      <w:pPr>
        <w:pStyle w:val="BodyText"/>
        <w:spacing w:before="9"/>
        <w:rPr>
          <w:sz w:val="4"/>
        </w:rPr>
      </w:pPr>
    </w:p>
    <w:p w:rsidR="00524B74" w:rsidRDefault="006A6EBF">
      <w:pPr>
        <w:pStyle w:val="BodyText"/>
        <w:ind w:left="668"/>
        <w:rPr>
          <w:sz w:val="20"/>
        </w:rPr>
      </w:pPr>
      <w:r>
        <w:rPr>
          <w:noProof/>
          <w:sz w:val="20"/>
        </w:rPr>
        <mc:AlternateContent>
          <mc:Choice Requires="wpg">
            <w:drawing>
              <wp:inline distT="0" distB="0" distL="0" distR="0">
                <wp:extent cx="2305685" cy="1117600"/>
                <wp:effectExtent l="0" t="9525" r="8890" b="15875"/>
                <wp:docPr id="122" name="Group 5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305685" cy="1117600"/>
                          <a:chOff x="0" y="0"/>
                          <a:chExt cx="3631" cy="1760"/>
                        </a:xfrm>
                      </wpg:grpSpPr>
                      <pic:pic xmlns:pic="http://schemas.openxmlformats.org/drawingml/2006/picture">
                        <pic:nvPicPr>
                          <pic:cNvPr id="124" name="Picture 61"/>
                          <pic:cNvPicPr>
                            <a:picLocks noChangeAspect="1" noChangeArrowheads="1"/>
                          </pic:cNvPicPr>
                        </pic:nvPicPr>
                        <pic:blipFill>
                          <a:blip r:embed="rId59">
                            <a:extLst>
                              <a:ext uri="{28A0092B-C50C-407E-A947-70E740481C1C}">
                                <a14:useLocalDpi xmlns:a14="http://schemas.microsoft.com/office/drawing/2010/main" val="0"/>
                              </a:ext>
                            </a:extLst>
                          </a:blip>
                          <a:srcRect/>
                          <a:stretch>
                            <a:fillRect/>
                          </a:stretch>
                        </pic:blipFill>
                        <pic:spPr bwMode="auto">
                          <a:xfrm>
                            <a:off x="0" y="0"/>
                            <a:ext cx="1004" cy="17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126" name="Line 60"/>
                        <wps:cNvCnPr>
                          <a:cxnSpLocks noChangeShapeType="1"/>
                        </wps:cNvCnPr>
                        <wps:spPr bwMode="auto">
                          <a:xfrm>
                            <a:off x="3594" y="1760"/>
                            <a:ext cx="0" cy="0"/>
                          </a:xfrm>
                          <a:prstGeom prst="line">
                            <a:avLst/>
                          </a:prstGeom>
                          <a:noFill/>
                          <a:ln w="13748">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28" name="Line 59"/>
                        <wps:cNvCnPr>
                          <a:cxnSpLocks noChangeShapeType="1"/>
                        </wps:cNvCnPr>
                        <wps:spPr bwMode="auto">
                          <a:xfrm>
                            <a:off x="974" y="22"/>
                            <a:ext cx="2656" cy="0"/>
                          </a:xfrm>
                          <a:prstGeom prst="line">
                            <a:avLst/>
                          </a:prstGeom>
                          <a:noFill/>
                          <a:ln w="13741">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30" name="Text Box 58"/>
                        <wps:cNvSpPr txBox="1">
                          <a:spLocks noChangeArrowheads="1"/>
                        </wps:cNvSpPr>
                        <wps:spPr bwMode="auto">
                          <a:xfrm>
                            <a:off x="0" y="0"/>
                            <a:ext cx="3631" cy="17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24B74" w:rsidRDefault="006A6EBF">
                              <w:pPr>
                                <w:spacing w:before="118" w:line="180" w:lineRule="auto"/>
                                <w:ind w:left="994"/>
                                <w:rPr>
                                  <w:b/>
                                  <w:sz w:val="57"/>
                                </w:rPr>
                              </w:pPr>
                              <w:r>
                                <w:rPr>
                                  <w:b/>
                                  <w:sz w:val="57"/>
                                </w:rPr>
                                <w:t xml:space="preserve">boyer becKer </w:t>
                              </w:r>
                              <w:r>
                                <w:rPr>
                                  <w:b/>
                                  <w:w w:val="90"/>
                                  <w:sz w:val="57"/>
                                  <w:u w:val="thick"/>
                                </w:rPr>
                                <w:t>engineers</w:t>
                              </w:r>
                            </w:p>
                          </w:txbxContent>
                        </wps:txbx>
                        <wps:bodyPr rot="0" vert="horz" wrap="square" lIns="0" tIns="0" rIns="0" bIns="0" anchor="t" anchorCtr="0" upright="1">
                          <a:noAutofit/>
                        </wps:bodyPr>
                      </wps:wsp>
                    </wpg:wgp>
                  </a:graphicData>
                </a:graphic>
              </wp:inline>
            </w:drawing>
          </mc:Choice>
          <mc:Fallback>
            <w:pict>
              <v:group id="Group 57" o:spid="_x0000_s1041" style="width:181.55pt;height:88pt;mso-position-horizontal-relative:char;mso-position-vertical-relative:line" coordsize="3631,176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">
                <v:shape id="Picture 61" o:spid="_x0000_s1042" type="#_x0000_t75" style="position:absolute;width:1004;height:176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">
                  <v:imagedata r:id="rId60" o:title=""/>
                </v:shape>
                <v:line id="Line 60" o:spid="_x0000_s1043" style="position:absolute;visibility:visible;mso-wrap-style:square" from="3594,1760" to="3594,176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" strokeweight=".38189mm"/>
                <v:line id="Line 59" o:spid="_x0000_s1044" style="position:absolute;visibility:visible;mso-wrap-style:square" from="974,22" to="3630,2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" strokeweight=".38169mm"/>
                <v:shape id="Text Box 58" o:spid="_x0000_s1045" type="#_x0000_t202" style="position:absolute;width:3631;height:17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" filled="f" stroked="f">
                  <v:textbox inset="0,0,0,0">
                    <w:txbxContent>
                      <w:p w:rsidR="00524B74" w:rsidRDefault="006A6EBF">
                        <w:pPr>
                          <w:spacing w:before="118" w:line="180" w:lineRule="auto"/>
                          <w:ind w:left="994"/>
                          <w:rPr>
                            <w:b/>
                            <w:sz w:val="57"/>
                          </w:rPr>
                        </w:pPr>
                        <w:r>
                          <w:rPr>
                            <w:b/>
                            <w:sz w:val="57"/>
                          </w:rPr>
                          <w:t xml:space="preserve">boyer becKer </w:t>
                        </w:r>
                        <w:r>
                          <w:rPr>
                            <w:b/>
                            <w:w w:val="90"/>
                            <w:sz w:val="57"/>
                            <w:u w:val="thick"/>
                          </w:rPr>
                          <w:t>engineers</w:t>
                        </w:r>
                      </w:p>
                    </w:txbxContent>
                  </v:textbox>
                </v:shape>
                <w10:anchorlock/>
              </v:group>
            </w:pict>
          </mc:Fallback>
        </mc:AlternateContent>
      </w:r>
    </w:p>
    <w:p w:rsidR="00524B74" w:rsidRDefault="006A6EBF">
      <w:pPr>
        <w:pStyle w:val="BodyText"/>
        <w:spacing w:before="64"/>
        <w:ind w:left="2716" w:right="1252"/>
        <w:jc w:val="center"/>
      </w:pPr>
      <w:r>
        <w:br w:type="column"/>
      </w:r>
      <w:r>
        <w:rPr>
          <w:w w:val="105"/>
        </w:rPr>
        <w:t>Page 3 of  4</w:t>
      </w:r>
    </w:p>
    <w:p w:rsidR="00524B74" w:rsidRDefault="00524B74">
      <w:pPr>
        <w:pStyle w:val="BodyText"/>
        <w:spacing w:before="7"/>
        <w:rPr>
          <w:sz w:val="31"/>
        </w:rPr>
      </w:pPr>
    </w:p>
    <w:p w:rsidR="00524B74" w:rsidRDefault="006A6EBF">
      <w:pPr>
        <w:tabs>
          <w:tab w:val="left" w:pos="2570"/>
        </w:tabs>
        <w:spacing w:line="259" w:lineRule="auto"/>
        <w:ind w:left="1123" w:right="905" w:firstLine="707"/>
        <w:jc w:val="right"/>
        <w:rPr>
          <w:rFonts w:ascii="Times New Roman"/>
          <w:b/>
          <w:sz w:val="36"/>
        </w:rPr>
      </w:pPr>
      <w:r>
        <w:rPr>
          <w:b/>
          <w:w w:val="105"/>
          <w:sz w:val="33"/>
        </w:rPr>
        <w:t>865</w:t>
      </w:r>
      <w:r>
        <w:rPr>
          <w:b/>
          <w:w w:val="105"/>
          <w:sz w:val="33"/>
        </w:rPr>
        <w:tab/>
        <w:t>lila</w:t>
      </w:r>
      <w:r>
        <w:rPr>
          <w:b/>
          <w:spacing w:val="43"/>
          <w:w w:val="105"/>
          <w:sz w:val="33"/>
        </w:rPr>
        <w:t xml:space="preserve"> </w:t>
      </w:r>
      <w:r>
        <w:rPr>
          <w:b/>
          <w:w w:val="105"/>
          <w:sz w:val="33"/>
        </w:rPr>
        <w:t>avenue</w:t>
      </w:r>
      <w:r>
        <w:rPr>
          <w:b/>
          <w:spacing w:val="-1"/>
          <w:w w:val="102"/>
          <w:sz w:val="33"/>
        </w:rPr>
        <w:t xml:space="preserve"> </w:t>
      </w:r>
      <w:r>
        <w:rPr>
          <w:rFonts w:ascii="Times New Roman"/>
          <w:b/>
          <w:w w:val="105"/>
          <w:sz w:val="36"/>
        </w:rPr>
        <w:t>milford, ohio 45</w:t>
      </w:r>
      <w:r>
        <w:rPr>
          <w:rFonts w:ascii="Times New Roman"/>
          <w:b/>
          <w:spacing w:val="-50"/>
          <w:w w:val="105"/>
          <w:sz w:val="36"/>
        </w:rPr>
        <w:t xml:space="preserve"> </w:t>
      </w:r>
      <w:r>
        <w:rPr>
          <w:rFonts w:ascii="Times New Roman"/>
          <w:b/>
          <w:w w:val="105"/>
          <w:sz w:val="36"/>
        </w:rPr>
        <w:t>l</w:t>
      </w:r>
      <w:r>
        <w:rPr>
          <w:rFonts w:ascii="Times New Roman"/>
          <w:b/>
          <w:spacing w:val="-42"/>
          <w:w w:val="105"/>
          <w:sz w:val="36"/>
        </w:rPr>
        <w:t xml:space="preserve"> </w:t>
      </w:r>
      <w:r>
        <w:rPr>
          <w:rFonts w:ascii="Times New Roman"/>
          <w:b/>
          <w:spacing w:val="-8"/>
          <w:w w:val="105"/>
          <w:sz w:val="36"/>
        </w:rPr>
        <w:t>SO</w:t>
      </w:r>
      <w:r>
        <w:rPr>
          <w:rFonts w:ascii="Times New Roman"/>
          <w:b/>
          <w:spacing w:val="-1"/>
          <w:w w:val="86"/>
          <w:sz w:val="36"/>
        </w:rPr>
        <w:t xml:space="preserve"> </w:t>
      </w:r>
      <w:r>
        <w:rPr>
          <w:rFonts w:ascii="Times New Roman"/>
          <w:b/>
          <w:spacing w:val="3"/>
          <w:w w:val="105"/>
          <w:sz w:val="36"/>
        </w:rPr>
        <w:t>(S13)</w:t>
      </w:r>
      <w:r>
        <w:rPr>
          <w:rFonts w:ascii="Times New Roman"/>
          <w:b/>
          <w:spacing w:val="12"/>
          <w:w w:val="105"/>
          <w:sz w:val="36"/>
        </w:rPr>
        <w:t xml:space="preserve"> </w:t>
      </w:r>
      <w:r>
        <w:rPr>
          <w:rFonts w:ascii="Times New Roman"/>
          <w:b/>
          <w:w w:val="105"/>
          <w:sz w:val="36"/>
        </w:rPr>
        <w:t>248-8311</w:t>
      </w:r>
    </w:p>
    <w:p w:rsidR="00524B74" w:rsidRDefault="006A6EBF">
      <w:pPr>
        <w:spacing w:line="409" w:lineRule="exact"/>
        <w:ind w:right="900"/>
        <w:jc w:val="right"/>
        <w:rPr>
          <w:rFonts w:ascii="Times New Roman"/>
          <w:b/>
          <w:sz w:val="36"/>
        </w:rPr>
      </w:pPr>
      <w:r>
        <w:rPr>
          <w:noProof/>
        </w:rPr>
        <mc:AlternateContent>
          <mc:Choice Requires="wps">
            <w:drawing>
              <wp:anchor distT="0" distB="0" distL="114300" distR="114300" simplePos="0" relativeHeight="249112576" behindDoc="1" locked="0" layoutInCell="1" allowOverlap="1">
                <wp:simplePos x="0" y="0"/>
                <wp:positionH relativeFrom="page">
                  <wp:posOffset>7040880</wp:posOffset>
                </wp:positionH>
                <wp:positionV relativeFrom="paragraph">
                  <wp:posOffset>191770</wp:posOffset>
                </wp:positionV>
                <wp:extent cx="353695" cy="247015"/>
                <wp:effectExtent l="0" t="0" r="0" b="0"/>
                <wp:wrapNone/>
                <wp:docPr id="120" name="Text Box 5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3695" cy="2470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24B74" w:rsidRDefault="006A6EBF">
                            <w:pPr>
                              <w:spacing w:line="388" w:lineRule="exact"/>
                              <w:rPr>
                                <w:rFonts w:ascii="Times New Roman" w:hAnsi="Times New Roman"/>
                                <w:i/>
                                <w:sz w:val="35"/>
                              </w:rPr>
                            </w:pPr>
                            <w:r>
                              <w:rPr>
                                <w:rFonts w:ascii="Times New Roman" w:hAnsi="Times New Roman"/>
                                <w:i/>
                                <w:w w:val="60"/>
                                <w:sz w:val="35"/>
                              </w:rPr>
                              <w:t>f.('°'"1</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56" o:spid="_x0000_s1046" type="#_x0000_t202" style="position:absolute;left:0;text-align:left;margin-left:554.4pt;margin-top:15.1pt;width:27.85pt;height:19.45pt;z-index:-25420390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" filled="f" stroked="f">
                <v:textbox inset="0,0,0,0">
                  <w:txbxContent>
                    <w:p w:rsidR="00524B74" w:rsidRDefault="006A6EBF">
                      <w:pPr>
                        <w:spacing w:line="388" w:lineRule="exact"/>
                        <w:rPr>
                          <w:rFonts w:ascii="Times New Roman" w:hAnsi="Times New Roman"/>
                          <w:i/>
                          <w:sz w:val="35"/>
                        </w:rPr>
                      </w:pPr>
                      <w:r>
                        <w:rPr>
                          <w:rFonts w:ascii="Times New Roman" w:hAnsi="Times New Roman"/>
                          <w:i/>
                          <w:w w:val="60"/>
                          <w:sz w:val="35"/>
                        </w:rPr>
                        <w:t>f.('°'"1</w:t>
                      </w:r>
                    </w:p>
                  </w:txbxContent>
                </v:textbox>
                <w10:wrap anchorx="page"/>
              </v:shape>
            </w:pict>
          </mc:Fallback>
        </mc:AlternateContent>
      </w:r>
      <w:r>
        <w:rPr>
          <w:rFonts w:ascii="Times New Roman"/>
          <w:b/>
          <w:w w:val="110"/>
          <w:sz w:val="36"/>
        </w:rPr>
        <w:t>fax  (513)</w:t>
      </w:r>
      <w:r>
        <w:rPr>
          <w:rFonts w:ascii="Times New Roman"/>
          <w:b/>
          <w:spacing w:val="17"/>
          <w:w w:val="110"/>
          <w:sz w:val="36"/>
        </w:rPr>
        <w:t xml:space="preserve"> </w:t>
      </w:r>
      <w:r>
        <w:rPr>
          <w:rFonts w:ascii="Times New Roman"/>
          <w:b/>
          <w:w w:val="110"/>
          <w:sz w:val="36"/>
        </w:rPr>
        <w:t>248-8314</w:t>
      </w:r>
    </w:p>
    <w:p w:rsidR="00524B74" w:rsidRDefault="006A6EBF">
      <w:pPr>
        <w:spacing w:line="192" w:lineRule="exact"/>
        <w:ind w:left="2716" w:right="1232"/>
        <w:jc w:val="center"/>
        <w:rPr>
          <w:rFonts w:ascii="Times New Roman"/>
          <w:i/>
        </w:rPr>
      </w:pPr>
      <w:r>
        <w:t xml:space="preserve">I':: </w:t>
      </w:r>
      <w:r>
        <w:rPr>
          <w:rFonts w:ascii="Times New Roman"/>
          <w:i/>
          <w:w w:val="120"/>
        </w:rPr>
        <w:t>r;-,</w:t>
      </w:r>
    </w:p>
    <w:p w:rsidR="00524B74" w:rsidRDefault="006A6EBF">
      <w:pPr>
        <w:tabs>
          <w:tab w:val="left" w:pos="3086"/>
          <w:tab w:val="left" w:pos="3552"/>
        </w:tabs>
        <w:spacing w:line="216" w:lineRule="exact"/>
        <w:ind w:left="2496"/>
        <w:rPr>
          <w:i/>
          <w:sz w:val="19"/>
        </w:rPr>
      </w:pPr>
      <w:r>
        <w:rPr>
          <w:rFonts w:ascii="Times New Roman"/>
          <w:w w:val="65"/>
          <w:sz w:val="24"/>
        </w:rPr>
        <w:t>BOOV</w:t>
      </w:r>
      <w:r>
        <w:rPr>
          <w:rFonts w:ascii="Times New Roman"/>
          <w:w w:val="65"/>
          <w:sz w:val="24"/>
        </w:rPr>
        <w:tab/>
      </w:r>
      <w:r>
        <w:rPr>
          <w:rFonts w:ascii="Times New Roman"/>
          <w:w w:val="80"/>
          <w:sz w:val="24"/>
        </w:rPr>
        <w:t>,</w:t>
      </w:r>
      <w:r>
        <w:rPr>
          <w:rFonts w:ascii="Times New Roman"/>
          <w:spacing w:val="-29"/>
          <w:w w:val="80"/>
          <w:sz w:val="24"/>
        </w:rPr>
        <w:t xml:space="preserve"> </w:t>
      </w:r>
      <w:r>
        <w:rPr>
          <w:rFonts w:ascii="Times New Roman"/>
          <w:w w:val="80"/>
          <w:sz w:val="24"/>
        </w:rPr>
        <w:t>..</w:t>
      </w:r>
      <w:r>
        <w:rPr>
          <w:rFonts w:ascii="Times New Roman"/>
          <w:w w:val="80"/>
          <w:sz w:val="24"/>
        </w:rPr>
        <w:tab/>
      </w:r>
      <w:r>
        <w:rPr>
          <w:rFonts w:ascii="Times New Roman"/>
          <w:i/>
          <w:w w:val="110"/>
          <w:sz w:val="24"/>
        </w:rPr>
        <w:t xml:space="preserve">( </w:t>
      </w:r>
      <w:r>
        <w:rPr>
          <w:rFonts w:ascii="Times New Roman"/>
          <w:i/>
          <w:w w:val="110"/>
          <w:sz w:val="24"/>
          <w:vertAlign w:val="subscript"/>
        </w:rPr>
        <w:t>y(,'</w:t>
      </w:r>
      <w:r>
        <w:rPr>
          <w:rFonts w:ascii="Times New Roman"/>
          <w:i/>
          <w:w w:val="110"/>
          <w:sz w:val="24"/>
        </w:rPr>
        <w:t xml:space="preserve"> </w:t>
      </w:r>
      <w:r>
        <w:rPr>
          <w:i/>
          <w:w w:val="80"/>
          <w:sz w:val="20"/>
        </w:rPr>
        <w:t xml:space="preserve">.J </w:t>
      </w:r>
      <w:r>
        <w:rPr>
          <w:rFonts w:ascii="Times New Roman"/>
          <w:i/>
          <w:w w:val="80"/>
          <w:sz w:val="19"/>
        </w:rPr>
        <w:t>j</w:t>
      </w:r>
      <w:r>
        <w:rPr>
          <w:rFonts w:ascii="Times New Roman"/>
          <w:i/>
          <w:spacing w:val="10"/>
          <w:w w:val="80"/>
          <w:sz w:val="19"/>
        </w:rPr>
        <w:t xml:space="preserve"> </w:t>
      </w:r>
      <w:r>
        <w:rPr>
          <w:i/>
          <w:w w:val="110"/>
          <w:sz w:val="19"/>
        </w:rPr>
        <w:t>I</w:t>
      </w:r>
    </w:p>
    <w:p w:rsidR="00524B74" w:rsidRDefault="00524B74">
      <w:pPr>
        <w:spacing w:line="216" w:lineRule="exact"/>
        <w:rPr>
          <w:sz w:val="19"/>
        </w:rPr>
        <w:sectPr w:rsidR="00524B74">
          <w:footerReference w:type="default" r:id="rId61"/>
          <w:pgSz w:w="12240" w:h="15840"/>
          <w:pgMar w:top="340" w:right="40" w:bottom="0" w:left="60" w:header="0" w:footer="0" w:gutter="0"/>
          <w:cols w:num="2" w:space="720" w:equalWidth="0">
            <w:col w:w="6789" w:space="40"/>
            <w:col w:w="5311"/>
          </w:cols>
        </w:sectPr>
      </w:pPr>
    </w:p>
    <w:p w:rsidR="00524B74" w:rsidRDefault="00524B74">
      <w:pPr>
        <w:pStyle w:val="BodyText"/>
        <w:rPr>
          <w:i/>
          <w:sz w:val="20"/>
        </w:rPr>
      </w:pPr>
    </w:p>
    <w:p w:rsidR="00524B74" w:rsidRDefault="00524B74">
      <w:pPr>
        <w:pStyle w:val="BodyText"/>
        <w:spacing w:before="3"/>
        <w:rPr>
          <w:i/>
          <w:sz w:val="25"/>
        </w:rPr>
      </w:pPr>
    </w:p>
    <w:p w:rsidR="00524B74" w:rsidRDefault="006A6EBF">
      <w:pPr>
        <w:pStyle w:val="Heading6"/>
        <w:spacing w:before="100"/>
        <w:ind w:left="6391"/>
        <w:rPr>
          <w:rFonts w:ascii="Courier New"/>
        </w:rPr>
      </w:pPr>
      <w:r>
        <w:rPr>
          <w:rFonts w:ascii="Courier New"/>
          <w:w w:val="105"/>
        </w:rPr>
        <w:t>September 13, 1994</w:t>
      </w:r>
    </w:p>
    <w:p w:rsidR="00524B74" w:rsidRDefault="00524B74">
      <w:pPr>
        <w:pStyle w:val="BodyText"/>
        <w:rPr>
          <w:rFonts w:ascii="Courier New"/>
          <w:sz w:val="20"/>
        </w:rPr>
      </w:pPr>
    </w:p>
    <w:p w:rsidR="00524B74" w:rsidRDefault="00524B74">
      <w:pPr>
        <w:rPr>
          <w:rFonts w:ascii="Courier New"/>
          <w:sz w:val="20"/>
        </w:rPr>
        <w:sectPr w:rsidR="00524B74">
          <w:type w:val="continuous"/>
          <w:pgSz w:w="12240" w:h="15840"/>
          <w:pgMar w:top="340" w:right="40" w:bottom="280" w:left="60" w:header="720" w:footer="720" w:gutter="0"/>
          <w:cols w:space="720"/>
        </w:sectPr>
      </w:pPr>
    </w:p>
    <w:p w:rsidR="00524B74" w:rsidRDefault="006A6EBF">
      <w:pPr>
        <w:spacing w:before="223" w:line="432" w:lineRule="auto"/>
        <w:ind w:left="1151" w:hanging="4"/>
        <w:rPr>
          <w:rFonts w:ascii="Courier New"/>
          <w:sz w:val="24"/>
        </w:rPr>
      </w:pPr>
      <w:r>
        <w:rPr>
          <w:rFonts w:ascii="Courier New"/>
          <w:sz w:val="24"/>
        </w:rPr>
        <w:t xml:space="preserve">DESCRIPTION: </w:t>
      </w:r>
      <w:r>
        <w:rPr>
          <w:rFonts w:ascii="Courier New"/>
          <w:w w:val="105"/>
          <w:sz w:val="24"/>
        </w:rPr>
        <w:t>LOCATION:</w:t>
      </w:r>
    </w:p>
    <w:p w:rsidR="00524B74" w:rsidRDefault="006A6EBF">
      <w:pPr>
        <w:spacing w:before="231"/>
        <w:ind w:left="1148"/>
        <w:rPr>
          <w:rFonts w:ascii="Courier New"/>
          <w:sz w:val="24"/>
        </w:rPr>
      </w:pPr>
      <w:r>
        <w:br w:type="column"/>
      </w:r>
      <w:r>
        <w:rPr>
          <w:rFonts w:ascii="Courier New"/>
          <w:w w:val="105"/>
          <w:sz w:val="24"/>
        </w:rPr>
        <w:t>9.995 Acre Tract</w:t>
      </w:r>
    </w:p>
    <w:p w:rsidR="00524B74" w:rsidRDefault="00524B74">
      <w:pPr>
        <w:pStyle w:val="BodyText"/>
        <w:rPr>
          <w:rFonts w:ascii="Courier New"/>
          <w:sz w:val="21"/>
        </w:rPr>
      </w:pPr>
    </w:p>
    <w:p w:rsidR="00524B74" w:rsidRDefault="006A6EBF">
      <w:pPr>
        <w:spacing w:line="216" w:lineRule="auto"/>
        <w:ind w:left="1170" w:right="1226" w:hanging="13"/>
        <w:rPr>
          <w:rFonts w:ascii="Courier New"/>
          <w:sz w:val="24"/>
        </w:rPr>
      </w:pPr>
      <w:r>
        <w:rPr>
          <w:rFonts w:ascii="Courier New"/>
          <w:w w:val="105"/>
          <w:sz w:val="24"/>
        </w:rPr>
        <w:t>Crystal Creek Subdivision Union</w:t>
      </w:r>
      <w:r>
        <w:rPr>
          <w:rFonts w:ascii="Courier New"/>
          <w:spacing w:val="-81"/>
          <w:w w:val="105"/>
          <w:sz w:val="24"/>
        </w:rPr>
        <w:t xml:space="preserve"> </w:t>
      </w:r>
      <w:r>
        <w:rPr>
          <w:rFonts w:ascii="Courier New"/>
          <w:w w:val="105"/>
          <w:sz w:val="24"/>
        </w:rPr>
        <w:t>Township,</w:t>
      </w:r>
      <w:r>
        <w:rPr>
          <w:rFonts w:ascii="Courier New"/>
          <w:spacing w:val="-80"/>
          <w:w w:val="105"/>
          <w:sz w:val="24"/>
        </w:rPr>
        <w:t xml:space="preserve"> </w:t>
      </w:r>
      <w:r>
        <w:rPr>
          <w:rFonts w:ascii="Courier New"/>
          <w:w w:val="105"/>
          <w:sz w:val="24"/>
        </w:rPr>
        <w:t>Clermont</w:t>
      </w:r>
      <w:r>
        <w:rPr>
          <w:rFonts w:ascii="Courier New"/>
          <w:spacing w:val="-72"/>
          <w:w w:val="105"/>
          <w:sz w:val="24"/>
        </w:rPr>
        <w:t xml:space="preserve"> </w:t>
      </w:r>
      <w:r>
        <w:rPr>
          <w:rFonts w:ascii="Courier New"/>
          <w:w w:val="105"/>
          <w:sz w:val="24"/>
        </w:rPr>
        <w:t>County</w:t>
      </w:r>
    </w:p>
    <w:p w:rsidR="00524B74" w:rsidRDefault="00524B74">
      <w:pPr>
        <w:spacing w:line="216" w:lineRule="auto"/>
        <w:rPr>
          <w:rFonts w:ascii="Courier New"/>
          <w:sz w:val="24"/>
        </w:rPr>
        <w:sectPr w:rsidR="00524B74">
          <w:type w:val="continuous"/>
          <w:pgSz w:w="12240" w:h="15840"/>
          <w:pgMar w:top="340" w:right="40" w:bottom="280" w:left="60" w:header="720" w:footer="720" w:gutter="0"/>
          <w:cols w:num="2" w:space="720" w:equalWidth="0">
            <w:col w:w="2990" w:space="2250"/>
            <w:col w:w="6900"/>
          </w:cols>
        </w:sectPr>
      </w:pPr>
    </w:p>
    <w:p w:rsidR="00524B74" w:rsidRDefault="00524B74">
      <w:pPr>
        <w:pStyle w:val="BodyText"/>
        <w:rPr>
          <w:rFonts w:ascii="Courier New"/>
          <w:sz w:val="20"/>
        </w:rPr>
      </w:pPr>
    </w:p>
    <w:p w:rsidR="00524B74" w:rsidRDefault="00524B74">
      <w:pPr>
        <w:pStyle w:val="BodyText"/>
        <w:spacing w:before="9"/>
        <w:rPr>
          <w:rFonts w:ascii="Courier New"/>
        </w:rPr>
      </w:pPr>
    </w:p>
    <w:p w:rsidR="00524B74" w:rsidRDefault="006A6EBF">
      <w:pPr>
        <w:spacing w:line="211" w:lineRule="auto"/>
        <w:ind w:left="1144" w:right="1242"/>
        <w:jc w:val="both"/>
        <w:rPr>
          <w:rFonts w:ascii="Courier New"/>
          <w:sz w:val="24"/>
        </w:rPr>
      </w:pPr>
      <w:r>
        <w:rPr>
          <w:rFonts w:ascii="Courier New"/>
          <w:w w:val="105"/>
          <w:sz w:val="24"/>
        </w:rPr>
        <w:t>Situated</w:t>
      </w:r>
      <w:r>
        <w:rPr>
          <w:rFonts w:ascii="Courier New"/>
          <w:spacing w:val="-30"/>
          <w:w w:val="105"/>
          <w:sz w:val="24"/>
        </w:rPr>
        <w:t xml:space="preserve"> </w:t>
      </w:r>
      <w:r>
        <w:rPr>
          <w:rFonts w:ascii="Courier New"/>
          <w:w w:val="105"/>
          <w:sz w:val="24"/>
        </w:rPr>
        <w:t>in</w:t>
      </w:r>
      <w:r>
        <w:rPr>
          <w:rFonts w:ascii="Courier New"/>
          <w:spacing w:val="-49"/>
          <w:w w:val="105"/>
          <w:sz w:val="24"/>
        </w:rPr>
        <w:t xml:space="preserve"> </w:t>
      </w:r>
      <w:r>
        <w:rPr>
          <w:rFonts w:ascii="Courier New"/>
          <w:w w:val="105"/>
          <w:sz w:val="24"/>
        </w:rPr>
        <w:t>Churchill</w:t>
      </w:r>
      <w:r>
        <w:rPr>
          <w:rFonts w:ascii="Courier New"/>
          <w:spacing w:val="-28"/>
          <w:w w:val="105"/>
          <w:sz w:val="24"/>
        </w:rPr>
        <w:t xml:space="preserve"> </w:t>
      </w:r>
      <w:r>
        <w:rPr>
          <w:rFonts w:ascii="Courier New"/>
          <w:w w:val="105"/>
          <w:sz w:val="24"/>
        </w:rPr>
        <w:t>Jones</w:t>
      </w:r>
      <w:r>
        <w:rPr>
          <w:rFonts w:ascii="Courier New"/>
          <w:spacing w:val="-33"/>
          <w:w w:val="105"/>
          <w:sz w:val="24"/>
        </w:rPr>
        <w:t xml:space="preserve"> </w:t>
      </w:r>
      <w:r>
        <w:rPr>
          <w:rFonts w:ascii="Courier New"/>
          <w:w w:val="105"/>
          <w:sz w:val="24"/>
        </w:rPr>
        <w:t>Military</w:t>
      </w:r>
      <w:r>
        <w:rPr>
          <w:rFonts w:ascii="Courier New"/>
          <w:spacing w:val="-38"/>
          <w:w w:val="105"/>
          <w:sz w:val="24"/>
        </w:rPr>
        <w:t xml:space="preserve"> </w:t>
      </w:r>
      <w:r>
        <w:rPr>
          <w:rFonts w:ascii="Courier New"/>
          <w:w w:val="105"/>
          <w:sz w:val="24"/>
        </w:rPr>
        <w:t>Survey</w:t>
      </w:r>
      <w:r>
        <w:rPr>
          <w:rFonts w:ascii="Courier New"/>
          <w:spacing w:val="-14"/>
          <w:w w:val="105"/>
          <w:sz w:val="24"/>
        </w:rPr>
        <w:t xml:space="preserve"> </w:t>
      </w:r>
      <w:r>
        <w:rPr>
          <w:rFonts w:ascii="Courier New"/>
          <w:w w:val="105"/>
          <w:sz w:val="24"/>
        </w:rPr>
        <w:t>#1134,</w:t>
      </w:r>
      <w:r>
        <w:rPr>
          <w:rFonts w:ascii="Courier New"/>
          <w:spacing w:val="-40"/>
          <w:w w:val="105"/>
          <w:sz w:val="24"/>
        </w:rPr>
        <w:t xml:space="preserve"> </w:t>
      </w:r>
      <w:r>
        <w:rPr>
          <w:rFonts w:ascii="Courier New"/>
          <w:w w:val="105"/>
          <w:sz w:val="24"/>
        </w:rPr>
        <w:t>Union</w:t>
      </w:r>
      <w:r>
        <w:rPr>
          <w:rFonts w:ascii="Courier New"/>
          <w:spacing w:val="-49"/>
          <w:w w:val="105"/>
          <w:sz w:val="24"/>
        </w:rPr>
        <w:t xml:space="preserve"> </w:t>
      </w:r>
      <w:r>
        <w:rPr>
          <w:rFonts w:ascii="Courier New"/>
          <w:w w:val="105"/>
          <w:sz w:val="24"/>
        </w:rPr>
        <w:t xml:space="preserve">Township, Clermont County, Ohio and being a 9.995 acre tract being further described </w:t>
      </w:r>
      <w:r>
        <w:rPr>
          <w:rFonts w:ascii="Courier New"/>
          <w:b/>
          <w:w w:val="105"/>
          <w:sz w:val="24"/>
        </w:rPr>
        <w:t>as</w:t>
      </w:r>
      <w:r>
        <w:rPr>
          <w:rFonts w:ascii="Courier New"/>
          <w:b/>
          <w:spacing w:val="5"/>
          <w:w w:val="105"/>
          <w:sz w:val="24"/>
        </w:rPr>
        <w:t xml:space="preserve"> </w:t>
      </w:r>
      <w:r>
        <w:rPr>
          <w:rFonts w:ascii="Courier New"/>
          <w:w w:val="105"/>
          <w:sz w:val="24"/>
        </w:rPr>
        <w:t>follows:</w:t>
      </w:r>
    </w:p>
    <w:p w:rsidR="00524B74" w:rsidRDefault="00524B74">
      <w:pPr>
        <w:pStyle w:val="BodyText"/>
        <w:spacing w:before="10"/>
        <w:rPr>
          <w:rFonts w:ascii="Courier New"/>
          <w:sz w:val="21"/>
        </w:rPr>
      </w:pPr>
    </w:p>
    <w:p w:rsidR="00524B74" w:rsidRDefault="006A6EBF">
      <w:pPr>
        <w:spacing w:before="1" w:line="211" w:lineRule="auto"/>
        <w:ind w:left="1152" w:right="1233" w:firstLine="11"/>
        <w:jc w:val="both"/>
        <w:rPr>
          <w:rFonts w:ascii="Courier New"/>
          <w:sz w:val="24"/>
        </w:rPr>
      </w:pPr>
      <w:r>
        <w:rPr>
          <w:rFonts w:ascii="Courier New"/>
          <w:w w:val="105"/>
          <w:sz w:val="24"/>
        </w:rPr>
        <w:t>Begin at the intersection of Withamsville Glen Este Road and Shayler</w:t>
      </w:r>
      <w:r>
        <w:rPr>
          <w:rFonts w:ascii="Courier New"/>
          <w:spacing w:val="-27"/>
          <w:w w:val="105"/>
          <w:sz w:val="24"/>
        </w:rPr>
        <w:t xml:space="preserve"> </w:t>
      </w:r>
      <w:r>
        <w:rPr>
          <w:rFonts w:ascii="Courier New"/>
          <w:w w:val="105"/>
          <w:sz w:val="24"/>
        </w:rPr>
        <w:t>Road,</w:t>
      </w:r>
      <w:r>
        <w:rPr>
          <w:rFonts w:ascii="Courier New"/>
          <w:spacing w:val="-42"/>
          <w:w w:val="105"/>
          <w:sz w:val="24"/>
        </w:rPr>
        <w:t xml:space="preserve"> </w:t>
      </w:r>
      <w:r>
        <w:rPr>
          <w:rFonts w:ascii="Courier New"/>
          <w:w w:val="105"/>
          <w:sz w:val="24"/>
        </w:rPr>
        <w:t>thence</w:t>
      </w:r>
      <w:r>
        <w:rPr>
          <w:rFonts w:ascii="Courier New"/>
          <w:spacing w:val="-28"/>
          <w:w w:val="105"/>
          <w:sz w:val="24"/>
        </w:rPr>
        <w:t xml:space="preserve"> </w:t>
      </w:r>
      <w:r>
        <w:rPr>
          <w:rFonts w:ascii="Courier New"/>
          <w:w w:val="105"/>
          <w:sz w:val="24"/>
        </w:rPr>
        <w:t>along</w:t>
      </w:r>
      <w:r>
        <w:rPr>
          <w:rFonts w:ascii="Courier New"/>
          <w:spacing w:val="-29"/>
          <w:w w:val="105"/>
          <w:sz w:val="24"/>
        </w:rPr>
        <w:t xml:space="preserve"> </w:t>
      </w:r>
      <w:r>
        <w:rPr>
          <w:rFonts w:ascii="Courier New"/>
          <w:w w:val="105"/>
          <w:sz w:val="24"/>
        </w:rPr>
        <w:t>the</w:t>
      </w:r>
      <w:r>
        <w:rPr>
          <w:rFonts w:ascii="Courier New"/>
          <w:spacing w:val="-46"/>
          <w:w w:val="105"/>
          <w:sz w:val="24"/>
        </w:rPr>
        <w:t xml:space="preserve"> </w:t>
      </w:r>
      <w:r>
        <w:rPr>
          <w:rFonts w:ascii="Courier New"/>
          <w:w w:val="105"/>
          <w:sz w:val="24"/>
        </w:rPr>
        <w:t>centerline</w:t>
      </w:r>
      <w:r>
        <w:rPr>
          <w:rFonts w:ascii="Courier New"/>
          <w:spacing w:val="-12"/>
          <w:w w:val="105"/>
          <w:sz w:val="24"/>
        </w:rPr>
        <w:t xml:space="preserve"> </w:t>
      </w:r>
      <w:r>
        <w:rPr>
          <w:rFonts w:ascii="Courier New"/>
          <w:w w:val="105"/>
          <w:sz w:val="24"/>
        </w:rPr>
        <w:t>of</w:t>
      </w:r>
      <w:r>
        <w:rPr>
          <w:rFonts w:ascii="Courier New"/>
          <w:spacing w:val="-29"/>
          <w:w w:val="105"/>
          <w:sz w:val="24"/>
        </w:rPr>
        <w:t xml:space="preserve"> </w:t>
      </w:r>
      <w:r>
        <w:rPr>
          <w:rFonts w:ascii="Courier New"/>
          <w:w w:val="105"/>
          <w:sz w:val="24"/>
        </w:rPr>
        <w:t>Shayler</w:t>
      </w:r>
      <w:r>
        <w:rPr>
          <w:rFonts w:ascii="Courier New"/>
          <w:spacing w:val="-18"/>
          <w:w w:val="105"/>
          <w:sz w:val="24"/>
        </w:rPr>
        <w:t xml:space="preserve"> </w:t>
      </w:r>
      <w:r>
        <w:rPr>
          <w:rFonts w:ascii="Courier New"/>
          <w:w w:val="105"/>
          <w:sz w:val="24"/>
        </w:rPr>
        <w:t>Road</w:t>
      </w:r>
      <w:r>
        <w:rPr>
          <w:rFonts w:ascii="Courier New"/>
          <w:spacing w:val="-18"/>
          <w:w w:val="105"/>
          <w:sz w:val="24"/>
        </w:rPr>
        <w:t xml:space="preserve"> </w:t>
      </w:r>
      <w:r>
        <w:rPr>
          <w:rFonts w:ascii="Courier New"/>
          <w:w w:val="105"/>
          <w:sz w:val="24"/>
        </w:rPr>
        <w:t>the</w:t>
      </w:r>
      <w:r>
        <w:rPr>
          <w:rFonts w:ascii="Courier New"/>
          <w:spacing w:val="-29"/>
          <w:w w:val="105"/>
          <w:sz w:val="24"/>
        </w:rPr>
        <w:t xml:space="preserve"> </w:t>
      </w:r>
      <w:r>
        <w:rPr>
          <w:rFonts w:ascii="Courier New"/>
          <w:w w:val="105"/>
          <w:sz w:val="24"/>
        </w:rPr>
        <w:t>next</w:t>
      </w:r>
    </w:p>
    <w:p w:rsidR="00524B74" w:rsidRDefault="006A6EBF">
      <w:pPr>
        <w:spacing w:line="236" w:lineRule="exact"/>
        <w:ind w:left="1176"/>
        <w:jc w:val="both"/>
        <w:rPr>
          <w:rFonts w:ascii="Courier New"/>
          <w:sz w:val="24"/>
        </w:rPr>
      </w:pPr>
      <w:r>
        <w:rPr>
          <w:rFonts w:ascii="Times New Roman"/>
          <w:b/>
          <w:i/>
          <w:w w:val="105"/>
          <w:sz w:val="24"/>
        </w:rPr>
        <w:t xml:space="preserve">4  </w:t>
      </w:r>
      <w:r>
        <w:rPr>
          <w:rFonts w:ascii="Courier New"/>
          <w:w w:val="105"/>
          <w:sz w:val="24"/>
        </w:rPr>
        <w:t>cours s:  South 89022'00" East, 655.75 feet to an existing</w:t>
      </w:r>
      <w:r>
        <w:rPr>
          <w:rFonts w:ascii="Courier New"/>
          <w:spacing w:val="-97"/>
          <w:w w:val="105"/>
          <w:sz w:val="24"/>
        </w:rPr>
        <w:t xml:space="preserve"> </w:t>
      </w:r>
      <w:r>
        <w:rPr>
          <w:rFonts w:ascii="Courier New"/>
          <w:w w:val="105"/>
          <w:sz w:val="24"/>
        </w:rPr>
        <w:t>p.k.</w:t>
      </w:r>
    </w:p>
    <w:p w:rsidR="00524B74" w:rsidRDefault="006A6EBF">
      <w:pPr>
        <w:spacing w:before="3" w:line="216" w:lineRule="auto"/>
        <w:ind w:left="1157" w:right="1220" w:firstLine="4"/>
        <w:jc w:val="both"/>
        <w:rPr>
          <w:rFonts w:ascii="Courier New" w:hAnsi="Courier New"/>
          <w:sz w:val="24"/>
        </w:rPr>
      </w:pPr>
      <w:r>
        <w:rPr>
          <w:rFonts w:ascii="Courier New" w:hAnsi="Courier New"/>
          <w:w w:val="105"/>
          <w:sz w:val="24"/>
        </w:rPr>
        <w:t>nail, thence South 89026'00" East, 282.55 feet to an existing spike, thence North 89022'44" East,· 484.05 feet, thence North 73045'00"</w:t>
      </w:r>
      <w:r>
        <w:rPr>
          <w:rFonts w:ascii="Courier New" w:hAnsi="Courier New"/>
          <w:spacing w:val="-42"/>
          <w:w w:val="105"/>
          <w:sz w:val="24"/>
        </w:rPr>
        <w:t xml:space="preserve"> </w:t>
      </w:r>
      <w:r>
        <w:rPr>
          <w:rFonts w:ascii="Courier New" w:hAnsi="Courier New"/>
          <w:w w:val="105"/>
          <w:sz w:val="24"/>
        </w:rPr>
        <w:t>East,</w:t>
      </w:r>
      <w:r>
        <w:rPr>
          <w:rFonts w:ascii="Courier New" w:hAnsi="Courier New"/>
          <w:spacing w:val="-66"/>
          <w:w w:val="105"/>
          <w:sz w:val="24"/>
        </w:rPr>
        <w:t xml:space="preserve"> </w:t>
      </w:r>
      <w:r>
        <w:rPr>
          <w:rFonts w:ascii="Courier New" w:hAnsi="Courier New"/>
          <w:w w:val="105"/>
          <w:sz w:val="24"/>
        </w:rPr>
        <w:t>842.74</w:t>
      </w:r>
      <w:r>
        <w:rPr>
          <w:rFonts w:ascii="Courier New" w:hAnsi="Courier New"/>
          <w:spacing w:val="-57"/>
          <w:w w:val="105"/>
          <w:sz w:val="24"/>
        </w:rPr>
        <w:t xml:space="preserve"> </w:t>
      </w:r>
      <w:r>
        <w:rPr>
          <w:rFonts w:ascii="Courier New" w:hAnsi="Courier New"/>
          <w:w w:val="105"/>
          <w:sz w:val="24"/>
        </w:rPr>
        <w:t>feet,</w:t>
      </w:r>
      <w:r>
        <w:rPr>
          <w:rFonts w:ascii="Courier New" w:hAnsi="Courier New"/>
          <w:spacing w:val="-76"/>
          <w:w w:val="105"/>
          <w:sz w:val="24"/>
        </w:rPr>
        <w:t xml:space="preserve"> </w:t>
      </w:r>
      <w:r>
        <w:rPr>
          <w:rFonts w:ascii="Courier New" w:hAnsi="Courier New"/>
          <w:w w:val="105"/>
          <w:sz w:val="24"/>
        </w:rPr>
        <w:t>thence</w:t>
      </w:r>
      <w:r>
        <w:rPr>
          <w:rFonts w:ascii="Courier New" w:hAnsi="Courier New"/>
          <w:spacing w:val="-58"/>
          <w:w w:val="105"/>
          <w:sz w:val="24"/>
        </w:rPr>
        <w:t xml:space="preserve"> </w:t>
      </w:r>
      <w:r>
        <w:rPr>
          <w:rFonts w:ascii="Courier New" w:hAnsi="Courier New"/>
          <w:w w:val="105"/>
          <w:sz w:val="24"/>
        </w:rPr>
        <w:t>departing</w:t>
      </w:r>
      <w:r>
        <w:rPr>
          <w:rFonts w:ascii="Courier New" w:hAnsi="Courier New"/>
          <w:spacing w:val="-45"/>
          <w:w w:val="105"/>
          <w:sz w:val="24"/>
        </w:rPr>
        <w:t xml:space="preserve"> </w:t>
      </w:r>
      <w:r>
        <w:rPr>
          <w:rFonts w:ascii="Courier New" w:hAnsi="Courier New"/>
          <w:w w:val="105"/>
          <w:sz w:val="24"/>
        </w:rPr>
        <w:t>said</w:t>
      </w:r>
      <w:r>
        <w:rPr>
          <w:rFonts w:ascii="Courier New" w:hAnsi="Courier New"/>
          <w:spacing w:val="-59"/>
          <w:w w:val="105"/>
          <w:sz w:val="24"/>
        </w:rPr>
        <w:t xml:space="preserve"> </w:t>
      </w:r>
      <w:r>
        <w:rPr>
          <w:rFonts w:ascii="Courier New" w:hAnsi="Courier New"/>
          <w:w w:val="105"/>
          <w:sz w:val="24"/>
        </w:rPr>
        <w:t>centerline</w:t>
      </w:r>
      <w:r>
        <w:rPr>
          <w:rFonts w:ascii="Courier New" w:hAnsi="Courier New"/>
          <w:spacing w:val="-39"/>
          <w:w w:val="105"/>
          <w:sz w:val="24"/>
        </w:rPr>
        <w:t xml:space="preserve"> </w:t>
      </w:r>
      <w:r>
        <w:rPr>
          <w:rFonts w:ascii="Courier New" w:hAnsi="Courier New"/>
          <w:w w:val="105"/>
          <w:sz w:val="24"/>
        </w:rPr>
        <w:t>North 00o44'00" West, 206.88 feet, thence North 00047•00• West, 74.95 feet to an existing 1/2" iron pin, said iron pin also being the true point of</w:t>
      </w:r>
      <w:r>
        <w:rPr>
          <w:rFonts w:ascii="Courier New" w:hAnsi="Courier New"/>
          <w:spacing w:val="-24"/>
          <w:w w:val="105"/>
          <w:sz w:val="24"/>
        </w:rPr>
        <w:t xml:space="preserve"> </w:t>
      </w:r>
      <w:r>
        <w:rPr>
          <w:rFonts w:ascii="Courier New" w:hAnsi="Courier New"/>
          <w:w w:val="105"/>
          <w:sz w:val="24"/>
        </w:rPr>
        <w:t>beginning:</w:t>
      </w:r>
    </w:p>
    <w:p w:rsidR="00524B74" w:rsidRDefault="00524B74">
      <w:pPr>
        <w:pStyle w:val="BodyText"/>
        <w:spacing w:before="10"/>
        <w:rPr>
          <w:rFonts w:ascii="Courier New"/>
          <w:sz w:val="20"/>
        </w:rPr>
      </w:pPr>
    </w:p>
    <w:p w:rsidR="00524B74" w:rsidRDefault="006A6EBF">
      <w:pPr>
        <w:spacing w:before="1" w:line="208" w:lineRule="auto"/>
        <w:ind w:left="3427" w:right="1230" w:hanging="1506"/>
        <w:jc w:val="both"/>
        <w:rPr>
          <w:rFonts w:ascii="Courier New" w:hAnsi="Courier New"/>
          <w:sz w:val="24"/>
        </w:rPr>
      </w:pPr>
      <w:r>
        <w:rPr>
          <w:rFonts w:ascii="Courier New" w:hAnsi="Courier New"/>
          <w:w w:val="105"/>
          <w:position w:val="1"/>
          <w:sz w:val="24"/>
        </w:rPr>
        <w:t xml:space="preserve">thence </w:t>
      </w:r>
      <w:r>
        <w:rPr>
          <w:rFonts w:ascii="Courier New" w:hAnsi="Courier New"/>
          <w:w w:val="105"/>
          <w:sz w:val="24"/>
        </w:rPr>
        <w:t xml:space="preserve">from the point of beginning thus found </w:t>
      </w:r>
      <w:r>
        <w:rPr>
          <w:rFonts w:ascii="Courier New" w:hAnsi="Courier New"/>
          <w:w w:val="105"/>
          <w:position w:val="1"/>
          <w:sz w:val="24"/>
        </w:rPr>
        <w:t xml:space="preserve">North 00047•00· </w:t>
      </w:r>
      <w:r>
        <w:rPr>
          <w:rFonts w:ascii="Courier New" w:hAnsi="Courier New"/>
          <w:w w:val="105"/>
          <w:sz w:val="24"/>
        </w:rPr>
        <w:t>West, 1388.70 feet to a</w:t>
      </w:r>
      <w:r>
        <w:rPr>
          <w:rFonts w:ascii="Courier New" w:hAnsi="Courier New"/>
          <w:w w:val="105"/>
          <w:sz w:val="24"/>
        </w:rPr>
        <w:t xml:space="preserve">n </w:t>
      </w:r>
      <w:r>
        <w:rPr>
          <w:rFonts w:ascii="Courier New" w:hAnsi="Courier New"/>
          <w:w w:val="105"/>
          <w:position w:val="1"/>
          <w:sz w:val="24"/>
        </w:rPr>
        <w:t xml:space="preserve">existing iron </w:t>
      </w:r>
      <w:r>
        <w:rPr>
          <w:rFonts w:ascii="Courier New" w:hAnsi="Courier New"/>
          <w:w w:val="105"/>
          <w:sz w:val="24"/>
        </w:rPr>
        <w:t>pin;</w:t>
      </w:r>
    </w:p>
    <w:p w:rsidR="00524B74" w:rsidRDefault="006A6EBF">
      <w:pPr>
        <w:spacing w:line="216" w:lineRule="auto"/>
        <w:ind w:left="3439" w:right="1249" w:hanging="1511"/>
        <w:jc w:val="both"/>
        <w:rPr>
          <w:rFonts w:ascii="Courier New"/>
          <w:sz w:val="24"/>
        </w:rPr>
      </w:pPr>
      <w:r>
        <w:rPr>
          <w:rFonts w:ascii="Courier New"/>
          <w:w w:val="105"/>
          <w:position w:val="1"/>
          <w:sz w:val="24"/>
        </w:rPr>
        <w:t xml:space="preserve">thence </w:t>
      </w:r>
      <w:r>
        <w:rPr>
          <w:rFonts w:ascii="Courier New"/>
          <w:w w:val="105"/>
          <w:sz w:val="24"/>
        </w:rPr>
        <w:t xml:space="preserve">South </w:t>
      </w:r>
      <w:r>
        <w:rPr>
          <w:rFonts w:ascii="Courier New"/>
          <w:w w:val="105"/>
          <w:position w:val="1"/>
          <w:sz w:val="24"/>
        </w:rPr>
        <w:t xml:space="preserve">87005'56" East, 406.08 feet to an existing </w:t>
      </w:r>
      <w:r>
        <w:rPr>
          <w:rFonts w:ascii="Courier New"/>
          <w:w w:val="105"/>
          <w:sz w:val="24"/>
        </w:rPr>
        <w:t>iron</w:t>
      </w:r>
      <w:r>
        <w:rPr>
          <w:rFonts w:ascii="Courier New"/>
          <w:spacing w:val="-10"/>
          <w:w w:val="105"/>
          <w:sz w:val="24"/>
        </w:rPr>
        <w:t xml:space="preserve"> </w:t>
      </w:r>
      <w:r>
        <w:rPr>
          <w:rFonts w:ascii="Courier New"/>
          <w:w w:val="105"/>
          <w:sz w:val="24"/>
        </w:rPr>
        <w:t>pin;</w:t>
      </w:r>
    </w:p>
    <w:p w:rsidR="00524B74" w:rsidRDefault="006A6EBF">
      <w:pPr>
        <w:spacing w:line="253" w:lineRule="exact"/>
        <w:ind w:left="1929"/>
        <w:jc w:val="both"/>
        <w:rPr>
          <w:rFonts w:ascii="Courier New"/>
          <w:sz w:val="24"/>
        </w:rPr>
      </w:pPr>
      <w:r>
        <w:rPr>
          <w:rFonts w:ascii="Courier New"/>
          <w:w w:val="105"/>
          <w:position w:val="1"/>
          <w:sz w:val="24"/>
        </w:rPr>
        <w:t xml:space="preserve">thence </w:t>
      </w:r>
      <w:r>
        <w:rPr>
          <w:rFonts w:ascii="Courier New"/>
          <w:w w:val="105"/>
          <w:sz w:val="24"/>
        </w:rPr>
        <w:t xml:space="preserve">South </w:t>
      </w:r>
      <w:r>
        <w:rPr>
          <w:rFonts w:ascii="Courier New"/>
          <w:w w:val="105"/>
          <w:position w:val="1"/>
          <w:sz w:val="24"/>
        </w:rPr>
        <w:t xml:space="preserve">00009'20" </w:t>
      </w:r>
      <w:r>
        <w:rPr>
          <w:rFonts w:ascii="Courier New"/>
          <w:w w:val="105"/>
          <w:sz w:val="24"/>
        </w:rPr>
        <w:t xml:space="preserve">West, </w:t>
      </w:r>
      <w:r>
        <w:rPr>
          <w:rFonts w:ascii="Courier New"/>
          <w:w w:val="105"/>
          <w:position w:val="1"/>
          <w:sz w:val="24"/>
        </w:rPr>
        <w:t xml:space="preserve">1029.57 feet to </w:t>
      </w:r>
      <w:r>
        <w:rPr>
          <w:rFonts w:ascii="Courier New"/>
          <w:w w:val="105"/>
          <w:sz w:val="24"/>
        </w:rPr>
        <w:t xml:space="preserve">an </w:t>
      </w:r>
      <w:r>
        <w:rPr>
          <w:rFonts w:ascii="Courier New"/>
          <w:w w:val="105"/>
          <w:position w:val="1"/>
          <w:sz w:val="24"/>
        </w:rPr>
        <w:t>existing</w:t>
      </w:r>
    </w:p>
    <w:tbl>
      <w:tblPr>
        <w:tblW w:w="0" w:type="auto"/>
        <w:tblInd w:w="1886" w:type="dxa"/>
        <w:tblLayout w:type="fixed"/>
        <w:tblCellMar>
          <w:left w:w="0" w:type="dxa"/>
          <w:right w:w="0" w:type="dxa"/>
        </w:tblCellMar>
        <w:tblLook w:val="01E0" w:firstRow="1" w:lastRow="1" w:firstColumn="1" w:lastColumn="1" w:noHBand="0" w:noVBand="0"/>
      </w:tblPr>
      <w:tblGrid>
        <w:gridCol w:w="1261"/>
        <w:gridCol w:w="1128"/>
        <w:gridCol w:w="1510"/>
        <w:gridCol w:w="895"/>
        <w:gridCol w:w="801"/>
        <w:gridCol w:w="363"/>
        <w:gridCol w:w="374"/>
        <w:gridCol w:w="433"/>
        <w:gridCol w:w="376"/>
        <w:gridCol w:w="532"/>
        <w:gridCol w:w="666"/>
        <w:gridCol w:w="729"/>
      </w:tblGrid>
      <w:tr w:rsidR="00524B74">
        <w:trPr>
          <w:trHeight w:val="230"/>
        </w:trPr>
        <w:tc>
          <w:tcPr>
            <w:tcW w:w="1261" w:type="dxa"/>
          </w:tcPr>
          <w:p w:rsidR="00524B74" w:rsidRDefault="00524B74">
            <w:pPr>
              <w:pStyle w:val="TableParagraph"/>
              <w:rPr>
                <w:rFonts w:ascii="Times New Roman"/>
                <w:sz w:val="16"/>
              </w:rPr>
            </w:pPr>
          </w:p>
        </w:tc>
        <w:tc>
          <w:tcPr>
            <w:tcW w:w="2638" w:type="dxa"/>
            <w:gridSpan w:val="2"/>
          </w:tcPr>
          <w:p w:rsidR="00524B74" w:rsidRDefault="006A6EBF">
            <w:pPr>
              <w:pStyle w:val="TableParagraph"/>
              <w:spacing w:line="204" w:lineRule="exact"/>
              <w:ind w:left="299"/>
              <w:rPr>
                <w:sz w:val="24"/>
              </w:rPr>
            </w:pPr>
            <w:r>
              <w:rPr>
                <w:w w:val="105"/>
                <w:sz w:val="24"/>
              </w:rPr>
              <w:t>iron pin;</w:t>
            </w:r>
          </w:p>
        </w:tc>
        <w:tc>
          <w:tcPr>
            <w:tcW w:w="5169" w:type="dxa"/>
            <w:gridSpan w:val="9"/>
          </w:tcPr>
          <w:p w:rsidR="00524B74" w:rsidRDefault="00524B74">
            <w:pPr>
              <w:pStyle w:val="TableParagraph"/>
              <w:rPr>
                <w:rFonts w:ascii="Times New Roman"/>
                <w:sz w:val="16"/>
              </w:rPr>
            </w:pPr>
          </w:p>
        </w:tc>
      </w:tr>
      <w:tr w:rsidR="00524B74">
        <w:trPr>
          <w:trHeight w:val="273"/>
        </w:trPr>
        <w:tc>
          <w:tcPr>
            <w:tcW w:w="1261" w:type="dxa"/>
          </w:tcPr>
          <w:p w:rsidR="00524B74" w:rsidRDefault="006A6EBF">
            <w:pPr>
              <w:pStyle w:val="TableParagraph"/>
              <w:spacing w:line="245" w:lineRule="exact"/>
              <w:ind w:left="50"/>
              <w:rPr>
                <w:sz w:val="24"/>
              </w:rPr>
            </w:pPr>
            <w:r>
              <w:rPr>
                <w:w w:val="105"/>
                <w:sz w:val="24"/>
              </w:rPr>
              <w:t>thence</w:t>
            </w:r>
          </w:p>
        </w:tc>
        <w:tc>
          <w:tcPr>
            <w:tcW w:w="2638" w:type="dxa"/>
            <w:gridSpan w:val="2"/>
          </w:tcPr>
          <w:p w:rsidR="00524B74" w:rsidRDefault="006A6EBF">
            <w:pPr>
              <w:pStyle w:val="TableParagraph"/>
              <w:spacing w:line="246" w:lineRule="exact"/>
              <w:ind w:left="309"/>
              <w:rPr>
                <w:sz w:val="24"/>
              </w:rPr>
            </w:pPr>
            <w:r>
              <w:rPr>
                <w:w w:val="105"/>
                <w:sz w:val="24"/>
              </w:rPr>
              <w:t xml:space="preserve">North </w:t>
            </w:r>
            <w:r>
              <w:rPr>
                <w:w w:val="105"/>
                <w:position w:val="1"/>
                <w:sz w:val="24"/>
              </w:rPr>
              <w:t>87004'40"</w:t>
            </w:r>
          </w:p>
        </w:tc>
        <w:tc>
          <w:tcPr>
            <w:tcW w:w="895" w:type="dxa"/>
          </w:tcPr>
          <w:p w:rsidR="00524B74" w:rsidRDefault="006A6EBF">
            <w:pPr>
              <w:pStyle w:val="TableParagraph"/>
              <w:spacing w:line="246" w:lineRule="exact"/>
              <w:ind w:right="-15"/>
              <w:jc w:val="right"/>
              <w:rPr>
                <w:sz w:val="24"/>
              </w:rPr>
            </w:pPr>
            <w:r>
              <w:rPr>
                <w:sz w:val="24"/>
              </w:rPr>
              <w:t>West,</w:t>
            </w:r>
          </w:p>
        </w:tc>
        <w:tc>
          <w:tcPr>
            <w:tcW w:w="1164" w:type="dxa"/>
            <w:gridSpan w:val="2"/>
          </w:tcPr>
          <w:p w:rsidR="00524B74" w:rsidRDefault="006A6EBF">
            <w:pPr>
              <w:pStyle w:val="TableParagraph"/>
              <w:spacing w:line="246" w:lineRule="exact"/>
              <w:ind w:left="172"/>
              <w:rPr>
                <w:sz w:val="24"/>
              </w:rPr>
            </w:pPr>
            <w:r>
              <w:rPr>
                <w:w w:val="105"/>
                <w:sz w:val="24"/>
              </w:rPr>
              <w:t>339.08</w:t>
            </w:r>
          </w:p>
        </w:tc>
        <w:tc>
          <w:tcPr>
            <w:tcW w:w="807" w:type="dxa"/>
            <w:gridSpan w:val="2"/>
          </w:tcPr>
          <w:p w:rsidR="00524B74" w:rsidRDefault="006A6EBF">
            <w:pPr>
              <w:pStyle w:val="TableParagraph"/>
              <w:spacing w:line="246" w:lineRule="exact"/>
              <w:ind w:left="95"/>
              <w:rPr>
                <w:sz w:val="24"/>
              </w:rPr>
            </w:pPr>
            <w:r>
              <w:rPr>
                <w:w w:val="105"/>
                <w:sz w:val="24"/>
              </w:rPr>
              <w:t>feet</w:t>
            </w:r>
          </w:p>
        </w:tc>
        <w:tc>
          <w:tcPr>
            <w:tcW w:w="376" w:type="dxa"/>
          </w:tcPr>
          <w:p w:rsidR="00524B74" w:rsidRDefault="006A6EBF">
            <w:pPr>
              <w:pStyle w:val="TableParagraph"/>
              <w:spacing w:line="246" w:lineRule="exact"/>
              <w:ind w:left="97" w:right="-29"/>
              <w:rPr>
                <w:sz w:val="24"/>
              </w:rPr>
            </w:pPr>
            <w:r>
              <w:rPr>
                <w:w w:val="105"/>
                <w:sz w:val="24"/>
              </w:rPr>
              <w:t>to</w:t>
            </w:r>
          </w:p>
        </w:tc>
        <w:tc>
          <w:tcPr>
            <w:tcW w:w="532" w:type="dxa"/>
          </w:tcPr>
          <w:p w:rsidR="00524B74" w:rsidRDefault="006A6EBF">
            <w:pPr>
              <w:pStyle w:val="TableParagraph"/>
              <w:spacing w:line="246" w:lineRule="exact"/>
              <w:ind w:left="213"/>
              <w:rPr>
                <w:sz w:val="24"/>
              </w:rPr>
            </w:pPr>
            <w:r>
              <w:rPr>
                <w:w w:val="105"/>
                <w:sz w:val="24"/>
              </w:rPr>
              <w:t>an</w:t>
            </w:r>
          </w:p>
        </w:tc>
        <w:tc>
          <w:tcPr>
            <w:tcW w:w="1395" w:type="dxa"/>
            <w:gridSpan w:val="2"/>
          </w:tcPr>
          <w:p w:rsidR="00524B74" w:rsidRDefault="006A6EBF">
            <w:pPr>
              <w:pStyle w:val="TableParagraph"/>
              <w:spacing w:line="246" w:lineRule="exact"/>
              <w:ind w:left="166"/>
              <w:rPr>
                <w:sz w:val="24"/>
              </w:rPr>
            </w:pPr>
            <w:r>
              <w:rPr>
                <w:sz w:val="24"/>
              </w:rPr>
              <w:t>existing</w:t>
            </w:r>
          </w:p>
        </w:tc>
      </w:tr>
      <w:tr w:rsidR="00524B74">
        <w:trPr>
          <w:trHeight w:val="248"/>
        </w:trPr>
        <w:tc>
          <w:tcPr>
            <w:tcW w:w="1261" w:type="dxa"/>
          </w:tcPr>
          <w:p w:rsidR="00524B74" w:rsidRDefault="00524B74">
            <w:pPr>
              <w:pStyle w:val="TableParagraph"/>
              <w:rPr>
                <w:rFonts w:ascii="Times New Roman"/>
                <w:sz w:val="18"/>
              </w:rPr>
            </w:pPr>
          </w:p>
        </w:tc>
        <w:tc>
          <w:tcPr>
            <w:tcW w:w="2638" w:type="dxa"/>
            <w:gridSpan w:val="2"/>
          </w:tcPr>
          <w:p w:rsidR="00524B74" w:rsidRDefault="006A6EBF">
            <w:pPr>
              <w:pStyle w:val="TableParagraph"/>
              <w:spacing w:line="222" w:lineRule="exact"/>
              <w:ind w:left="302"/>
              <w:rPr>
                <w:sz w:val="24"/>
              </w:rPr>
            </w:pPr>
            <w:r>
              <w:rPr>
                <w:w w:val="105"/>
                <w:position w:val="1"/>
                <w:sz w:val="24"/>
              </w:rPr>
              <w:t xml:space="preserve">1/2" </w:t>
            </w:r>
            <w:r>
              <w:rPr>
                <w:w w:val="105"/>
                <w:sz w:val="24"/>
              </w:rPr>
              <w:t>iron pin;</w:t>
            </w:r>
          </w:p>
        </w:tc>
        <w:tc>
          <w:tcPr>
            <w:tcW w:w="895" w:type="dxa"/>
          </w:tcPr>
          <w:p w:rsidR="00524B74" w:rsidRDefault="00524B74">
            <w:pPr>
              <w:pStyle w:val="TableParagraph"/>
              <w:rPr>
                <w:rFonts w:ascii="Times New Roman"/>
                <w:sz w:val="18"/>
              </w:rPr>
            </w:pPr>
          </w:p>
        </w:tc>
        <w:tc>
          <w:tcPr>
            <w:tcW w:w="1164" w:type="dxa"/>
            <w:gridSpan w:val="2"/>
          </w:tcPr>
          <w:p w:rsidR="00524B74" w:rsidRDefault="00524B74">
            <w:pPr>
              <w:pStyle w:val="TableParagraph"/>
              <w:rPr>
                <w:rFonts w:ascii="Times New Roman"/>
                <w:sz w:val="18"/>
              </w:rPr>
            </w:pPr>
          </w:p>
        </w:tc>
        <w:tc>
          <w:tcPr>
            <w:tcW w:w="807" w:type="dxa"/>
            <w:gridSpan w:val="2"/>
          </w:tcPr>
          <w:p w:rsidR="00524B74" w:rsidRDefault="00524B74">
            <w:pPr>
              <w:pStyle w:val="TableParagraph"/>
              <w:rPr>
                <w:rFonts w:ascii="Times New Roman"/>
                <w:sz w:val="18"/>
              </w:rPr>
            </w:pPr>
          </w:p>
        </w:tc>
        <w:tc>
          <w:tcPr>
            <w:tcW w:w="376" w:type="dxa"/>
          </w:tcPr>
          <w:p w:rsidR="00524B74" w:rsidRDefault="00524B74">
            <w:pPr>
              <w:pStyle w:val="TableParagraph"/>
              <w:rPr>
                <w:rFonts w:ascii="Times New Roman"/>
                <w:sz w:val="18"/>
              </w:rPr>
            </w:pPr>
          </w:p>
        </w:tc>
        <w:tc>
          <w:tcPr>
            <w:tcW w:w="532" w:type="dxa"/>
          </w:tcPr>
          <w:p w:rsidR="00524B74" w:rsidRDefault="00524B74">
            <w:pPr>
              <w:pStyle w:val="TableParagraph"/>
              <w:rPr>
                <w:rFonts w:ascii="Times New Roman"/>
                <w:sz w:val="18"/>
              </w:rPr>
            </w:pPr>
          </w:p>
        </w:tc>
        <w:tc>
          <w:tcPr>
            <w:tcW w:w="1395" w:type="dxa"/>
            <w:gridSpan w:val="2"/>
          </w:tcPr>
          <w:p w:rsidR="00524B74" w:rsidRDefault="00524B74">
            <w:pPr>
              <w:pStyle w:val="TableParagraph"/>
              <w:rPr>
                <w:rFonts w:ascii="Times New Roman"/>
                <w:sz w:val="18"/>
              </w:rPr>
            </w:pPr>
          </w:p>
        </w:tc>
      </w:tr>
      <w:tr w:rsidR="00524B74">
        <w:trPr>
          <w:trHeight w:val="269"/>
        </w:trPr>
        <w:tc>
          <w:tcPr>
            <w:tcW w:w="1261" w:type="dxa"/>
          </w:tcPr>
          <w:p w:rsidR="00524B74" w:rsidRDefault="006A6EBF">
            <w:pPr>
              <w:pStyle w:val="TableParagraph"/>
              <w:spacing w:line="228" w:lineRule="exact"/>
              <w:ind w:left="50"/>
              <w:rPr>
                <w:sz w:val="24"/>
              </w:rPr>
            </w:pPr>
            <w:r>
              <w:rPr>
                <w:w w:val="105"/>
                <w:sz w:val="24"/>
              </w:rPr>
              <w:t>thence</w:t>
            </w:r>
          </w:p>
        </w:tc>
        <w:tc>
          <w:tcPr>
            <w:tcW w:w="2638" w:type="dxa"/>
            <w:gridSpan w:val="2"/>
          </w:tcPr>
          <w:p w:rsidR="00524B74" w:rsidRDefault="006A6EBF">
            <w:pPr>
              <w:pStyle w:val="TableParagraph"/>
              <w:spacing w:line="242" w:lineRule="exact"/>
              <w:ind w:left="292"/>
              <w:rPr>
                <w:sz w:val="24"/>
              </w:rPr>
            </w:pPr>
            <w:r>
              <w:rPr>
                <w:w w:val="105"/>
                <w:sz w:val="24"/>
              </w:rPr>
              <w:t xml:space="preserve">South </w:t>
            </w:r>
            <w:r>
              <w:rPr>
                <w:w w:val="105"/>
                <w:position w:val="1"/>
                <w:sz w:val="24"/>
              </w:rPr>
              <w:t>00047•00•</w:t>
            </w:r>
          </w:p>
        </w:tc>
        <w:tc>
          <w:tcPr>
            <w:tcW w:w="895" w:type="dxa"/>
          </w:tcPr>
          <w:p w:rsidR="00524B74" w:rsidRDefault="006A6EBF">
            <w:pPr>
              <w:pStyle w:val="TableParagraph"/>
              <w:spacing w:line="242" w:lineRule="exact"/>
              <w:ind w:right="-15"/>
              <w:jc w:val="right"/>
              <w:rPr>
                <w:sz w:val="24"/>
              </w:rPr>
            </w:pPr>
            <w:r>
              <w:rPr>
                <w:sz w:val="24"/>
              </w:rPr>
              <w:t>East,</w:t>
            </w:r>
          </w:p>
        </w:tc>
        <w:tc>
          <w:tcPr>
            <w:tcW w:w="1164" w:type="dxa"/>
            <w:gridSpan w:val="2"/>
          </w:tcPr>
          <w:p w:rsidR="00524B74" w:rsidRDefault="006A6EBF">
            <w:pPr>
              <w:pStyle w:val="TableParagraph"/>
              <w:spacing w:line="242" w:lineRule="exact"/>
              <w:ind w:left="190"/>
              <w:rPr>
                <w:sz w:val="24"/>
              </w:rPr>
            </w:pPr>
            <w:r>
              <w:rPr>
                <w:sz w:val="24"/>
              </w:rPr>
              <w:t>169.22</w:t>
            </w:r>
          </w:p>
        </w:tc>
        <w:tc>
          <w:tcPr>
            <w:tcW w:w="807" w:type="dxa"/>
            <w:gridSpan w:val="2"/>
          </w:tcPr>
          <w:p w:rsidR="00524B74" w:rsidRDefault="006A6EBF">
            <w:pPr>
              <w:pStyle w:val="TableParagraph"/>
              <w:spacing w:line="235" w:lineRule="exact"/>
              <w:ind w:left="95"/>
              <w:rPr>
                <w:sz w:val="24"/>
              </w:rPr>
            </w:pPr>
            <w:r>
              <w:rPr>
                <w:w w:val="105"/>
                <w:sz w:val="24"/>
              </w:rPr>
              <w:t>feet</w:t>
            </w:r>
          </w:p>
        </w:tc>
        <w:tc>
          <w:tcPr>
            <w:tcW w:w="376" w:type="dxa"/>
          </w:tcPr>
          <w:p w:rsidR="00524B74" w:rsidRDefault="006A6EBF">
            <w:pPr>
              <w:pStyle w:val="TableParagraph"/>
              <w:spacing w:line="235" w:lineRule="exact"/>
              <w:ind w:left="97" w:right="-29"/>
              <w:rPr>
                <w:sz w:val="24"/>
              </w:rPr>
            </w:pPr>
            <w:r>
              <w:rPr>
                <w:w w:val="105"/>
                <w:sz w:val="24"/>
              </w:rPr>
              <w:t>to</w:t>
            </w:r>
          </w:p>
        </w:tc>
        <w:tc>
          <w:tcPr>
            <w:tcW w:w="532" w:type="dxa"/>
          </w:tcPr>
          <w:p w:rsidR="00524B74" w:rsidRDefault="006A6EBF">
            <w:pPr>
              <w:pStyle w:val="TableParagraph"/>
              <w:spacing w:line="242" w:lineRule="exact"/>
              <w:ind w:left="220"/>
              <w:rPr>
                <w:sz w:val="24"/>
              </w:rPr>
            </w:pPr>
            <w:r>
              <w:rPr>
                <w:w w:val="105"/>
                <w:sz w:val="24"/>
              </w:rPr>
              <w:t>an</w:t>
            </w:r>
          </w:p>
        </w:tc>
        <w:tc>
          <w:tcPr>
            <w:tcW w:w="1395" w:type="dxa"/>
            <w:gridSpan w:val="2"/>
          </w:tcPr>
          <w:p w:rsidR="00524B74" w:rsidRDefault="006A6EBF">
            <w:pPr>
              <w:pStyle w:val="TableParagraph"/>
              <w:spacing w:line="242" w:lineRule="exact"/>
              <w:ind w:left="166"/>
              <w:rPr>
                <w:sz w:val="24"/>
              </w:rPr>
            </w:pPr>
            <w:r>
              <w:rPr>
                <w:sz w:val="24"/>
              </w:rPr>
              <w:t>existing</w:t>
            </w:r>
          </w:p>
        </w:tc>
      </w:tr>
      <w:tr w:rsidR="00524B74">
        <w:trPr>
          <w:trHeight w:val="203"/>
        </w:trPr>
        <w:tc>
          <w:tcPr>
            <w:tcW w:w="1261" w:type="dxa"/>
          </w:tcPr>
          <w:p w:rsidR="00524B74" w:rsidRDefault="00524B74">
            <w:pPr>
              <w:pStyle w:val="TableParagraph"/>
              <w:rPr>
                <w:rFonts w:ascii="Times New Roman"/>
                <w:sz w:val="14"/>
              </w:rPr>
            </w:pPr>
          </w:p>
        </w:tc>
        <w:tc>
          <w:tcPr>
            <w:tcW w:w="2638" w:type="dxa"/>
            <w:gridSpan w:val="2"/>
          </w:tcPr>
          <w:p w:rsidR="00524B74" w:rsidRDefault="006A6EBF">
            <w:pPr>
              <w:pStyle w:val="TableParagraph"/>
              <w:spacing w:line="177" w:lineRule="exact"/>
              <w:ind w:left="309"/>
              <w:rPr>
                <w:sz w:val="24"/>
              </w:rPr>
            </w:pPr>
            <w:r>
              <w:rPr>
                <w:w w:val="105"/>
                <w:sz w:val="24"/>
              </w:rPr>
              <w:t>1/2" iron pin;</w:t>
            </w:r>
          </w:p>
        </w:tc>
        <w:tc>
          <w:tcPr>
            <w:tcW w:w="895" w:type="dxa"/>
          </w:tcPr>
          <w:p w:rsidR="00524B74" w:rsidRDefault="00524B74">
            <w:pPr>
              <w:pStyle w:val="TableParagraph"/>
              <w:rPr>
                <w:rFonts w:ascii="Times New Roman"/>
                <w:sz w:val="14"/>
              </w:rPr>
            </w:pPr>
          </w:p>
        </w:tc>
        <w:tc>
          <w:tcPr>
            <w:tcW w:w="1164" w:type="dxa"/>
            <w:gridSpan w:val="2"/>
          </w:tcPr>
          <w:p w:rsidR="00524B74" w:rsidRDefault="00524B74">
            <w:pPr>
              <w:pStyle w:val="TableParagraph"/>
              <w:rPr>
                <w:rFonts w:ascii="Times New Roman"/>
                <w:sz w:val="14"/>
              </w:rPr>
            </w:pPr>
          </w:p>
        </w:tc>
        <w:tc>
          <w:tcPr>
            <w:tcW w:w="807" w:type="dxa"/>
            <w:gridSpan w:val="2"/>
          </w:tcPr>
          <w:p w:rsidR="00524B74" w:rsidRDefault="00524B74">
            <w:pPr>
              <w:pStyle w:val="TableParagraph"/>
              <w:rPr>
                <w:rFonts w:ascii="Times New Roman"/>
                <w:sz w:val="14"/>
              </w:rPr>
            </w:pPr>
          </w:p>
        </w:tc>
        <w:tc>
          <w:tcPr>
            <w:tcW w:w="376" w:type="dxa"/>
          </w:tcPr>
          <w:p w:rsidR="00524B74" w:rsidRDefault="00524B74">
            <w:pPr>
              <w:pStyle w:val="TableParagraph"/>
              <w:rPr>
                <w:rFonts w:ascii="Times New Roman"/>
                <w:sz w:val="14"/>
              </w:rPr>
            </w:pPr>
          </w:p>
        </w:tc>
        <w:tc>
          <w:tcPr>
            <w:tcW w:w="532" w:type="dxa"/>
          </w:tcPr>
          <w:p w:rsidR="00524B74" w:rsidRDefault="00524B74">
            <w:pPr>
              <w:pStyle w:val="TableParagraph"/>
              <w:rPr>
                <w:rFonts w:ascii="Times New Roman"/>
                <w:sz w:val="14"/>
              </w:rPr>
            </w:pPr>
          </w:p>
        </w:tc>
        <w:tc>
          <w:tcPr>
            <w:tcW w:w="1395" w:type="dxa"/>
            <w:gridSpan w:val="2"/>
          </w:tcPr>
          <w:p w:rsidR="00524B74" w:rsidRDefault="00524B74">
            <w:pPr>
              <w:pStyle w:val="TableParagraph"/>
              <w:rPr>
                <w:rFonts w:ascii="Times New Roman"/>
                <w:sz w:val="14"/>
              </w:rPr>
            </w:pPr>
          </w:p>
        </w:tc>
      </w:tr>
      <w:tr w:rsidR="00524B74">
        <w:trPr>
          <w:trHeight w:val="291"/>
        </w:trPr>
        <w:tc>
          <w:tcPr>
            <w:tcW w:w="1261" w:type="dxa"/>
          </w:tcPr>
          <w:p w:rsidR="00524B74" w:rsidRDefault="006A6EBF">
            <w:pPr>
              <w:pStyle w:val="TableParagraph"/>
              <w:spacing w:line="260" w:lineRule="exact"/>
              <w:ind w:left="50"/>
              <w:rPr>
                <w:sz w:val="24"/>
              </w:rPr>
            </w:pPr>
            <w:r>
              <w:rPr>
                <w:w w:val="105"/>
                <w:sz w:val="24"/>
              </w:rPr>
              <w:t>thence</w:t>
            </w:r>
          </w:p>
        </w:tc>
        <w:tc>
          <w:tcPr>
            <w:tcW w:w="1128" w:type="dxa"/>
          </w:tcPr>
          <w:p w:rsidR="00524B74" w:rsidRDefault="006A6EBF">
            <w:pPr>
              <w:pStyle w:val="TableParagraph"/>
              <w:spacing w:before="2" w:line="262" w:lineRule="exact"/>
              <w:ind w:left="292"/>
              <w:rPr>
                <w:sz w:val="24"/>
              </w:rPr>
            </w:pPr>
            <w:r>
              <w:rPr>
                <w:w w:val="105"/>
                <w:sz w:val="24"/>
              </w:rPr>
              <w:t>South</w:t>
            </w:r>
          </w:p>
        </w:tc>
        <w:tc>
          <w:tcPr>
            <w:tcW w:w="1510" w:type="dxa"/>
          </w:tcPr>
          <w:p w:rsidR="00524B74" w:rsidRDefault="006A6EBF">
            <w:pPr>
              <w:pStyle w:val="TableParagraph"/>
              <w:spacing w:line="245" w:lineRule="exact"/>
              <w:ind w:left="39" w:right="50"/>
              <w:jc w:val="center"/>
              <w:rPr>
                <w:sz w:val="24"/>
              </w:rPr>
            </w:pPr>
            <w:r>
              <w:rPr>
                <w:w w:val="105"/>
                <w:sz w:val="24"/>
              </w:rPr>
              <w:t>a1039,oo•</w:t>
            </w:r>
          </w:p>
        </w:tc>
        <w:tc>
          <w:tcPr>
            <w:tcW w:w="895" w:type="dxa"/>
          </w:tcPr>
          <w:p w:rsidR="00524B74" w:rsidRDefault="006A6EBF">
            <w:pPr>
              <w:pStyle w:val="TableParagraph"/>
              <w:spacing w:before="2" w:line="262" w:lineRule="exact"/>
              <w:ind w:left="33"/>
              <w:rPr>
                <w:sz w:val="24"/>
              </w:rPr>
            </w:pPr>
            <w:r>
              <w:rPr>
                <w:w w:val="105"/>
                <w:sz w:val="24"/>
              </w:rPr>
              <w:t>East,</w:t>
            </w:r>
          </w:p>
        </w:tc>
        <w:tc>
          <w:tcPr>
            <w:tcW w:w="801" w:type="dxa"/>
          </w:tcPr>
          <w:p w:rsidR="00524B74" w:rsidRDefault="006A6EBF">
            <w:pPr>
              <w:pStyle w:val="TableParagraph"/>
              <w:spacing w:line="264" w:lineRule="exact"/>
              <w:ind w:left="13"/>
              <w:rPr>
                <w:sz w:val="24"/>
              </w:rPr>
            </w:pPr>
            <w:r>
              <w:rPr>
                <w:sz w:val="24"/>
              </w:rPr>
              <w:t>33.93</w:t>
            </w:r>
          </w:p>
        </w:tc>
        <w:tc>
          <w:tcPr>
            <w:tcW w:w="737" w:type="dxa"/>
            <w:gridSpan w:val="2"/>
          </w:tcPr>
          <w:p w:rsidR="00524B74" w:rsidRDefault="006A6EBF">
            <w:pPr>
              <w:pStyle w:val="TableParagraph"/>
              <w:spacing w:before="2" w:line="262" w:lineRule="exact"/>
              <w:ind w:left="75"/>
              <w:rPr>
                <w:sz w:val="24"/>
              </w:rPr>
            </w:pPr>
            <w:r>
              <w:rPr>
                <w:w w:val="105"/>
                <w:sz w:val="24"/>
              </w:rPr>
              <w:t>feet</w:t>
            </w:r>
          </w:p>
        </w:tc>
        <w:tc>
          <w:tcPr>
            <w:tcW w:w="433" w:type="dxa"/>
          </w:tcPr>
          <w:p w:rsidR="00524B74" w:rsidRDefault="006A6EBF">
            <w:pPr>
              <w:pStyle w:val="TableParagraph"/>
              <w:spacing w:line="264" w:lineRule="exact"/>
              <w:ind w:left="43" w:right="36"/>
              <w:jc w:val="center"/>
              <w:rPr>
                <w:sz w:val="24"/>
              </w:rPr>
            </w:pPr>
            <w:r>
              <w:rPr>
                <w:w w:val="105"/>
                <w:sz w:val="24"/>
              </w:rPr>
              <w:t>to</w:t>
            </w:r>
          </w:p>
        </w:tc>
        <w:tc>
          <w:tcPr>
            <w:tcW w:w="376" w:type="dxa"/>
          </w:tcPr>
          <w:p w:rsidR="00524B74" w:rsidRDefault="006A6EBF">
            <w:pPr>
              <w:pStyle w:val="TableParagraph"/>
              <w:spacing w:line="264" w:lineRule="exact"/>
              <w:ind w:left="76"/>
              <w:rPr>
                <w:sz w:val="24"/>
              </w:rPr>
            </w:pPr>
            <w:r>
              <w:rPr>
                <w:w w:val="105"/>
                <w:sz w:val="24"/>
              </w:rPr>
              <w:t>a</w:t>
            </w:r>
          </w:p>
        </w:tc>
        <w:tc>
          <w:tcPr>
            <w:tcW w:w="532" w:type="dxa"/>
          </w:tcPr>
          <w:p w:rsidR="00524B74" w:rsidRDefault="006A6EBF">
            <w:pPr>
              <w:pStyle w:val="TableParagraph"/>
              <w:spacing w:line="264" w:lineRule="exact"/>
              <w:ind w:left="-4"/>
              <w:rPr>
                <w:sz w:val="24"/>
              </w:rPr>
            </w:pPr>
            <w:r>
              <w:rPr>
                <w:w w:val="105"/>
                <w:sz w:val="24"/>
              </w:rPr>
              <w:t>set</w:t>
            </w:r>
          </w:p>
        </w:tc>
        <w:tc>
          <w:tcPr>
            <w:tcW w:w="666" w:type="dxa"/>
          </w:tcPr>
          <w:p w:rsidR="00524B74" w:rsidRDefault="006A6EBF">
            <w:pPr>
              <w:pStyle w:val="TableParagraph"/>
              <w:spacing w:before="2" w:line="262" w:lineRule="exact"/>
              <w:ind w:left="35"/>
              <w:rPr>
                <w:sz w:val="24"/>
              </w:rPr>
            </w:pPr>
            <w:r>
              <w:rPr>
                <w:sz w:val="24"/>
              </w:rPr>
              <w:t>5/8"</w:t>
            </w:r>
          </w:p>
        </w:tc>
        <w:tc>
          <w:tcPr>
            <w:tcW w:w="729" w:type="dxa"/>
          </w:tcPr>
          <w:p w:rsidR="00524B74" w:rsidRDefault="006A6EBF">
            <w:pPr>
              <w:pStyle w:val="TableParagraph"/>
              <w:spacing w:line="264" w:lineRule="exact"/>
              <w:ind w:left="77"/>
              <w:rPr>
                <w:sz w:val="24"/>
              </w:rPr>
            </w:pPr>
            <w:r>
              <w:rPr>
                <w:w w:val="105"/>
                <w:sz w:val="24"/>
              </w:rPr>
              <w:t>iron</w:t>
            </w:r>
          </w:p>
        </w:tc>
      </w:tr>
      <w:tr w:rsidR="00524B74">
        <w:trPr>
          <w:trHeight w:val="241"/>
        </w:trPr>
        <w:tc>
          <w:tcPr>
            <w:tcW w:w="1261" w:type="dxa"/>
          </w:tcPr>
          <w:p w:rsidR="00524B74" w:rsidRDefault="00524B74">
            <w:pPr>
              <w:pStyle w:val="TableParagraph"/>
              <w:rPr>
                <w:rFonts w:ascii="Times New Roman"/>
                <w:sz w:val="16"/>
              </w:rPr>
            </w:pPr>
          </w:p>
        </w:tc>
        <w:tc>
          <w:tcPr>
            <w:tcW w:w="1128" w:type="dxa"/>
          </w:tcPr>
          <w:p w:rsidR="00524B74" w:rsidRDefault="006A6EBF">
            <w:pPr>
              <w:pStyle w:val="TableParagraph"/>
              <w:spacing w:line="215" w:lineRule="exact"/>
              <w:ind w:left="309"/>
              <w:rPr>
                <w:sz w:val="24"/>
              </w:rPr>
            </w:pPr>
            <w:r>
              <w:rPr>
                <w:w w:val="105"/>
                <w:sz w:val="24"/>
              </w:rPr>
              <w:t>pin;</w:t>
            </w:r>
          </w:p>
        </w:tc>
        <w:tc>
          <w:tcPr>
            <w:tcW w:w="1510" w:type="dxa"/>
          </w:tcPr>
          <w:p w:rsidR="00524B74" w:rsidRDefault="00524B74">
            <w:pPr>
              <w:pStyle w:val="TableParagraph"/>
              <w:rPr>
                <w:rFonts w:ascii="Times New Roman"/>
                <w:sz w:val="16"/>
              </w:rPr>
            </w:pPr>
          </w:p>
        </w:tc>
        <w:tc>
          <w:tcPr>
            <w:tcW w:w="895" w:type="dxa"/>
          </w:tcPr>
          <w:p w:rsidR="00524B74" w:rsidRDefault="00524B74">
            <w:pPr>
              <w:pStyle w:val="TableParagraph"/>
              <w:rPr>
                <w:rFonts w:ascii="Times New Roman"/>
                <w:sz w:val="16"/>
              </w:rPr>
            </w:pPr>
          </w:p>
        </w:tc>
        <w:tc>
          <w:tcPr>
            <w:tcW w:w="801" w:type="dxa"/>
          </w:tcPr>
          <w:p w:rsidR="00524B74" w:rsidRDefault="00524B74">
            <w:pPr>
              <w:pStyle w:val="TableParagraph"/>
              <w:rPr>
                <w:rFonts w:ascii="Times New Roman"/>
                <w:sz w:val="16"/>
              </w:rPr>
            </w:pPr>
          </w:p>
        </w:tc>
        <w:tc>
          <w:tcPr>
            <w:tcW w:w="737" w:type="dxa"/>
            <w:gridSpan w:val="2"/>
          </w:tcPr>
          <w:p w:rsidR="00524B74" w:rsidRDefault="00524B74">
            <w:pPr>
              <w:pStyle w:val="TableParagraph"/>
              <w:rPr>
                <w:rFonts w:ascii="Times New Roman"/>
                <w:sz w:val="16"/>
              </w:rPr>
            </w:pPr>
          </w:p>
        </w:tc>
        <w:tc>
          <w:tcPr>
            <w:tcW w:w="433" w:type="dxa"/>
          </w:tcPr>
          <w:p w:rsidR="00524B74" w:rsidRDefault="00524B74">
            <w:pPr>
              <w:pStyle w:val="TableParagraph"/>
              <w:rPr>
                <w:rFonts w:ascii="Times New Roman"/>
                <w:sz w:val="16"/>
              </w:rPr>
            </w:pPr>
          </w:p>
        </w:tc>
        <w:tc>
          <w:tcPr>
            <w:tcW w:w="376" w:type="dxa"/>
          </w:tcPr>
          <w:p w:rsidR="00524B74" w:rsidRDefault="00524B74">
            <w:pPr>
              <w:pStyle w:val="TableParagraph"/>
              <w:rPr>
                <w:rFonts w:ascii="Times New Roman"/>
                <w:sz w:val="16"/>
              </w:rPr>
            </w:pPr>
          </w:p>
        </w:tc>
        <w:tc>
          <w:tcPr>
            <w:tcW w:w="532" w:type="dxa"/>
          </w:tcPr>
          <w:p w:rsidR="00524B74" w:rsidRDefault="00524B74">
            <w:pPr>
              <w:pStyle w:val="TableParagraph"/>
              <w:rPr>
                <w:rFonts w:ascii="Times New Roman"/>
                <w:sz w:val="16"/>
              </w:rPr>
            </w:pPr>
          </w:p>
        </w:tc>
        <w:tc>
          <w:tcPr>
            <w:tcW w:w="666" w:type="dxa"/>
          </w:tcPr>
          <w:p w:rsidR="00524B74" w:rsidRDefault="00524B74">
            <w:pPr>
              <w:pStyle w:val="TableParagraph"/>
              <w:rPr>
                <w:rFonts w:ascii="Times New Roman"/>
                <w:sz w:val="16"/>
              </w:rPr>
            </w:pPr>
          </w:p>
        </w:tc>
        <w:tc>
          <w:tcPr>
            <w:tcW w:w="729" w:type="dxa"/>
          </w:tcPr>
          <w:p w:rsidR="00524B74" w:rsidRDefault="00524B74">
            <w:pPr>
              <w:pStyle w:val="TableParagraph"/>
              <w:rPr>
                <w:rFonts w:ascii="Times New Roman"/>
                <w:sz w:val="16"/>
              </w:rPr>
            </w:pPr>
          </w:p>
        </w:tc>
      </w:tr>
      <w:tr w:rsidR="00524B74">
        <w:trPr>
          <w:trHeight w:val="256"/>
        </w:trPr>
        <w:tc>
          <w:tcPr>
            <w:tcW w:w="1261" w:type="dxa"/>
          </w:tcPr>
          <w:p w:rsidR="00524B74" w:rsidRDefault="006A6EBF">
            <w:pPr>
              <w:pStyle w:val="TableParagraph"/>
              <w:spacing w:line="224" w:lineRule="exact"/>
              <w:ind w:left="57"/>
              <w:rPr>
                <w:sz w:val="24"/>
              </w:rPr>
            </w:pPr>
            <w:r>
              <w:rPr>
                <w:w w:val="105"/>
                <w:sz w:val="24"/>
              </w:rPr>
              <w:t>thence</w:t>
            </w:r>
          </w:p>
        </w:tc>
        <w:tc>
          <w:tcPr>
            <w:tcW w:w="1128" w:type="dxa"/>
          </w:tcPr>
          <w:p w:rsidR="00524B74" w:rsidRDefault="006A6EBF">
            <w:pPr>
              <w:pStyle w:val="TableParagraph"/>
              <w:spacing w:line="229" w:lineRule="exact"/>
              <w:ind w:left="299"/>
              <w:rPr>
                <w:sz w:val="24"/>
              </w:rPr>
            </w:pPr>
            <w:r>
              <w:rPr>
                <w:w w:val="105"/>
                <w:sz w:val="24"/>
              </w:rPr>
              <w:t>South</w:t>
            </w:r>
          </w:p>
        </w:tc>
        <w:tc>
          <w:tcPr>
            <w:tcW w:w="1510" w:type="dxa"/>
          </w:tcPr>
          <w:p w:rsidR="00524B74" w:rsidRDefault="006A6EBF">
            <w:pPr>
              <w:pStyle w:val="TableParagraph"/>
              <w:spacing w:line="224" w:lineRule="exact"/>
              <w:ind w:left="29" w:right="59"/>
              <w:jc w:val="center"/>
              <w:rPr>
                <w:sz w:val="24"/>
              </w:rPr>
            </w:pPr>
            <w:r>
              <w:rPr>
                <w:w w:val="105"/>
                <w:sz w:val="24"/>
              </w:rPr>
              <w:t>49044•00•</w:t>
            </w:r>
          </w:p>
        </w:tc>
        <w:tc>
          <w:tcPr>
            <w:tcW w:w="895" w:type="dxa"/>
          </w:tcPr>
          <w:p w:rsidR="00524B74" w:rsidRDefault="006A6EBF">
            <w:pPr>
              <w:pStyle w:val="TableParagraph"/>
              <w:spacing w:line="229" w:lineRule="exact"/>
              <w:ind w:left="40"/>
              <w:rPr>
                <w:sz w:val="24"/>
              </w:rPr>
            </w:pPr>
            <w:r>
              <w:rPr>
                <w:w w:val="105"/>
                <w:sz w:val="24"/>
              </w:rPr>
              <w:t>East,</w:t>
            </w:r>
          </w:p>
        </w:tc>
        <w:tc>
          <w:tcPr>
            <w:tcW w:w="801" w:type="dxa"/>
          </w:tcPr>
          <w:p w:rsidR="00524B74" w:rsidRDefault="006A6EBF">
            <w:pPr>
              <w:pStyle w:val="TableParagraph"/>
              <w:spacing w:line="229" w:lineRule="exact"/>
              <w:ind w:left="-4"/>
              <w:rPr>
                <w:sz w:val="24"/>
              </w:rPr>
            </w:pPr>
            <w:r>
              <w:rPr>
                <w:w w:val="105"/>
                <w:sz w:val="24"/>
              </w:rPr>
              <w:t>62.00</w:t>
            </w:r>
          </w:p>
        </w:tc>
        <w:tc>
          <w:tcPr>
            <w:tcW w:w="737" w:type="dxa"/>
            <w:gridSpan w:val="2"/>
          </w:tcPr>
          <w:p w:rsidR="00524B74" w:rsidRDefault="006A6EBF">
            <w:pPr>
              <w:pStyle w:val="TableParagraph"/>
              <w:spacing w:line="229" w:lineRule="exact"/>
              <w:ind w:left="61"/>
              <w:rPr>
                <w:sz w:val="24"/>
              </w:rPr>
            </w:pPr>
            <w:r>
              <w:rPr>
                <w:w w:val="105"/>
                <w:sz w:val="24"/>
              </w:rPr>
              <w:t>feet</w:t>
            </w:r>
          </w:p>
        </w:tc>
        <w:tc>
          <w:tcPr>
            <w:tcW w:w="433" w:type="dxa"/>
          </w:tcPr>
          <w:p w:rsidR="00524B74" w:rsidRDefault="006A6EBF">
            <w:pPr>
              <w:pStyle w:val="TableParagraph"/>
              <w:spacing w:line="229" w:lineRule="exact"/>
              <w:ind w:left="37" w:right="41"/>
              <w:jc w:val="center"/>
              <w:rPr>
                <w:sz w:val="24"/>
              </w:rPr>
            </w:pPr>
            <w:r>
              <w:rPr>
                <w:w w:val="105"/>
                <w:sz w:val="24"/>
              </w:rPr>
              <w:t>to</w:t>
            </w:r>
          </w:p>
        </w:tc>
        <w:tc>
          <w:tcPr>
            <w:tcW w:w="376" w:type="dxa"/>
          </w:tcPr>
          <w:p w:rsidR="00524B74" w:rsidRDefault="006A6EBF">
            <w:pPr>
              <w:pStyle w:val="TableParagraph"/>
              <w:spacing w:line="229" w:lineRule="exact"/>
              <w:ind w:left="83"/>
              <w:rPr>
                <w:sz w:val="24"/>
              </w:rPr>
            </w:pPr>
            <w:r>
              <w:rPr>
                <w:w w:val="105"/>
                <w:sz w:val="24"/>
              </w:rPr>
              <w:t>a</w:t>
            </w:r>
          </w:p>
        </w:tc>
        <w:tc>
          <w:tcPr>
            <w:tcW w:w="532" w:type="dxa"/>
          </w:tcPr>
          <w:p w:rsidR="00524B74" w:rsidRDefault="006A6EBF">
            <w:pPr>
              <w:pStyle w:val="TableParagraph"/>
              <w:spacing w:line="229" w:lineRule="exact"/>
              <w:ind w:left="-12"/>
              <w:rPr>
                <w:sz w:val="24"/>
              </w:rPr>
            </w:pPr>
            <w:r>
              <w:rPr>
                <w:w w:val="105"/>
                <w:sz w:val="24"/>
              </w:rPr>
              <w:t>set</w:t>
            </w:r>
          </w:p>
        </w:tc>
        <w:tc>
          <w:tcPr>
            <w:tcW w:w="666" w:type="dxa"/>
          </w:tcPr>
          <w:p w:rsidR="00524B74" w:rsidRDefault="006A6EBF">
            <w:pPr>
              <w:pStyle w:val="TableParagraph"/>
              <w:spacing w:line="229" w:lineRule="exact"/>
              <w:ind w:left="35"/>
              <w:rPr>
                <w:sz w:val="24"/>
              </w:rPr>
            </w:pPr>
            <w:r>
              <w:rPr>
                <w:sz w:val="24"/>
              </w:rPr>
              <w:t>5/8"</w:t>
            </w:r>
          </w:p>
        </w:tc>
        <w:tc>
          <w:tcPr>
            <w:tcW w:w="729" w:type="dxa"/>
          </w:tcPr>
          <w:p w:rsidR="00524B74" w:rsidRDefault="006A6EBF">
            <w:pPr>
              <w:pStyle w:val="TableParagraph"/>
              <w:spacing w:line="229" w:lineRule="exact"/>
              <w:ind w:left="77"/>
              <w:rPr>
                <w:sz w:val="24"/>
              </w:rPr>
            </w:pPr>
            <w:r>
              <w:rPr>
                <w:w w:val="105"/>
                <w:sz w:val="24"/>
              </w:rPr>
              <w:t>iron</w:t>
            </w:r>
          </w:p>
        </w:tc>
      </w:tr>
      <w:tr w:rsidR="00524B74">
        <w:trPr>
          <w:trHeight w:val="241"/>
        </w:trPr>
        <w:tc>
          <w:tcPr>
            <w:tcW w:w="1261" w:type="dxa"/>
          </w:tcPr>
          <w:p w:rsidR="00524B74" w:rsidRDefault="00524B74">
            <w:pPr>
              <w:pStyle w:val="TableParagraph"/>
              <w:rPr>
                <w:rFonts w:ascii="Times New Roman"/>
                <w:sz w:val="16"/>
              </w:rPr>
            </w:pPr>
          </w:p>
        </w:tc>
        <w:tc>
          <w:tcPr>
            <w:tcW w:w="1128" w:type="dxa"/>
          </w:tcPr>
          <w:p w:rsidR="00524B74" w:rsidRDefault="006A6EBF">
            <w:pPr>
              <w:pStyle w:val="TableParagraph"/>
              <w:spacing w:line="215" w:lineRule="exact"/>
              <w:ind w:left="316"/>
              <w:rPr>
                <w:sz w:val="24"/>
              </w:rPr>
            </w:pPr>
            <w:r>
              <w:rPr>
                <w:w w:val="105"/>
                <w:sz w:val="24"/>
              </w:rPr>
              <w:t>pin;</w:t>
            </w:r>
          </w:p>
        </w:tc>
        <w:tc>
          <w:tcPr>
            <w:tcW w:w="1510" w:type="dxa"/>
          </w:tcPr>
          <w:p w:rsidR="00524B74" w:rsidRDefault="00524B74">
            <w:pPr>
              <w:pStyle w:val="TableParagraph"/>
              <w:rPr>
                <w:rFonts w:ascii="Times New Roman"/>
                <w:sz w:val="16"/>
              </w:rPr>
            </w:pPr>
          </w:p>
        </w:tc>
        <w:tc>
          <w:tcPr>
            <w:tcW w:w="895" w:type="dxa"/>
          </w:tcPr>
          <w:p w:rsidR="00524B74" w:rsidRDefault="00524B74">
            <w:pPr>
              <w:pStyle w:val="TableParagraph"/>
              <w:rPr>
                <w:rFonts w:ascii="Times New Roman"/>
                <w:sz w:val="16"/>
              </w:rPr>
            </w:pPr>
          </w:p>
        </w:tc>
        <w:tc>
          <w:tcPr>
            <w:tcW w:w="801" w:type="dxa"/>
          </w:tcPr>
          <w:p w:rsidR="00524B74" w:rsidRDefault="00524B74">
            <w:pPr>
              <w:pStyle w:val="TableParagraph"/>
              <w:rPr>
                <w:rFonts w:ascii="Times New Roman"/>
                <w:sz w:val="16"/>
              </w:rPr>
            </w:pPr>
          </w:p>
        </w:tc>
        <w:tc>
          <w:tcPr>
            <w:tcW w:w="737" w:type="dxa"/>
            <w:gridSpan w:val="2"/>
          </w:tcPr>
          <w:p w:rsidR="00524B74" w:rsidRDefault="00524B74">
            <w:pPr>
              <w:pStyle w:val="TableParagraph"/>
              <w:rPr>
                <w:rFonts w:ascii="Times New Roman"/>
                <w:sz w:val="16"/>
              </w:rPr>
            </w:pPr>
          </w:p>
        </w:tc>
        <w:tc>
          <w:tcPr>
            <w:tcW w:w="433" w:type="dxa"/>
          </w:tcPr>
          <w:p w:rsidR="00524B74" w:rsidRDefault="00524B74">
            <w:pPr>
              <w:pStyle w:val="TableParagraph"/>
              <w:rPr>
                <w:rFonts w:ascii="Times New Roman"/>
                <w:sz w:val="16"/>
              </w:rPr>
            </w:pPr>
          </w:p>
        </w:tc>
        <w:tc>
          <w:tcPr>
            <w:tcW w:w="376" w:type="dxa"/>
          </w:tcPr>
          <w:p w:rsidR="00524B74" w:rsidRDefault="00524B74">
            <w:pPr>
              <w:pStyle w:val="TableParagraph"/>
              <w:rPr>
                <w:rFonts w:ascii="Times New Roman"/>
                <w:sz w:val="16"/>
              </w:rPr>
            </w:pPr>
          </w:p>
        </w:tc>
        <w:tc>
          <w:tcPr>
            <w:tcW w:w="532" w:type="dxa"/>
          </w:tcPr>
          <w:p w:rsidR="00524B74" w:rsidRDefault="00524B74">
            <w:pPr>
              <w:pStyle w:val="TableParagraph"/>
              <w:rPr>
                <w:rFonts w:ascii="Times New Roman"/>
                <w:sz w:val="16"/>
              </w:rPr>
            </w:pPr>
          </w:p>
        </w:tc>
        <w:tc>
          <w:tcPr>
            <w:tcW w:w="666" w:type="dxa"/>
          </w:tcPr>
          <w:p w:rsidR="00524B74" w:rsidRDefault="00524B74">
            <w:pPr>
              <w:pStyle w:val="TableParagraph"/>
              <w:rPr>
                <w:rFonts w:ascii="Times New Roman"/>
                <w:sz w:val="16"/>
              </w:rPr>
            </w:pPr>
          </w:p>
        </w:tc>
        <w:tc>
          <w:tcPr>
            <w:tcW w:w="729" w:type="dxa"/>
          </w:tcPr>
          <w:p w:rsidR="00524B74" w:rsidRDefault="00524B74">
            <w:pPr>
              <w:pStyle w:val="TableParagraph"/>
              <w:rPr>
                <w:rFonts w:ascii="Times New Roman"/>
                <w:sz w:val="16"/>
              </w:rPr>
            </w:pPr>
          </w:p>
        </w:tc>
      </w:tr>
      <w:tr w:rsidR="00524B74">
        <w:trPr>
          <w:trHeight w:val="252"/>
        </w:trPr>
        <w:tc>
          <w:tcPr>
            <w:tcW w:w="1261" w:type="dxa"/>
          </w:tcPr>
          <w:p w:rsidR="00524B74" w:rsidRDefault="006A6EBF">
            <w:pPr>
              <w:pStyle w:val="TableParagraph"/>
              <w:spacing w:line="224" w:lineRule="exact"/>
              <w:ind w:left="64"/>
              <w:rPr>
                <w:sz w:val="24"/>
              </w:rPr>
            </w:pPr>
            <w:r>
              <w:rPr>
                <w:w w:val="105"/>
                <w:sz w:val="24"/>
              </w:rPr>
              <w:t>thence</w:t>
            </w:r>
          </w:p>
        </w:tc>
        <w:tc>
          <w:tcPr>
            <w:tcW w:w="1128" w:type="dxa"/>
          </w:tcPr>
          <w:p w:rsidR="00524B74" w:rsidRDefault="006A6EBF">
            <w:pPr>
              <w:pStyle w:val="TableParagraph"/>
              <w:spacing w:line="225" w:lineRule="exact"/>
              <w:ind w:left="299"/>
              <w:rPr>
                <w:sz w:val="24"/>
              </w:rPr>
            </w:pPr>
            <w:r>
              <w:rPr>
                <w:w w:val="105"/>
                <w:sz w:val="24"/>
              </w:rPr>
              <w:t>South</w:t>
            </w:r>
          </w:p>
        </w:tc>
        <w:tc>
          <w:tcPr>
            <w:tcW w:w="1510" w:type="dxa"/>
          </w:tcPr>
          <w:p w:rsidR="00524B74" w:rsidRDefault="006A6EBF">
            <w:pPr>
              <w:pStyle w:val="TableParagraph"/>
              <w:spacing w:line="224" w:lineRule="exact"/>
              <w:ind w:left="39" w:right="57"/>
              <w:jc w:val="center"/>
              <w:rPr>
                <w:sz w:val="24"/>
              </w:rPr>
            </w:pPr>
            <w:r>
              <w:rPr>
                <w:w w:val="105"/>
                <w:sz w:val="24"/>
              </w:rPr>
              <w:t>22052•00•</w:t>
            </w:r>
          </w:p>
        </w:tc>
        <w:tc>
          <w:tcPr>
            <w:tcW w:w="895" w:type="dxa"/>
          </w:tcPr>
          <w:p w:rsidR="00524B74" w:rsidRDefault="006A6EBF">
            <w:pPr>
              <w:pStyle w:val="TableParagraph"/>
              <w:spacing w:line="225" w:lineRule="exact"/>
              <w:ind w:left="39"/>
              <w:rPr>
                <w:sz w:val="24"/>
              </w:rPr>
            </w:pPr>
            <w:r>
              <w:rPr>
                <w:w w:val="105"/>
                <w:sz w:val="24"/>
              </w:rPr>
              <w:t>West,</w:t>
            </w:r>
          </w:p>
        </w:tc>
        <w:tc>
          <w:tcPr>
            <w:tcW w:w="801" w:type="dxa"/>
          </w:tcPr>
          <w:p w:rsidR="00524B74" w:rsidRDefault="006A6EBF">
            <w:pPr>
              <w:pStyle w:val="TableParagraph"/>
              <w:spacing w:line="225" w:lineRule="exact"/>
              <w:ind w:left="4"/>
              <w:rPr>
                <w:sz w:val="24"/>
              </w:rPr>
            </w:pPr>
            <w:r>
              <w:rPr>
                <w:sz w:val="24"/>
              </w:rPr>
              <w:t>79.00</w:t>
            </w:r>
          </w:p>
        </w:tc>
        <w:tc>
          <w:tcPr>
            <w:tcW w:w="737" w:type="dxa"/>
            <w:gridSpan w:val="2"/>
          </w:tcPr>
          <w:p w:rsidR="00524B74" w:rsidRDefault="006A6EBF">
            <w:pPr>
              <w:pStyle w:val="TableParagraph"/>
              <w:spacing w:line="225" w:lineRule="exact"/>
              <w:ind w:left="68"/>
              <w:rPr>
                <w:sz w:val="24"/>
              </w:rPr>
            </w:pPr>
            <w:r>
              <w:rPr>
                <w:w w:val="105"/>
                <w:sz w:val="24"/>
              </w:rPr>
              <w:t>feet</w:t>
            </w:r>
          </w:p>
        </w:tc>
        <w:tc>
          <w:tcPr>
            <w:tcW w:w="433" w:type="dxa"/>
          </w:tcPr>
          <w:p w:rsidR="00524B74" w:rsidRDefault="006A6EBF">
            <w:pPr>
              <w:pStyle w:val="TableParagraph"/>
              <w:spacing w:line="225" w:lineRule="exact"/>
              <w:ind w:left="37" w:right="41"/>
              <w:jc w:val="center"/>
              <w:rPr>
                <w:sz w:val="24"/>
              </w:rPr>
            </w:pPr>
            <w:r>
              <w:rPr>
                <w:w w:val="105"/>
                <w:sz w:val="24"/>
              </w:rPr>
              <w:t>to</w:t>
            </w:r>
          </w:p>
        </w:tc>
        <w:tc>
          <w:tcPr>
            <w:tcW w:w="376" w:type="dxa"/>
          </w:tcPr>
          <w:p w:rsidR="00524B74" w:rsidRDefault="006A6EBF">
            <w:pPr>
              <w:pStyle w:val="TableParagraph"/>
              <w:spacing w:line="225" w:lineRule="exact"/>
              <w:ind w:left="76"/>
              <w:rPr>
                <w:sz w:val="24"/>
              </w:rPr>
            </w:pPr>
            <w:r>
              <w:rPr>
                <w:w w:val="105"/>
                <w:sz w:val="24"/>
              </w:rPr>
              <w:t>a</w:t>
            </w:r>
          </w:p>
        </w:tc>
        <w:tc>
          <w:tcPr>
            <w:tcW w:w="532" w:type="dxa"/>
          </w:tcPr>
          <w:p w:rsidR="00524B74" w:rsidRDefault="006A6EBF">
            <w:pPr>
              <w:pStyle w:val="TableParagraph"/>
              <w:spacing w:line="225" w:lineRule="exact"/>
              <w:ind w:left="-12"/>
              <w:rPr>
                <w:sz w:val="24"/>
              </w:rPr>
            </w:pPr>
            <w:r>
              <w:rPr>
                <w:w w:val="105"/>
                <w:sz w:val="24"/>
              </w:rPr>
              <w:t>set</w:t>
            </w:r>
          </w:p>
        </w:tc>
        <w:tc>
          <w:tcPr>
            <w:tcW w:w="666" w:type="dxa"/>
          </w:tcPr>
          <w:p w:rsidR="00524B74" w:rsidRDefault="006A6EBF">
            <w:pPr>
              <w:pStyle w:val="TableParagraph"/>
              <w:spacing w:line="225" w:lineRule="exact"/>
              <w:ind w:left="21"/>
              <w:rPr>
                <w:sz w:val="24"/>
              </w:rPr>
            </w:pPr>
            <w:r>
              <w:rPr>
                <w:sz w:val="24"/>
              </w:rPr>
              <w:t>5/8"</w:t>
            </w:r>
          </w:p>
        </w:tc>
        <w:tc>
          <w:tcPr>
            <w:tcW w:w="729" w:type="dxa"/>
          </w:tcPr>
          <w:p w:rsidR="00524B74" w:rsidRDefault="006A6EBF">
            <w:pPr>
              <w:pStyle w:val="TableParagraph"/>
              <w:spacing w:line="225" w:lineRule="exact"/>
              <w:ind w:left="77"/>
              <w:rPr>
                <w:sz w:val="24"/>
              </w:rPr>
            </w:pPr>
            <w:r>
              <w:rPr>
                <w:w w:val="105"/>
                <w:sz w:val="24"/>
              </w:rPr>
              <w:t>iron</w:t>
            </w:r>
          </w:p>
        </w:tc>
      </w:tr>
      <w:tr w:rsidR="00524B74">
        <w:trPr>
          <w:trHeight w:val="248"/>
        </w:trPr>
        <w:tc>
          <w:tcPr>
            <w:tcW w:w="1261" w:type="dxa"/>
          </w:tcPr>
          <w:p w:rsidR="00524B74" w:rsidRDefault="00524B74">
            <w:pPr>
              <w:pStyle w:val="TableParagraph"/>
              <w:rPr>
                <w:rFonts w:ascii="Times New Roman"/>
                <w:sz w:val="18"/>
              </w:rPr>
            </w:pPr>
          </w:p>
        </w:tc>
        <w:tc>
          <w:tcPr>
            <w:tcW w:w="1128" w:type="dxa"/>
          </w:tcPr>
          <w:p w:rsidR="00524B74" w:rsidRDefault="006A6EBF">
            <w:pPr>
              <w:pStyle w:val="TableParagraph"/>
              <w:spacing w:line="222" w:lineRule="exact"/>
              <w:ind w:left="316"/>
              <w:rPr>
                <w:sz w:val="24"/>
              </w:rPr>
            </w:pPr>
            <w:r>
              <w:rPr>
                <w:w w:val="105"/>
                <w:sz w:val="24"/>
              </w:rPr>
              <w:t>pin;</w:t>
            </w:r>
          </w:p>
        </w:tc>
        <w:tc>
          <w:tcPr>
            <w:tcW w:w="1510" w:type="dxa"/>
          </w:tcPr>
          <w:p w:rsidR="00524B74" w:rsidRDefault="00524B74">
            <w:pPr>
              <w:pStyle w:val="TableParagraph"/>
              <w:rPr>
                <w:rFonts w:ascii="Times New Roman"/>
                <w:sz w:val="18"/>
              </w:rPr>
            </w:pPr>
          </w:p>
        </w:tc>
        <w:tc>
          <w:tcPr>
            <w:tcW w:w="895" w:type="dxa"/>
          </w:tcPr>
          <w:p w:rsidR="00524B74" w:rsidRDefault="00524B74">
            <w:pPr>
              <w:pStyle w:val="TableParagraph"/>
              <w:rPr>
                <w:rFonts w:ascii="Times New Roman"/>
                <w:sz w:val="18"/>
              </w:rPr>
            </w:pPr>
          </w:p>
        </w:tc>
        <w:tc>
          <w:tcPr>
            <w:tcW w:w="801" w:type="dxa"/>
          </w:tcPr>
          <w:p w:rsidR="00524B74" w:rsidRDefault="00524B74">
            <w:pPr>
              <w:pStyle w:val="TableParagraph"/>
              <w:rPr>
                <w:rFonts w:ascii="Times New Roman"/>
                <w:sz w:val="18"/>
              </w:rPr>
            </w:pPr>
          </w:p>
        </w:tc>
        <w:tc>
          <w:tcPr>
            <w:tcW w:w="737" w:type="dxa"/>
            <w:gridSpan w:val="2"/>
          </w:tcPr>
          <w:p w:rsidR="00524B74" w:rsidRDefault="00524B74">
            <w:pPr>
              <w:pStyle w:val="TableParagraph"/>
              <w:rPr>
                <w:rFonts w:ascii="Times New Roman"/>
                <w:sz w:val="18"/>
              </w:rPr>
            </w:pPr>
          </w:p>
        </w:tc>
        <w:tc>
          <w:tcPr>
            <w:tcW w:w="433" w:type="dxa"/>
          </w:tcPr>
          <w:p w:rsidR="00524B74" w:rsidRDefault="00524B74">
            <w:pPr>
              <w:pStyle w:val="TableParagraph"/>
              <w:rPr>
                <w:rFonts w:ascii="Times New Roman"/>
                <w:sz w:val="18"/>
              </w:rPr>
            </w:pPr>
          </w:p>
        </w:tc>
        <w:tc>
          <w:tcPr>
            <w:tcW w:w="376" w:type="dxa"/>
          </w:tcPr>
          <w:p w:rsidR="00524B74" w:rsidRDefault="00524B74">
            <w:pPr>
              <w:pStyle w:val="TableParagraph"/>
              <w:rPr>
                <w:rFonts w:ascii="Times New Roman"/>
                <w:sz w:val="18"/>
              </w:rPr>
            </w:pPr>
          </w:p>
        </w:tc>
        <w:tc>
          <w:tcPr>
            <w:tcW w:w="532" w:type="dxa"/>
          </w:tcPr>
          <w:p w:rsidR="00524B74" w:rsidRDefault="00524B74">
            <w:pPr>
              <w:pStyle w:val="TableParagraph"/>
              <w:rPr>
                <w:rFonts w:ascii="Times New Roman"/>
                <w:sz w:val="18"/>
              </w:rPr>
            </w:pPr>
          </w:p>
        </w:tc>
        <w:tc>
          <w:tcPr>
            <w:tcW w:w="666" w:type="dxa"/>
          </w:tcPr>
          <w:p w:rsidR="00524B74" w:rsidRDefault="00524B74">
            <w:pPr>
              <w:pStyle w:val="TableParagraph"/>
              <w:rPr>
                <w:rFonts w:ascii="Times New Roman"/>
                <w:sz w:val="18"/>
              </w:rPr>
            </w:pPr>
          </w:p>
        </w:tc>
        <w:tc>
          <w:tcPr>
            <w:tcW w:w="729" w:type="dxa"/>
          </w:tcPr>
          <w:p w:rsidR="00524B74" w:rsidRDefault="00524B74">
            <w:pPr>
              <w:pStyle w:val="TableParagraph"/>
              <w:rPr>
                <w:rFonts w:ascii="Times New Roman"/>
                <w:sz w:val="18"/>
              </w:rPr>
            </w:pPr>
          </w:p>
        </w:tc>
      </w:tr>
      <w:tr w:rsidR="00524B74">
        <w:trPr>
          <w:trHeight w:val="256"/>
        </w:trPr>
        <w:tc>
          <w:tcPr>
            <w:tcW w:w="1261" w:type="dxa"/>
          </w:tcPr>
          <w:p w:rsidR="00524B74" w:rsidRDefault="006A6EBF">
            <w:pPr>
              <w:pStyle w:val="TableParagraph"/>
              <w:spacing w:line="228" w:lineRule="exact"/>
              <w:ind w:left="57"/>
              <w:rPr>
                <w:sz w:val="24"/>
              </w:rPr>
            </w:pPr>
            <w:r>
              <w:rPr>
                <w:w w:val="105"/>
                <w:sz w:val="24"/>
              </w:rPr>
              <w:t>thence</w:t>
            </w:r>
          </w:p>
        </w:tc>
        <w:tc>
          <w:tcPr>
            <w:tcW w:w="1128" w:type="dxa"/>
          </w:tcPr>
          <w:p w:rsidR="00524B74" w:rsidRDefault="006A6EBF">
            <w:pPr>
              <w:pStyle w:val="TableParagraph"/>
              <w:spacing w:line="229" w:lineRule="exact"/>
              <w:ind w:left="299"/>
              <w:rPr>
                <w:sz w:val="24"/>
              </w:rPr>
            </w:pPr>
            <w:r>
              <w:rPr>
                <w:w w:val="105"/>
                <w:sz w:val="24"/>
              </w:rPr>
              <w:t>South</w:t>
            </w:r>
          </w:p>
        </w:tc>
        <w:tc>
          <w:tcPr>
            <w:tcW w:w="1510" w:type="dxa"/>
          </w:tcPr>
          <w:p w:rsidR="00524B74" w:rsidRDefault="006A6EBF">
            <w:pPr>
              <w:pStyle w:val="TableParagraph"/>
              <w:spacing w:line="229" w:lineRule="exact"/>
              <w:ind w:left="35" w:right="59"/>
              <w:jc w:val="center"/>
              <w:rPr>
                <w:sz w:val="24"/>
              </w:rPr>
            </w:pPr>
            <w:r>
              <w:rPr>
                <w:w w:val="105"/>
                <w:sz w:val="24"/>
              </w:rPr>
              <w:t>34055'00"</w:t>
            </w:r>
          </w:p>
        </w:tc>
        <w:tc>
          <w:tcPr>
            <w:tcW w:w="895" w:type="dxa"/>
          </w:tcPr>
          <w:p w:rsidR="00524B74" w:rsidRDefault="006A6EBF">
            <w:pPr>
              <w:pStyle w:val="TableParagraph"/>
              <w:spacing w:line="229" w:lineRule="exact"/>
              <w:ind w:left="39"/>
              <w:rPr>
                <w:sz w:val="24"/>
              </w:rPr>
            </w:pPr>
            <w:r>
              <w:rPr>
                <w:w w:val="105"/>
                <w:sz w:val="24"/>
              </w:rPr>
              <w:t>West,</w:t>
            </w:r>
          </w:p>
        </w:tc>
        <w:tc>
          <w:tcPr>
            <w:tcW w:w="801" w:type="dxa"/>
          </w:tcPr>
          <w:p w:rsidR="00524B74" w:rsidRDefault="006A6EBF">
            <w:pPr>
              <w:pStyle w:val="TableParagraph"/>
              <w:spacing w:line="229" w:lineRule="exact"/>
              <w:ind w:left="2"/>
              <w:rPr>
                <w:sz w:val="24"/>
              </w:rPr>
            </w:pPr>
            <w:r>
              <w:rPr>
                <w:sz w:val="24"/>
              </w:rPr>
              <w:t>82.00</w:t>
            </w:r>
          </w:p>
        </w:tc>
        <w:tc>
          <w:tcPr>
            <w:tcW w:w="737" w:type="dxa"/>
            <w:gridSpan w:val="2"/>
          </w:tcPr>
          <w:p w:rsidR="00524B74" w:rsidRDefault="006A6EBF">
            <w:pPr>
              <w:pStyle w:val="TableParagraph"/>
              <w:spacing w:line="229" w:lineRule="exact"/>
              <w:ind w:left="61"/>
              <w:rPr>
                <w:sz w:val="24"/>
              </w:rPr>
            </w:pPr>
            <w:r>
              <w:rPr>
                <w:w w:val="105"/>
                <w:sz w:val="24"/>
              </w:rPr>
              <w:t>feet</w:t>
            </w:r>
          </w:p>
        </w:tc>
        <w:tc>
          <w:tcPr>
            <w:tcW w:w="433" w:type="dxa"/>
          </w:tcPr>
          <w:p w:rsidR="00524B74" w:rsidRDefault="006A6EBF">
            <w:pPr>
              <w:pStyle w:val="TableParagraph"/>
              <w:spacing w:line="229" w:lineRule="exact"/>
              <w:ind w:left="37" w:right="41"/>
              <w:jc w:val="center"/>
              <w:rPr>
                <w:sz w:val="24"/>
              </w:rPr>
            </w:pPr>
            <w:r>
              <w:rPr>
                <w:w w:val="105"/>
                <w:sz w:val="24"/>
              </w:rPr>
              <w:t>to</w:t>
            </w:r>
          </w:p>
        </w:tc>
        <w:tc>
          <w:tcPr>
            <w:tcW w:w="376" w:type="dxa"/>
          </w:tcPr>
          <w:p w:rsidR="00524B74" w:rsidRDefault="006A6EBF">
            <w:pPr>
              <w:pStyle w:val="TableParagraph"/>
              <w:spacing w:line="229" w:lineRule="exact"/>
              <w:ind w:left="69"/>
              <w:rPr>
                <w:sz w:val="24"/>
              </w:rPr>
            </w:pPr>
            <w:r>
              <w:rPr>
                <w:w w:val="105"/>
                <w:sz w:val="24"/>
              </w:rPr>
              <w:t>a</w:t>
            </w:r>
          </w:p>
        </w:tc>
        <w:tc>
          <w:tcPr>
            <w:tcW w:w="532" w:type="dxa"/>
          </w:tcPr>
          <w:p w:rsidR="00524B74" w:rsidRDefault="006A6EBF">
            <w:pPr>
              <w:pStyle w:val="TableParagraph"/>
              <w:spacing w:line="229" w:lineRule="exact"/>
              <w:ind w:left="-19"/>
              <w:rPr>
                <w:sz w:val="24"/>
              </w:rPr>
            </w:pPr>
            <w:r>
              <w:rPr>
                <w:w w:val="105"/>
                <w:sz w:val="24"/>
              </w:rPr>
              <w:t>set</w:t>
            </w:r>
          </w:p>
        </w:tc>
        <w:tc>
          <w:tcPr>
            <w:tcW w:w="666" w:type="dxa"/>
          </w:tcPr>
          <w:p w:rsidR="00524B74" w:rsidRDefault="006A6EBF">
            <w:pPr>
              <w:pStyle w:val="TableParagraph"/>
              <w:spacing w:line="229" w:lineRule="exact"/>
              <w:ind w:left="21"/>
              <w:rPr>
                <w:sz w:val="24"/>
              </w:rPr>
            </w:pPr>
            <w:r>
              <w:rPr>
                <w:sz w:val="24"/>
              </w:rPr>
              <w:t>5/8"</w:t>
            </w:r>
          </w:p>
        </w:tc>
        <w:tc>
          <w:tcPr>
            <w:tcW w:w="729" w:type="dxa"/>
          </w:tcPr>
          <w:p w:rsidR="00524B74" w:rsidRDefault="006A6EBF">
            <w:pPr>
              <w:pStyle w:val="TableParagraph"/>
              <w:spacing w:line="228" w:lineRule="exact"/>
              <w:ind w:left="62"/>
              <w:rPr>
                <w:sz w:val="24"/>
              </w:rPr>
            </w:pPr>
            <w:r>
              <w:rPr>
                <w:w w:val="105"/>
                <w:sz w:val="24"/>
              </w:rPr>
              <w:t>iron</w:t>
            </w:r>
          </w:p>
        </w:tc>
      </w:tr>
      <w:tr w:rsidR="00524B74">
        <w:trPr>
          <w:trHeight w:val="266"/>
        </w:trPr>
        <w:tc>
          <w:tcPr>
            <w:tcW w:w="1261" w:type="dxa"/>
          </w:tcPr>
          <w:p w:rsidR="00524B74" w:rsidRDefault="00524B74">
            <w:pPr>
              <w:pStyle w:val="TableParagraph"/>
              <w:rPr>
                <w:rFonts w:ascii="Times New Roman"/>
                <w:sz w:val="18"/>
              </w:rPr>
            </w:pPr>
          </w:p>
        </w:tc>
        <w:tc>
          <w:tcPr>
            <w:tcW w:w="1128" w:type="dxa"/>
          </w:tcPr>
          <w:p w:rsidR="00524B74" w:rsidRDefault="006A6EBF">
            <w:pPr>
              <w:pStyle w:val="TableParagraph"/>
              <w:spacing w:line="239" w:lineRule="exact"/>
              <w:ind w:left="316"/>
              <w:rPr>
                <w:sz w:val="24"/>
              </w:rPr>
            </w:pPr>
            <w:r>
              <w:rPr>
                <w:w w:val="105"/>
                <w:sz w:val="24"/>
              </w:rPr>
              <w:t>pin;</w:t>
            </w:r>
          </w:p>
        </w:tc>
        <w:tc>
          <w:tcPr>
            <w:tcW w:w="1510" w:type="dxa"/>
          </w:tcPr>
          <w:p w:rsidR="00524B74" w:rsidRDefault="00524B74">
            <w:pPr>
              <w:pStyle w:val="TableParagraph"/>
              <w:rPr>
                <w:rFonts w:ascii="Times New Roman"/>
                <w:sz w:val="18"/>
              </w:rPr>
            </w:pPr>
          </w:p>
        </w:tc>
        <w:tc>
          <w:tcPr>
            <w:tcW w:w="895" w:type="dxa"/>
          </w:tcPr>
          <w:p w:rsidR="00524B74" w:rsidRDefault="00524B74">
            <w:pPr>
              <w:pStyle w:val="TableParagraph"/>
              <w:rPr>
                <w:rFonts w:ascii="Times New Roman"/>
                <w:sz w:val="18"/>
              </w:rPr>
            </w:pPr>
          </w:p>
        </w:tc>
        <w:tc>
          <w:tcPr>
            <w:tcW w:w="801" w:type="dxa"/>
          </w:tcPr>
          <w:p w:rsidR="00524B74" w:rsidRDefault="00524B74">
            <w:pPr>
              <w:pStyle w:val="TableParagraph"/>
              <w:rPr>
                <w:rFonts w:ascii="Times New Roman"/>
                <w:sz w:val="18"/>
              </w:rPr>
            </w:pPr>
          </w:p>
        </w:tc>
        <w:tc>
          <w:tcPr>
            <w:tcW w:w="737" w:type="dxa"/>
            <w:gridSpan w:val="2"/>
          </w:tcPr>
          <w:p w:rsidR="00524B74" w:rsidRDefault="00524B74">
            <w:pPr>
              <w:pStyle w:val="TableParagraph"/>
              <w:rPr>
                <w:rFonts w:ascii="Times New Roman"/>
                <w:sz w:val="18"/>
              </w:rPr>
            </w:pPr>
          </w:p>
        </w:tc>
        <w:tc>
          <w:tcPr>
            <w:tcW w:w="433" w:type="dxa"/>
          </w:tcPr>
          <w:p w:rsidR="00524B74" w:rsidRDefault="00524B74">
            <w:pPr>
              <w:pStyle w:val="TableParagraph"/>
              <w:rPr>
                <w:rFonts w:ascii="Times New Roman"/>
                <w:sz w:val="18"/>
              </w:rPr>
            </w:pPr>
          </w:p>
        </w:tc>
        <w:tc>
          <w:tcPr>
            <w:tcW w:w="376" w:type="dxa"/>
          </w:tcPr>
          <w:p w:rsidR="00524B74" w:rsidRDefault="00524B74">
            <w:pPr>
              <w:pStyle w:val="TableParagraph"/>
              <w:rPr>
                <w:rFonts w:ascii="Times New Roman"/>
                <w:sz w:val="18"/>
              </w:rPr>
            </w:pPr>
          </w:p>
        </w:tc>
        <w:tc>
          <w:tcPr>
            <w:tcW w:w="532" w:type="dxa"/>
          </w:tcPr>
          <w:p w:rsidR="00524B74" w:rsidRDefault="00524B74">
            <w:pPr>
              <w:pStyle w:val="TableParagraph"/>
              <w:rPr>
                <w:rFonts w:ascii="Times New Roman"/>
                <w:sz w:val="18"/>
              </w:rPr>
            </w:pPr>
          </w:p>
        </w:tc>
        <w:tc>
          <w:tcPr>
            <w:tcW w:w="666" w:type="dxa"/>
          </w:tcPr>
          <w:p w:rsidR="00524B74" w:rsidRDefault="00524B74">
            <w:pPr>
              <w:pStyle w:val="TableParagraph"/>
              <w:rPr>
                <w:rFonts w:ascii="Times New Roman"/>
                <w:sz w:val="18"/>
              </w:rPr>
            </w:pPr>
          </w:p>
        </w:tc>
        <w:tc>
          <w:tcPr>
            <w:tcW w:w="729" w:type="dxa"/>
          </w:tcPr>
          <w:p w:rsidR="00524B74" w:rsidRDefault="00524B74">
            <w:pPr>
              <w:pStyle w:val="TableParagraph"/>
              <w:rPr>
                <w:rFonts w:ascii="Times New Roman"/>
                <w:sz w:val="18"/>
              </w:rPr>
            </w:pPr>
          </w:p>
        </w:tc>
      </w:tr>
    </w:tbl>
    <w:p w:rsidR="00524B74" w:rsidRDefault="00524B74">
      <w:pPr>
        <w:pStyle w:val="BodyText"/>
        <w:rPr>
          <w:rFonts w:ascii="Courier New"/>
          <w:sz w:val="28"/>
        </w:rPr>
      </w:pPr>
    </w:p>
    <w:p w:rsidR="00524B74" w:rsidRDefault="00524B74">
      <w:pPr>
        <w:pStyle w:val="BodyText"/>
        <w:rPr>
          <w:rFonts w:ascii="Courier New"/>
          <w:sz w:val="28"/>
        </w:rPr>
      </w:pPr>
    </w:p>
    <w:p w:rsidR="00524B74" w:rsidRDefault="00524B74">
      <w:pPr>
        <w:pStyle w:val="BodyText"/>
        <w:rPr>
          <w:rFonts w:ascii="Courier New"/>
          <w:sz w:val="28"/>
        </w:rPr>
      </w:pPr>
    </w:p>
    <w:p w:rsidR="00524B74" w:rsidRDefault="00524B74">
      <w:pPr>
        <w:pStyle w:val="BodyText"/>
        <w:spacing w:before="2"/>
        <w:rPr>
          <w:rFonts w:ascii="Courier New"/>
          <w:sz w:val="27"/>
        </w:rPr>
      </w:pPr>
    </w:p>
    <w:p w:rsidR="00524B74" w:rsidRDefault="006A6EBF">
      <w:pPr>
        <w:spacing w:line="430" w:lineRule="exact"/>
        <w:ind w:left="1938"/>
        <w:rPr>
          <w:rFonts w:ascii="Times New Roman" w:hAnsi="Times New Roman"/>
          <w:sz w:val="53"/>
        </w:rPr>
      </w:pPr>
      <w:r>
        <w:rPr>
          <w:noProof/>
        </w:rPr>
        <w:drawing>
          <wp:anchor distT="0" distB="0" distL="0" distR="0" simplePos="0" relativeHeight="251682816" behindDoc="0" locked="0" layoutInCell="1" allowOverlap="1">
            <wp:simplePos x="0" y="0"/>
            <wp:positionH relativeFrom="page">
              <wp:posOffset>3372928</wp:posOffset>
            </wp:positionH>
            <wp:positionV relativeFrom="paragraph">
              <wp:posOffset>126408</wp:posOffset>
            </wp:positionV>
            <wp:extent cx="1044874" cy="128248"/>
            <wp:effectExtent l="0" t="0" r="0" b="0"/>
            <wp:wrapNone/>
            <wp:docPr id="69" name="image4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0" name="image41.png"/>
                    <pic:cNvPicPr/>
                  </pic:nvPicPr>
                  <pic:blipFill>
                    <a:blip r:embed="rId62" cstate="print"/>
                    <a:stretch>
                      <a:fillRect/>
                    </a:stretch>
                  </pic:blipFill>
                  <pic:spPr>
                    <a:xfrm>
                      <a:off x="0" y="0"/>
                      <a:ext cx="1044874" cy="128248"/>
                    </a:xfrm>
                    <a:prstGeom prst="rect">
                      <a:avLst/>
                    </a:prstGeom>
                  </pic:spPr>
                </pic:pic>
              </a:graphicData>
            </a:graphic>
          </wp:anchor>
        </w:drawing>
      </w:r>
      <w:r>
        <w:rPr>
          <w:rFonts w:ascii="Times New Roman" w:hAnsi="Times New Roman"/>
          <w:w w:val="125"/>
          <w:sz w:val="53"/>
        </w:rPr>
        <w:t>---•-----</w:t>
      </w:r>
    </w:p>
    <w:p w:rsidR="00524B74" w:rsidRDefault="00524B74">
      <w:pPr>
        <w:spacing w:line="430" w:lineRule="exact"/>
        <w:rPr>
          <w:rFonts w:ascii="Times New Roman" w:hAnsi="Times New Roman"/>
          <w:sz w:val="53"/>
        </w:rPr>
        <w:sectPr w:rsidR="00524B74">
          <w:type w:val="continuous"/>
          <w:pgSz w:w="12240" w:h="15840"/>
          <w:pgMar w:top="340" w:right="40" w:bottom="280" w:left="60" w:header="720" w:footer="720" w:gutter="0"/>
          <w:cols w:space="720"/>
        </w:sectPr>
      </w:pPr>
    </w:p>
    <w:p w:rsidR="00524B74" w:rsidRDefault="006A6EBF">
      <w:pPr>
        <w:pStyle w:val="Heading5"/>
        <w:spacing w:before="73"/>
        <w:ind w:left="0" w:right="1282"/>
        <w:jc w:val="right"/>
      </w:pPr>
      <w:r>
        <w:t>Page</w:t>
      </w:r>
      <w:r>
        <w:rPr>
          <w:spacing w:val="-119"/>
        </w:rPr>
        <w:t xml:space="preserve"> </w:t>
      </w:r>
      <w:r>
        <w:t>4</w:t>
      </w:r>
      <w:r>
        <w:rPr>
          <w:spacing w:val="-107"/>
        </w:rPr>
        <w:t xml:space="preserve"> </w:t>
      </w:r>
      <w:r>
        <w:t>of</w:t>
      </w:r>
      <w:r>
        <w:rPr>
          <w:spacing w:val="-127"/>
        </w:rPr>
        <w:t xml:space="preserve"> </w:t>
      </w:r>
      <w:r>
        <w:t>4</w:t>
      </w:r>
    </w:p>
    <w:p w:rsidR="00524B74" w:rsidRDefault="00524B74">
      <w:pPr>
        <w:pStyle w:val="BodyText"/>
        <w:rPr>
          <w:rFonts w:ascii="Courier New"/>
          <w:sz w:val="20"/>
        </w:rPr>
      </w:pPr>
    </w:p>
    <w:p w:rsidR="00524B74" w:rsidRDefault="00524B74">
      <w:pPr>
        <w:pStyle w:val="BodyText"/>
        <w:rPr>
          <w:rFonts w:ascii="Courier New"/>
          <w:sz w:val="20"/>
        </w:rPr>
      </w:pPr>
    </w:p>
    <w:p w:rsidR="00524B74" w:rsidRDefault="006A6EBF">
      <w:pPr>
        <w:pStyle w:val="BodyText"/>
        <w:spacing w:before="2"/>
        <w:rPr>
          <w:rFonts w:ascii="Courier New"/>
          <w:sz w:val="21"/>
        </w:rPr>
      </w:pPr>
      <w:r>
        <w:rPr>
          <w:noProof/>
        </w:rPr>
        <w:drawing>
          <wp:anchor distT="0" distB="0" distL="0" distR="0" simplePos="0" relativeHeight="26" behindDoc="0" locked="0" layoutInCell="1" allowOverlap="1">
            <wp:simplePos x="0" y="0"/>
            <wp:positionH relativeFrom="page">
              <wp:posOffset>5549750</wp:posOffset>
            </wp:positionH>
            <wp:positionV relativeFrom="paragraph">
              <wp:posOffset>177495</wp:posOffset>
            </wp:positionV>
            <wp:extent cx="1408935" cy="329183"/>
            <wp:effectExtent l="0" t="0" r="0" b="0"/>
            <wp:wrapTopAndBottom/>
            <wp:docPr id="71" name="image4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2" name="image42.png"/>
                    <pic:cNvPicPr/>
                  </pic:nvPicPr>
                  <pic:blipFill>
                    <a:blip r:embed="rId63" cstate="print"/>
                    <a:stretch>
                      <a:fillRect/>
                    </a:stretch>
                  </pic:blipFill>
                  <pic:spPr>
                    <a:xfrm>
                      <a:off x="0" y="0"/>
                      <a:ext cx="1408935" cy="329183"/>
                    </a:xfrm>
                    <a:prstGeom prst="rect">
                      <a:avLst/>
                    </a:prstGeom>
                  </pic:spPr>
                </pic:pic>
              </a:graphicData>
            </a:graphic>
          </wp:anchor>
        </w:drawing>
      </w:r>
    </w:p>
    <w:p w:rsidR="00524B74" w:rsidRDefault="006A6EBF">
      <w:pPr>
        <w:spacing w:before="32" w:line="196" w:lineRule="auto"/>
        <w:ind w:left="996" w:right="6660" w:firstLine="3"/>
        <w:rPr>
          <w:rFonts w:ascii="Courier New"/>
          <w:sz w:val="25"/>
        </w:rPr>
      </w:pPr>
      <w:r>
        <w:rPr>
          <w:rFonts w:ascii="Courier New"/>
          <w:sz w:val="25"/>
        </w:rPr>
        <w:t>Crystal Creek Subdivision 9.995 Acre Tract</w:t>
      </w:r>
    </w:p>
    <w:p w:rsidR="00524B74" w:rsidRDefault="006A6EBF">
      <w:pPr>
        <w:spacing w:line="250" w:lineRule="exact"/>
        <w:ind w:left="993"/>
        <w:rPr>
          <w:b/>
          <w:sz w:val="23"/>
        </w:rPr>
      </w:pPr>
      <w:r>
        <w:rPr>
          <w:rFonts w:ascii="Courier New"/>
          <w:w w:val="105"/>
          <w:sz w:val="25"/>
        </w:rPr>
        <w:t xml:space="preserve">Page </w:t>
      </w:r>
      <w:r>
        <w:rPr>
          <w:b/>
          <w:w w:val="105"/>
          <w:sz w:val="23"/>
        </w:rPr>
        <w:t>2</w:t>
      </w:r>
    </w:p>
    <w:p w:rsidR="00524B74" w:rsidRDefault="00524B74">
      <w:pPr>
        <w:pStyle w:val="BodyText"/>
        <w:rPr>
          <w:b/>
          <w:sz w:val="28"/>
        </w:rPr>
      </w:pPr>
    </w:p>
    <w:p w:rsidR="00524B74" w:rsidRDefault="00524B74">
      <w:pPr>
        <w:pStyle w:val="BodyText"/>
        <w:spacing w:before="3"/>
        <w:rPr>
          <w:b/>
          <w:sz w:val="34"/>
        </w:rPr>
      </w:pPr>
    </w:p>
    <w:p w:rsidR="00524B74" w:rsidRDefault="006A6EBF">
      <w:pPr>
        <w:spacing w:line="211" w:lineRule="auto"/>
        <w:ind w:left="3256" w:right="1378" w:hanging="1495"/>
        <w:jc w:val="both"/>
        <w:rPr>
          <w:rFonts w:ascii="Courier New"/>
          <w:sz w:val="25"/>
        </w:rPr>
      </w:pPr>
      <w:r>
        <w:rPr>
          <w:rFonts w:ascii="Courier New"/>
          <w:position w:val="5"/>
          <w:sz w:val="25"/>
        </w:rPr>
        <w:t xml:space="preserve">thence </w:t>
      </w:r>
      <w:r>
        <w:rPr>
          <w:rFonts w:ascii="Courier New"/>
          <w:sz w:val="25"/>
        </w:rPr>
        <w:t>South 89013'00" West, 50.00 feet to the point of beginning</w:t>
      </w:r>
      <w:r>
        <w:rPr>
          <w:rFonts w:ascii="Courier New"/>
          <w:spacing w:val="-18"/>
          <w:sz w:val="25"/>
        </w:rPr>
        <w:t xml:space="preserve"> </w:t>
      </w:r>
      <w:r>
        <w:rPr>
          <w:rFonts w:ascii="Courier New"/>
          <w:sz w:val="25"/>
        </w:rPr>
        <w:t>containing</w:t>
      </w:r>
      <w:r>
        <w:rPr>
          <w:rFonts w:ascii="Courier New"/>
          <w:spacing w:val="-27"/>
          <w:sz w:val="25"/>
        </w:rPr>
        <w:t xml:space="preserve"> </w:t>
      </w:r>
      <w:r>
        <w:rPr>
          <w:rFonts w:ascii="Courier New"/>
          <w:sz w:val="25"/>
        </w:rPr>
        <w:t>9.995</w:t>
      </w:r>
      <w:r>
        <w:rPr>
          <w:rFonts w:ascii="Courier New"/>
          <w:spacing w:val="-25"/>
          <w:sz w:val="25"/>
        </w:rPr>
        <w:t xml:space="preserve"> </w:t>
      </w:r>
      <w:r>
        <w:rPr>
          <w:rFonts w:ascii="Courier New"/>
          <w:sz w:val="25"/>
        </w:rPr>
        <w:t>acres</w:t>
      </w:r>
      <w:r>
        <w:rPr>
          <w:rFonts w:ascii="Courier New"/>
          <w:spacing w:val="-27"/>
          <w:sz w:val="25"/>
        </w:rPr>
        <w:t xml:space="preserve"> </w:t>
      </w:r>
      <w:r>
        <w:rPr>
          <w:rFonts w:ascii="Courier New"/>
          <w:sz w:val="25"/>
        </w:rPr>
        <w:t>of</w:t>
      </w:r>
      <w:r>
        <w:rPr>
          <w:rFonts w:ascii="Courier New"/>
          <w:spacing w:val="-30"/>
          <w:sz w:val="25"/>
        </w:rPr>
        <w:t xml:space="preserve"> </w:t>
      </w:r>
      <w:r>
        <w:rPr>
          <w:rFonts w:ascii="Courier New"/>
          <w:sz w:val="25"/>
        </w:rPr>
        <w:t>land</w:t>
      </w:r>
      <w:r>
        <w:rPr>
          <w:rFonts w:ascii="Courier New"/>
          <w:spacing w:val="-29"/>
          <w:sz w:val="25"/>
        </w:rPr>
        <w:t xml:space="preserve"> </w:t>
      </w:r>
      <w:r>
        <w:rPr>
          <w:rFonts w:ascii="Courier New"/>
          <w:sz w:val="25"/>
        </w:rPr>
        <w:t>subject</w:t>
      </w:r>
      <w:r>
        <w:rPr>
          <w:rFonts w:ascii="Courier New"/>
          <w:spacing w:val="-36"/>
          <w:sz w:val="25"/>
        </w:rPr>
        <w:t xml:space="preserve"> </w:t>
      </w:r>
      <w:r>
        <w:rPr>
          <w:rFonts w:ascii="Courier New"/>
          <w:sz w:val="25"/>
        </w:rPr>
        <w:t>to all easements and rights-of-way on</w:t>
      </w:r>
      <w:r>
        <w:rPr>
          <w:rFonts w:ascii="Courier New"/>
          <w:spacing w:val="24"/>
          <w:sz w:val="25"/>
        </w:rPr>
        <w:t xml:space="preserve"> </w:t>
      </w:r>
      <w:r>
        <w:rPr>
          <w:rFonts w:ascii="Courier New"/>
          <w:sz w:val="25"/>
        </w:rPr>
        <w:t>record.</w:t>
      </w:r>
    </w:p>
    <w:p w:rsidR="00524B74" w:rsidRDefault="006A6EBF">
      <w:pPr>
        <w:tabs>
          <w:tab w:val="left" w:pos="2126"/>
          <w:tab w:val="left" w:pos="2809"/>
          <w:tab w:val="left" w:pos="4603"/>
          <w:tab w:val="left" w:pos="6539"/>
          <w:tab w:val="left" w:pos="7580"/>
          <w:tab w:val="left" w:pos="8646"/>
          <w:tab w:val="left" w:pos="9693"/>
          <w:tab w:val="left" w:pos="10422"/>
        </w:tabs>
        <w:spacing w:before="234" w:line="201" w:lineRule="auto"/>
        <w:ind w:left="970" w:right="1379" w:firstLine="26"/>
        <w:rPr>
          <w:rFonts w:ascii="Courier New"/>
          <w:sz w:val="25"/>
        </w:rPr>
      </w:pPr>
      <w:r>
        <w:rPr>
          <w:rFonts w:ascii="Courier New"/>
          <w:sz w:val="25"/>
        </w:rPr>
        <w:t>"The above described real estate is a part of the same premises described as recorded in</w:t>
      </w:r>
      <w:r>
        <w:rPr>
          <w:rFonts w:ascii="Courier New"/>
          <w:spacing w:val="3"/>
          <w:sz w:val="25"/>
        </w:rPr>
        <w:t xml:space="preserve"> </w:t>
      </w:r>
      <w:r>
        <w:rPr>
          <w:rFonts w:ascii="Courier New"/>
          <w:sz w:val="25"/>
        </w:rPr>
        <w:t>Deed</w:t>
      </w:r>
      <w:r>
        <w:rPr>
          <w:rFonts w:ascii="Courier New"/>
          <w:spacing w:val="13"/>
          <w:sz w:val="25"/>
        </w:rPr>
        <w:t xml:space="preserve"> </w:t>
      </w:r>
      <w:r>
        <w:rPr>
          <w:rFonts w:ascii="Courier New"/>
          <w:sz w:val="25"/>
        </w:rPr>
        <w:t>Book</w:t>
      </w:r>
      <w:r>
        <w:rPr>
          <w:rFonts w:ascii="Courier New"/>
          <w:sz w:val="25"/>
        </w:rPr>
        <w:tab/>
      </w:r>
      <w:r>
        <w:rPr>
          <w:rFonts w:ascii="Courier New"/>
          <w:sz w:val="25"/>
          <w:u w:val="thick"/>
        </w:rPr>
        <w:t>700</w:t>
      </w:r>
      <w:r>
        <w:rPr>
          <w:rFonts w:ascii="Courier New"/>
          <w:sz w:val="25"/>
        </w:rPr>
        <w:tab/>
        <w:t>page</w:t>
      </w:r>
      <w:r>
        <w:rPr>
          <w:rFonts w:ascii="Courier New"/>
          <w:sz w:val="25"/>
        </w:rPr>
        <w:tab/>
      </w:r>
      <w:r>
        <w:rPr>
          <w:rFonts w:ascii="Courier New"/>
          <w:sz w:val="25"/>
          <w:u w:val="thick"/>
        </w:rPr>
        <w:t>490</w:t>
      </w:r>
      <w:r>
        <w:rPr>
          <w:rFonts w:ascii="Courier New"/>
          <w:sz w:val="25"/>
        </w:rPr>
        <w:tab/>
        <w:t>of the Clermont</w:t>
      </w:r>
      <w:r>
        <w:rPr>
          <w:rFonts w:ascii="Courier New"/>
          <w:spacing w:val="-12"/>
          <w:sz w:val="25"/>
        </w:rPr>
        <w:t xml:space="preserve"> </w:t>
      </w:r>
      <w:r>
        <w:rPr>
          <w:rFonts w:ascii="Courier New"/>
          <w:sz w:val="25"/>
        </w:rPr>
        <w:t>County</w:t>
      </w:r>
      <w:r>
        <w:rPr>
          <w:rFonts w:ascii="Courier New"/>
          <w:spacing w:val="-8"/>
          <w:sz w:val="25"/>
        </w:rPr>
        <w:t xml:space="preserve"> </w:t>
      </w:r>
      <w:r>
        <w:rPr>
          <w:rFonts w:ascii="Courier New"/>
          <w:sz w:val="25"/>
        </w:rPr>
        <w:t>Ohio</w:t>
      </w:r>
      <w:r>
        <w:rPr>
          <w:rFonts w:ascii="Courier New"/>
          <w:spacing w:val="-32"/>
          <w:sz w:val="25"/>
        </w:rPr>
        <w:t xml:space="preserve"> </w:t>
      </w:r>
      <w:r>
        <w:rPr>
          <w:rFonts w:ascii="Courier New"/>
          <w:sz w:val="25"/>
        </w:rPr>
        <w:t>Deed</w:t>
      </w:r>
      <w:r>
        <w:rPr>
          <w:rFonts w:ascii="Courier New"/>
          <w:spacing w:val="-11"/>
          <w:sz w:val="25"/>
        </w:rPr>
        <w:t xml:space="preserve"> </w:t>
      </w:r>
      <w:r>
        <w:rPr>
          <w:rFonts w:ascii="Courier New"/>
          <w:sz w:val="25"/>
        </w:rPr>
        <w:t>Records</w:t>
      </w:r>
      <w:r>
        <w:rPr>
          <w:rFonts w:ascii="Courier New"/>
          <w:spacing w:val="-18"/>
          <w:sz w:val="25"/>
        </w:rPr>
        <w:t xml:space="preserve"> </w:t>
      </w:r>
      <w:r>
        <w:rPr>
          <w:rFonts w:ascii="Courier New"/>
          <w:sz w:val="25"/>
        </w:rPr>
        <w:t>and</w:t>
      </w:r>
      <w:r>
        <w:rPr>
          <w:rFonts w:ascii="Courier New"/>
          <w:spacing w:val="-29"/>
          <w:sz w:val="25"/>
        </w:rPr>
        <w:t xml:space="preserve"> </w:t>
      </w:r>
      <w:r>
        <w:rPr>
          <w:rFonts w:ascii="Courier New"/>
          <w:sz w:val="25"/>
        </w:rPr>
        <w:t>identified</w:t>
      </w:r>
      <w:r>
        <w:rPr>
          <w:rFonts w:ascii="Courier New"/>
          <w:spacing w:val="13"/>
          <w:sz w:val="25"/>
        </w:rPr>
        <w:t xml:space="preserve"> </w:t>
      </w:r>
      <w:r>
        <w:rPr>
          <w:rFonts w:ascii="Courier New"/>
          <w:b/>
          <w:sz w:val="25"/>
        </w:rPr>
        <w:t>as</w:t>
      </w:r>
      <w:r>
        <w:rPr>
          <w:rFonts w:ascii="Courier New"/>
          <w:b/>
          <w:spacing w:val="-16"/>
          <w:sz w:val="25"/>
        </w:rPr>
        <w:t xml:space="preserve"> </w:t>
      </w:r>
      <w:r>
        <w:rPr>
          <w:rFonts w:ascii="Courier New"/>
          <w:sz w:val="25"/>
        </w:rPr>
        <w:t>parcel</w:t>
      </w:r>
      <w:r>
        <w:rPr>
          <w:rFonts w:ascii="Courier New"/>
          <w:spacing w:val="-27"/>
          <w:sz w:val="25"/>
        </w:rPr>
        <w:t xml:space="preserve"> </w:t>
      </w:r>
      <w:r>
        <w:rPr>
          <w:rFonts w:ascii="Courier New"/>
          <w:sz w:val="25"/>
        </w:rPr>
        <w:t>No.</w:t>
      </w:r>
      <w:r>
        <w:rPr>
          <w:rFonts w:ascii="Courier New"/>
          <w:spacing w:val="-44"/>
          <w:sz w:val="25"/>
        </w:rPr>
        <w:t xml:space="preserve"> </w:t>
      </w:r>
      <w:r>
        <w:rPr>
          <w:rFonts w:ascii="Courier New"/>
          <w:sz w:val="25"/>
        </w:rPr>
        <w:t>41- 32-17B-270 on the Tax Maps of</w:t>
      </w:r>
      <w:r>
        <w:rPr>
          <w:rFonts w:ascii="Courier New"/>
          <w:spacing w:val="-11"/>
          <w:sz w:val="25"/>
        </w:rPr>
        <w:t xml:space="preserve"> </w:t>
      </w:r>
      <w:r>
        <w:rPr>
          <w:rFonts w:ascii="Courier New"/>
          <w:sz w:val="25"/>
        </w:rPr>
        <w:t>said</w:t>
      </w:r>
      <w:r>
        <w:rPr>
          <w:rFonts w:ascii="Courier New"/>
          <w:spacing w:val="-2"/>
          <w:sz w:val="25"/>
        </w:rPr>
        <w:t xml:space="preserve"> </w:t>
      </w:r>
      <w:r>
        <w:rPr>
          <w:rFonts w:ascii="Courier New"/>
          <w:sz w:val="25"/>
        </w:rPr>
        <w:t>County.</w:t>
      </w:r>
      <w:r>
        <w:rPr>
          <w:rFonts w:ascii="Courier New"/>
          <w:sz w:val="25"/>
        </w:rPr>
        <w:tab/>
        <w:t xml:space="preserve">Being the result of </w:t>
      </w:r>
      <w:r>
        <w:rPr>
          <w:rFonts w:ascii="Courier New"/>
          <w:b/>
          <w:sz w:val="24"/>
        </w:rPr>
        <w:t xml:space="preserve">a </w:t>
      </w:r>
      <w:r>
        <w:rPr>
          <w:rFonts w:ascii="Courier New"/>
          <w:sz w:val="25"/>
        </w:rPr>
        <w:t>surve</w:t>
      </w:r>
      <w:r>
        <w:rPr>
          <w:rFonts w:ascii="Courier New"/>
          <w:sz w:val="25"/>
        </w:rPr>
        <w:t>y</w:t>
      </w:r>
      <w:r>
        <w:rPr>
          <w:rFonts w:ascii="Courier New"/>
          <w:sz w:val="25"/>
        </w:rPr>
        <w:tab/>
        <w:t>and</w:t>
      </w:r>
      <w:r>
        <w:rPr>
          <w:rFonts w:ascii="Courier New"/>
          <w:sz w:val="25"/>
        </w:rPr>
        <w:tab/>
        <w:t>plat</w:t>
      </w:r>
      <w:r>
        <w:rPr>
          <w:rFonts w:ascii="Courier New"/>
          <w:spacing w:val="61"/>
          <w:sz w:val="25"/>
        </w:rPr>
        <w:t xml:space="preserve"> </w:t>
      </w:r>
      <w:r>
        <w:rPr>
          <w:rFonts w:ascii="Courier New"/>
          <w:sz w:val="25"/>
        </w:rPr>
        <w:t>dated</w:t>
      </w:r>
      <w:r>
        <w:rPr>
          <w:rFonts w:ascii="Courier New"/>
          <w:sz w:val="25"/>
        </w:rPr>
        <w:tab/>
        <w:t>September  12,</w:t>
      </w:r>
      <w:r>
        <w:rPr>
          <w:rFonts w:ascii="Courier New"/>
          <w:spacing w:val="-8"/>
          <w:sz w:val="25"/>
        </w:rPr>
        <w:t xml:space="preserve"> </w:t>
      </w:r>
      <w:r>
        <w:rPr>
          <w:rFonts w:ascii="Courier New"/>
          <w:sz w:val="25"/>
        </w:rPr>
        <w:t>1994,</w:t>
      </w:r>
      <w:r>
        <w:rPr>
          <w:rFonts w:ascii="Courier New"/>
          <w:spacing w:val="67"/>
          <w:sz w:val="25"/>
        </w:rPr>
        <w:t xml:space="preserve"> </w:t>
      </w:r>
      <w:r>
        <w:rPr>
          <w:rFonts w:ascii="Courier New"/>
          <w:sz w:val="25"/>
        </w:rPr>
        <w:t>made</w:t>
      </w:r>
      <w:r>
        <w:rPr>
          <w:rFonts w:ascii="Courier New"/>
          <w:sz w:val="25"/>
        </w:rPr>
        <w:tab/>
        <w:t>by</w:t>
      </w:r>
      <w:r>
        <w:rPr>
          <w:rFonts w:ascii="Courier New"/>
          <w:spacing w:val="39"/>
          <w:sz w:val="25"/>
        </w:rPr>
        <w:t xml:space="preserve"> </w:t>
      </w:r>
      <w:r>
        <w:rPr>
          <w:rFonts w:ascii="Courier New"/>
          <w:sz w:val="25"/>
        </w:rPr>
        <w:t>Jeffrey</w:t>
      </w:r>
      <w:r>
        <w:rPr>
          <w:rFonts w:ascii="Courier New"/>
          <w:sz w:val="25"/>
        </w:rPr>
        <w:tab/>
        <w:t xml:space="preserve">O. Lambert P.S., Ohio </w:t>
      </w:r>
      <w:r>
        <w:rPr>
          <w:rFonts w:ascii="Courier New"/>
          <w:i/>
          <w:sz w:val="23"/>
        </w:rPr>
        <w:t xml:space="preserve">RPg. </w:t>
      </w:r>
      <w:r>
        <w:rPr>
          <w:rFonts w:ascii="Courier New"/>
          <w:sz w:val="25"/>
        </w:rPr>
        <w:t>No.</w:t>
      </w:r>
      <w:r>
        <w:rPr>
          <w:rFonts w:ascii="Courier New"/>
          <w:spacing w:val="-18"/>
          <w:sz w:val="25"/>
        </w:rPr>
        <w:t xml:space="preserve"> </w:t>
      </w:r>
      <w:r>
        <w:rPr>
          <w:rFonts w:ascii="Courier New"/>
          <w:sz w:val="25"/>
        </w:rPr>
        <w:t>7568.</w:t>
      </w:r>
    </w:p>
    <w:p w:rsidR="00524B74" w:rsidRDefault="00524B74">
      <w:pPr>
        <w:spacing w:line="201" w:lineRule="auto"/>
        <w:rPr>
          <w:rFonts w:ascii="Courier New"/>
          <w:sz w:val="25"/>
        </w:rPr>
        <w:sectPr w:rsidR="00524B74">
          <w:footerReference w:type="default" r:id="rId64"/>
          <w:pgSz w:w="12240" w:h="15840"/>
          <w:pgMar w:top="260" w:right="40" w:bottom="280" w:left="60" w:header="0" w:footer="0" w:gutter="0"/>
          <w:cols w:space="720"/>
        </w:sectPr>
      </w:pPr>
    </w:p>
    <w:p w:rsidR="00524B74" w:rsidRDefault="006A6EBF">
      <w:pPr>
        <w:spacing w:before="68" w:line="254" w:lineRule="auto"/>
        <w:ind w:left="2671" w:right="2829" w:firstLine="26"/>
        <w:jc w:val="center"/>
        <w:rPr>
          <w:rFonts w:ascii="Times New Roman"/>
          <w:b/>
          <w:sz w:val="27"/>
        </w:rPr>
      </w:pPr>
      <w:r>
        <w:rPr>
          <w:rFonts w:ascii="Times New Roman"/>
          <w:b/>
          <w:w w:val="105"/>
          <w:sz w:val="27"/>
        </w:rPr>
        <w:t>FIRST</w:t>
      </w:r>
      <w:r>
        <w:rPr>
          <w:rFonts w:ascii="Times New Roman"/>
          <w:b/>
          <w:spacing w:val="-20"/>
          <w:w w:val="105"/>
          <w:sz w:val="27"/>
        </w:rPr>
        <w:t xml:space="preserve"> </w:t>
      </w:r>
      <w:r>
        <w:rPr>
          <w:rFonts w:ascii="Times New Roman"/>
          <w:b/>
          <w:w w:val="105"/>
          <w:sz w:val="27"/>
        </w:rPr>
        <w:t>AMENDMENT</w:t>
      </w:r>
      <w:r>
        <w:rPr>
          <w:rFonts w:ascii="Times New Roman"/>
          <w:b/>
          <w:spacing w:val="-4"/>
          <w:w w:val="105"/>
          <w:sz w:val="27"/>
        </w:rPr>
        <w:t xml:space="preserve"> </w:t>
      </w:r>
      <w:r>
        <w:rPr>
          <w:rFonts w:ascii="Times New Roman"/>
          <w:b/>
          <w:w w:val="105"/>
          <w:sz w:val="27"/>
        </w:rPr>
        <w:t>TO</w:t>
      </w:r>
      <w:r>
        <w:rPr>
          <w:rFonts w:ascii="Times New Roman"/>
          <w:b/>
          <w:spacing w:val="-24"/>
          <w:w w:val="105"/>
          <w:sz w:val="27"/>
        </w:rPr>
        <w:t xml:space="preserve"> </w:t>
      </w:r>
      <w:r>
        <w:rPr>
          <w:rFonts w:ascii="Times New Roman"/>
          <w:b/>
          <w:w w:val="105"/>
          <w:sz w:val="27"/>
        </w:rPr>
        <w:t>THE</w:t>
      </w:r>
      <w:r>
        <w:rPr>
          <w:rFonts w:ascii="Times New Roman"/>
          <w:b/>
          <w:spacing w:val="-19"/>
          <w:w w:val="105"/>
          <w:sz w:val="27"/>
        </w:rPr>
        <w:t xml:space="preserve"> </w:t>
      </w:r>
      <w:r>
        <w:rPr>
          <w:rFonts w:ascii="Times New Roman"/>
          <w:b/>
          <w:w w:val="105"/>
          <w:sz w:val="27"/>
        </w:rPr>
        <w:t>DECLARATION</w:t>
      </w:r>
      <w:r>
        <w:rPr>
          <w:rFonts w:ascii="Times New Roman"/>
          <w:b/>
          <w:spacing w:val="3"/>
          <w:w w:val="105"/>
          <w:sz w:val="27"/>
        </w:rPr>
        <w:t xml:space="preserve"> </w:t>
      </w:r>
      <w:r>
        <w:rPr>
          <w:rFonts w:ascii="Times New Roman"/>
          <w:b/>
          <w:w w:val="105"/>
          <w:sz w:val="27"/>
        </w:rPr>
        <w:t>OF COVENANTS,</w:t>
      </w:r>
      <w:r>
        <w:rPr>
          <w:rFonts w:ascii="Times New Roman"/>
          <w:b/>
          <w:spacing w:val="-30"/>
          <w:w w:val="105"/>
          <w:sz w:val="27"/>
        </w:rPr>
        <w:t xml:space="preserve"> </w:t>
      </w:r>
      <w:r>
        <w:rPr>
          <w:rFonts w:ascii="Times New Roman"/>
          <w:b/>
          <w:w w:val="105"/>
          <w:sz w:val="27"/>
        </w:rPr>
        <w:t>CONDITIONS,</w:t>
      </w:r>
      <w:r>
        <w:rPr>
          <w:rFonts w:ascii="Times New Roman"/>
          <w:b/>
          <w:spacing w:val="-33"/>
          <w:w w:val="105"/>
          <w:sz w:val="27"/>
        </w:rPr>
        <w:t xml:space="preserve"> </w:t>
      </w:r>
      <w:r>
        <w:rPr>
          <w:rFonts w:ascii="Times New Roman"/>
          <w:b/>
          <w:w w:val="105"/>
          <w:sz w:val="27"/>
        </w:rPr>
        <w:t>AND</w:t>
      </w:r>
      <w:r>
        <w:rPr>
          <w:rFonts w:ascii="Times New Roman"/>
          <w:b/>
          <w:spacing w:val="-41"/>
          <w:w w:val="105"/>
          <w:sz w:val="27"/>
        </w:rPr>
        <w:t xml:space="preserve"> </w:t>
      </w:r>
      <w:r>
        <w:rPr>
          <w:rFonts w:ascii="Times New Roman"/>
          <w:b/>
          <w:w w:val="105"/>
          <w:sz w:val="27"/>
        </w:rPr>
        <w:t>RESTRICTIONS FOR</w:t>
      </w:r>
    </w:p>
    <w:p w:rsidR="00524B74" w:rsidRDefault="006A6EBF">
      <w:pPr>
        <w:spacing w:before="1"/>
        <w:ind w:left="1529" w:right="1679"/>
        <w:jc w:val="center"/>
        <w:rPr>
          <w:rFonts w:ascii="Times New Roman"/>
          <w:b/>
          <w:sz w:val="27"/>
        </w:rPr>
      </w:pPr>
      <w:r>
        <w:rPr>
          <w:rFonts w:ascii="Times New Roman"/>
          <w:b/>
          <w:w w:val="105"/>
          <w:sz w:val="27"/>
        </w:rPr>
        <w:t>CRYSTAL CREEK HOMEOWNERS' ASSOCIATION</w:t>
      </w:r>
    </w:p>
    <w:p w:rsidR="00524B74" w:rsidRDefault="00524B74">
      <w:pPr>
        <w:pStyle w:val="BodyText"/>
        <w:spacing w:before="8"/>
        <w:rPr>
          <w:rFonts w:ascii="Times New Roman"/>
          <w:b/>
          <w:sz w:val="27"/>
        </w:rPr>
      </w:pPr>
    </w:p>
    <w:p w:rsidR="00524B74" w:rsidRDefault="006A6EBF">
      <w:pPr>
        <w:pStyle w:val="BodyText"/>
        <w:spacing w:line="261" w:lineRule="auto"/>
        <w:ind w:left="1307" w:right="1444" w:firstLine="726"/>
        <w:jc w:val="both"/>
        <w:rPr>
          <w:rFonts w:ascii="Times New Roman"/>
        </w:rPr>
      </w:pPr>
      <w:r>
        <w:rPr>
          <w:rFonts w:ascii="Times New Roman"/>
          <w:b/>
          <w:i/>
          <w:w w:val="105"/>
        </w:rPr>
        <w:t>WHEREAS,</w:t>
      </w:r>
      <w:r>
        <w:rPr>
          <w:rFonts w:ascii="Times New Roman"/>
          <w:b/>
          <w:i/>
          <w:spacing w:val="-15"/>
          <w:w w:val="105"/>
        </w:rPr>
        <w:t xml:space="preserve"> </w:t>
      </w:r>
      <w:r>
        <w:rPr>
          <w:rFonts w:ascii="Times New Roman"/>
          <w:w w:val="105"/>
        </w:rPr>
        <w:t>the</w:t>
      </w:r>
      <w:r>
        <w:rPr>
          <w:rFonts w:ascii="Times New Roman"/>
          <w:spacing w:val="-18"/>
          <w:w w:val="105"/>
        </w:rPr>
        <w:t xml:space="preserve"> </w:t>
      </w:r>
      <w:r>
        <w:rPr>
          <w:rFonts w:ascii="Times New Roman"/>
          <w:w w:val="105"/>
        </w:rPr>
        <w:t>Declaration</w:t>
      </w:r>
      <w:r>
        <w:rPr>
          <w:rFonts w:ascii="Times New Roman"/>
          <w:spacing w:val="-8"/>
          <w:w w:val="105"/>
        </w:rPr>
        <w:t xml:space="preserve"> </w:t>
      </w:r>
      <w:r>
        <w:rPr>
          <w:rFonts w:ascii="Times New Roman"/>
          <w:w w:val="105"/>
        </w:rPr>
        <w:t>of</w:t>
      </w:r>
      <w:r>
        <w:rPr>
          <w:rFonts w:ascii="Times New Roman"/>
          <w:spacing w:val="-16"/>
          <w:w w:val="105"/>
        </w:rPr>
        <w:t xml:space="preserve"> </w:t>
      </w:r>
      <w:r>
        <w:rPr>
          <w:rFonts w:ascii="Times New Roman"/>
          <w:w w:val="105"/>
        </w:rPr>
        <w:t>Covenants,</w:t>
      </w:r>
      <w:r>
        <w:rPr>
          <w:rFonts w:ascii="Times New Roman"/>
          <w:spacing w:val="-7"/>
          <w:w w:val="105"/>
        </w:rPr>
        <w:t xml:space="preserve"> </w:t>
      </w:r>
      <w:r>
        <w:rPr>
          <w:rFonts w:ascii="Times New Roman"/>
          <w:w w:val="105"/>
        </w:rPr>
        <w:t>Conditions, and</w:t>
      </w:r>
      <w:r>
        <w:rPr>
          <w:rFonts w:ascii="Times New Roman"/>
          <w:spacing w:val="-16"/>
          <w:w w:val="105"/>
        </w:rPr>
        <w:t xml:space="preserve"> </w:t>
      </w:r>
      <w:r>
        <w:rPr>
          <w:rFonts w:ascii="Times New Roman"/>
          <w:w w:val="105"/>
        </w:rPr>
        <w:t>Restrictions</w:t>
      </w:r>
      <w:r>
        <w:rPr>
          <w:rFonts w:ascii="Times New Roman"/>
          <w:spacing w:val="-6"/>
          <w:w w:val="105"/>
        </w:rPr>
        <w:t xml:space="preserve"> </w:t>
      </w:r>
      <w:r>
        <w:rPr>
          <w:rFonts w:ascii="Times New Roman"/>
          <w:w w:val="105"/>
        </w:rPr>
        <w:t>for</w:t>
      </w:r>
      <w:r>
        <w:rPr>
          <w:rFonts w:ascii="Times New Roman"/>
          <w:spacing w:val="-22"/>
          <w:w w:val="105"/>
        </w:rPr>
        <w:t xml:space="preserve"> </w:t>
      </w:r>
      <w:r>
        <w:rPr>
          <w:rFonts w:ascii="Times New Roman"/>
          <w:w w:val="105"/>
        </w:rPr>
        <w:t>Crystal</w:t>
      </w:r>
      <w:r>
        <w:rPr>
          <w:rFonts w:ascii="Times New Roman"/>
          <w:spacing w:val="-13"/>
          <w:w w:val="105"/>
        </w:rPr>
        <w:t xml:space="preserve"> </w:t>
      </w:r>
      <w:r>
        <w:rPr>
          <w:rFonts w:ascii="Times New Roman"/>
          <w:w w:val="105"/>
        </w:rPr>
        <w:t>Creek Homeowners' Association is recorded in Deed Book 597, Page 596 of the Official Records of Clermont County, Ohio (hereinafter "the Declaration),</w:t>
      </w:r>
      <w:r>
        <w:rPr>
          <w:rFonts w:ascii="Times New Roman"/>
          <w:spacing w:val="12"/>
          <w:w w:val="105"/>
        </w:rPr>
        <w:t xml:space="preserve"> </w:t>
      </w:r>
      <w:r>
        <w:rPr>
          <w:rFonts w:ascii="Times New Roman"/>
          <w:w w:val="105"/>
        </w:rPr>
        <w:t>and;</w:t>
      </w:r>
    </w:p>
    <w:p w:rsidR="00524B74" w:rsidRDefault="00524B74">
      <w:pPr>
        <w:pStyle w:val="BodyText"/>
        <w:spacing w:before="2"/>
        <w:rPr>
          <w:rFonts w:ascii="Times New Roman"/>
          <w:sz w:val="25"/>
        </w:rPr>
      </w:pPr>
    </w:p>
    <w:p w:rsidR="00524B74" w:rsidRDefault="006A6EBF">
      <w:pPr>
        <w:pStyle w:val="BodyText"/>
        <w:spacing w:line="268" w:lineRule="auto"/>
        <w:ind w:left="1316" w:right="1465" w:firstLine="716"/>
        <w:jc w:val="both"/>
        <w:rPr>
          <w:rFonts w:ascii="Times New Roman"/>
        </w:rPr>
      </w:pPr>
      <w:r>
        <w:rPr>
          <w:rFonts w:ascii="Times New Roman"/>
          <w:b/>
          <w:i/>
          <w:w w:val="105"/>
        </w:rPr>
        <w:t>WHEREAS,</w:t>
      </w:r>
      <w:r>
        <w:rPr>
          <w:rFonts w:ascii="Times New Roman"/>
          <w:b/>
          <w:i/>
          <w:spacing w:val="-17"/>
          <w:w w:val="105"/>
        </w:rPr>
        <w:t xml:space="preserve"> </w:t>
      </w:r>
      <w:r>
        <w:rPr>
          <w:rFonts w:ascii="Times New Roman"/>
          <w:w w:val="105"/>
        </w:rPr>
        <w:t>the</w:t>
      </w:r>
      <w:r>
        <w:rPr>
          <w:rFonts w:ascii="Times New Roman"/>
          <w:spacing w:val="-31"/>
          <w:w w:val="105"/>
        </w:rPr>
        <w:t xml:space="preserve"> </w:t>
      </w:r>
      <w:r>
        <w:rPr>
          <w:rFonts w:ascii="Times New Roman"/>
          <w:w w:val="105"/>
        </w:rPr>
        <w:t>Declaration</w:t>
      </w:r>
      <w:r>
        <w:rPr>
          <w:rFonts w:ascii="Times New Roman"/>
          <w:spacing w:val="-10"/>
          <w:w w:val="105"/>
        </w:rPr>
        <w:t xml:space="preserve"> </w:t>
      </w:r>
      <w:r>
        <w:rPr>
          <w:rFonts w:ascii="Times New Roman"/>
          <w:w w:val="105"/>
        </w:rPr>
        <w:t>is</w:t>
      </w:r>
      <w:r>
        <w:rPr>
          <w:rFonts w:ascii="Times New Roman"/>
          <w:spacing w:val="-29"/>
          <w:w w:val="105"/>
        </w:rPr>
        <w:t xml:space="preserve"> </w:t>
      </w:r>
      <w:r>
        <w:rPr>
          <w:rFonts w:ascii="Times New Roman"/>
          <w:w w:val="105"/>
        </w:rPr>
        <w:t>binding</w:t>
      </w:r>
      <w:r>
        <w:rPr>
          <w:rFonts w:ascii="Times New Roman"/>
          <w:spacing w:val="-18"/>
          <w:w w:val="105"/>
        </w:rPr>
        <w:t xml:space="preserve"> </w:t>
      </w:r>
      <w:r>
        <w:rPr>
          <w:rFonts w:ascii="Times New Roman"/>
          <w:w w:val="105"/>
        </w:rPr>
        <w:t>upon</w:t>
      </w:r>
      <w:r>
        <w:rPr>
          <w:rFonts w:ascii="Times New Roman"/>
          <w:spacing w:val="-27"/>
          <w:w w:val="105"/>
        </w:rPr>
        <w:t xml:space="preserve"> </w:t>
      </w:r>
      <w:r>
        <w:rPr>
          <w:rFonts w:ascii="Times New Roman"/>
          <w:w w:val="105"/>
        </w:rPr>
        <w:t>all</w:t>
      </w:r>
      <w:r>
        <w:rPr>
          <w:rFonts w:ascii="Times New Roman"/>
          <w:spacing w:val="-27"/>
          <w:w w:val="105"/>
        </w:rPr>
        <w:t xml:space="preserve"> </w:t>
      </w:r>
      <w:r>
        <w:rPr>
          <w:rFonts w:ascii="Times New Roman"/>
          <w:w w:val="105"/>
        </w:rPr>
        <w:t>owners</w:t>
      </w:r>
      <w:r>
        <w:rPr>
          <w:rFonts w:ascii="Times New Roman"/>
          <w:spacing w:val="-24"/>
          <w:w w:val="105"/>
        </w:rPr>
        <w:t xml:space="preserve"> </w:t>
      </w:r>
      <w:r>
        <w:rPr>
          <w:rFonts w:ascii="Times New Roman"/>
          <w:w w:val="105"/>
        </w:rPr>
        <w:t>of</w:t>
      </w:r>
      <w:r>
        <w:rPr>
          <w:rFonts w:ascii="Times New Roman"/>
          <w:spacing w:val="-28"/>
          <w:w w:val="105"/>
        </w:rPr>
        <w:t xml:space="preserve"> </w:t>
      </w:r>
      <w:r>
        <w:rPr>
          <w:rFonts w:ascii="Times New Roman"/>
          <w:w w:val="105"/>
        </w:rPr>
        <w:t>the</w:t>
      </w:r>
      <w:r>
        <w:rPr>
          <w:rFonts w:ascii="Times New Roman"/>
          <w:spacing w:val="-26"/>
          <w:w w:val="105"/>
        </w:rPr>
        <w:t xml:space="preserve"> </w:t>
      </w:r>
      <w:r>
        <w:rPr>
          <w:rFonts w:ascii="Times New Roman"/>
          <w:w w:val="105"/>
        </w:rPr>
        <w:t>property</w:t>
      </w:r>
      <w:r>
        <w:rPr>
          <w:rFonts w:ascii="Times New Roman"/>
          <w:spacing w:val="-19"/>
          <w:w w:val="105"/>
        </w:rPr>
        <w:t xml:space="preserve"> </w:t>
      </w:r>
      <w:r>
        <w:rPr>
          <w:rFonts w:ascii="Times New Roman"/>
          <w:w w:val="105"/>
        </w:rPr>
        <w:t>described</w:t>
      </w:r>
      <w:r>
        <w:rPr>
          <w:rFonts w:ascii="Times New Roman"/>
          <w:spacing w:val="-13"/>
          <w:w w:val="105"/>
        </w:rPr>
        <w:t xml:space="preserve"> </w:t>
      </w:r>
      <w:r>
        <w:rPr>
          <w:rFonts w:ascii="Times New Roman"/>
          <w:w w:val="105"/>
        </w:rPr>
        <w:t>in</w:t>
      </w:r>
      <w:r>
        <w:rPr>
          <w:rFonts w:ascii="Times New Roman"/>
          <w:spacing w:val="-27"/>
          <w:w w:val="105"/>
        </w:rPr>
        <w:t xml:space="preserve"> </w:t>
      </w:r>
      <w:r>
        <w:rPr>
          <w:rFonts w:ascii="Times New Roman"/>
          <w:w w:val="105"/>
        </w:rPr>
        <w:t>Exhibit A attached</w:t>
      </w:r>
      <w:r>
        <w:rPr>
          <w:rFonts w:ascii="Times New Roman"/>
          <w:spacing w:val="-4"/>
          <w:w w:val="105"/>
        </w:rPr>
        <w:t xml:space="preserve"> </w:t>
      </w:r>
      <w:r>
        <w:rPr>
          <w:rFonts w:ascii="Times New Roman"/>
          <w:w w:val="105"/>
        </w:rPr>
        <w:t>hereto;</w:t>
      </w:r>
    </w:p>
    <w:p w:rsidR="00524B74" w:rsidRDefault="00524B74">
      <w:pPr>
        <w:pStyle w:val="BodyText"/>
        <w:spacing w:before="4"/>
        <w:rPr>
          <w:rFonts w:ascii="Times New Roman"/>
          <w:sz w:val="24"/>
        </w:rPr>
      </w:pPr>
    </w:p>
    <w:p w:rsidR="00524B74" w:rsidRDefault="006A6EBF">
      <w:pPr>
        <w:pStyle w:val="BodyText"/>
        <w:ind w:left="2026" w:firstLine="7"/>
        <w:rPr>
          <w:rFonts w:ascii="Times New Roman"/>
        </w:rPr>
      </w:pPr>
      <w:r>
        <w:rPr>
          <w:rFonts w:ascii="Times New Roman"/>
          <w:b/>
          <w:i/>
          <w:w w:val="105"/>
        </w:rPr>
        <w:t xml:space="preserve">WHEREAS, </w:t>
      </w:r>
      <w:r>
        <w:rPr>
          <w:rFonts w:ascii="Times New Roman"/>
          <w:w w:val="105"/>
        </w:rPr>
        <w:t>the owners desire to amend the Declaration to provide for fencing restrictions;</w:t>
      </w:r>
    </w:p>
    <w:p w:rsidR="00524B74" w:rsidRDefault="00524B74">
      <w:pPr>
        <w:pStyle w:val="BodyText"/>
        <w:spacing w:before="11"/>
        <w:rPr>
          <w:rFonts w:ascii="Times New Roman"/>
          <w:sz w:val="25"/>
        </w:rPr>
      </w:pPr>
    </w:p>
    <w:p w:rsidR="00524B74" w:rsidRDefault="006A6EBF">
      <w:pPr>
        <w:pStyle w:val="BodyText"/>
        <w:spacing w:line="264" w:lineRule="auto"/>
        <w:ind w:left="1307" w:right="1450" w:firstLine="718"/>
        <w:jc w:val="both"/>
        <w:rPr>
          <w:rFonts w:ascii="Times New Roman"/>
        </w:rPr>
      </w:pPr>
      <w:r>
        <w:rPr>
          <w:rFonts w:ascii="Times New Roman"/>
          <w:b/>
          <w:i/>
          <w:w w:val="105"/>
        </w:rPr>
        <w:t>WHEREAS,</w:t>
      </w:r>
      <w:r>
        <w:rPr>
          <w:rFonts w:ascii="Times New Roman"/>
          <w:b/>
          <w:i/>
          <w:spacing w:val="-2"/>
          <w:w w:val="105"/>
        </w:rPr>
        <w:t xml:space="preserve"> </w:t>
      </w:r>
      <w:r>
        <w:rPr>
          <w:rFonts w:ascii="Times New Roman"/>
          <w:w w:val="105"/>
        </w:rPr>
        <w:t>the</w:t>
      </w:r>
      <w:r>
        <w:rPr>
          <w:rFonts w:ascii="Times New Roman"/>
          <w:spacing w:val="-22"/>
          <w:w w:val="105"/>
        </w:rPr>
        <w:t xml:space="preserve"> </w:t>
      </w:r>
      <w:r>
        <w:rPr>
          <w:rFonts w:ascii="Times New Roman"/>
          <w:w w:val="105"/>
        </w:rPr>
        <w:t>Declaration,</w:t>
      </w:r>
      <w:r>
        <w:rPr>
          <w:rFonts w:ascii="Times New Roman"/>
          <w:spacing w:val="-13"/>
          <w:w w:val="105"/>
        </w:rPr>
        <w:t xml:space="preserve"> </w:t>
      </w:r>
      <w:r>
        <w:rPr>
          <w:rFonts w:ascii="Times New Roman"/>
          <w:w w:val="105"/>
        </w:rPr>
        <w:t>at</w:t>
      </w:r>
      <w:r>
        <w:rPr>
          <w:rFonts w:ascii="Times New Roman"/>
          <w:spacing w:val="-10"/>
          <w:w w:val="105"/>
        </w:rPr>
        <w:t xml:space="preserve"> </w:t>
      </w:r>
      <w:r>
        <w:rPr>
          <w:rFonts w:ascii="Times New Roman"/>
          <w:w w:val="105"/>
        </w:rPr>
        <w:t>Article</w:t>
      </w:r>
      <w:r>
        <w:rPr>
          <w:rFonts w:ascii="Times New Roman"/>
          <w:spacing w:val="-15"/>
          <w:w w:val="105"/>
        </w:rPr>
        <w:t xml:space="preserve"> </w:t>
      </w:r>
      <w:r>
        <w:rPr>
          <w:rFonts w:ascii="Times New Roman"/>
          <w:w w:val="105"/>
        </w:rPr>
        <w:t>IX,</w:t>
      </w:r>
      <w:r>
        <w:rPr>
          <w:rFonts w:ascii="Times New Roman"/>
          <w:spacing w:val="-23"/>
          <w:w w:val="105"/>
        </w:rPr>
        <w:t xml:space="preserve"> </w:t>
      </w:r>
      <w:r>
        <w:rPr>
          <w:rFonts w:ascii="Times New Roman"/>
          <w:w w:val="105"/>
        </w:rPr>
        <w:t>Section</w:t>
      </w:r>
      <w:r>
        <w:rPr>
          <w:rFonts w:ascii="Times New Roman"/>
          <w:spacing w:val="-10"/>
          <w:w w:val="105"/>
        </w:rPr>
        <w:t xml:space="preserve"> </w:t>
      </w:r>
      <w:r>
        <w:rPr>
          <w:rFonts w:ascii="Times New Roman"/>
          <w:w w:val="105"/>
        </w:rPr>
        <w:t>9.2</w:t>
      </w:r>
      <w:r>
        <w:rPr>
          <w:rFonts w:ascii="Times New Roman"/>
          <w:spacing w:val="-13"/>
          <w:w w:val="105"/>
        </w:rPr>
        <w:t xml:space="preserve"> </w:t>
      </w:r>
      <w:r>
        <w:rPr>
          <w:rFonts w:ascii="Times New Roman"/>
          <w:w w:val="105"/>
        </w:rPr>
        <w:t>provides</w:t>
      </w:r>
      <w:r>
        <w:rPr>
          <w:rFonts w:ascii="Times New Roman"/>
          <w:spacing w:val="-9"/>
          <w:w w:val="105"/>
        </w:rPr>
        <w:t xml:space="preserve"> </w:t>
      </w:r>
      <w:r>
        <w:rPr>
          <w:rFonts w:ascii="Times New Roman"/>
          <w:w w:val="105"/>
        </w:rPr>
        <w:t>for</w:t>
      </w:r>
      <w:r>
        <w:rPr>
          <w:rFonts w:ascii="Times New Roman"/>
          <w:spacing w:val="-21"/>
          <w:w w:val="105"/>
        </w:rPr>
        <w:t xml:space="preserve"> </w:t>
      </w:r>
      <w:r>
        <w:rPr>
          <w:rFonts w:ascii="Times New Roman"/>
          <w:w w:val="105"/>
        </w:rPr>
        <w:t>the</w:t>
      </w:r>
      <w:r>
        <w:rPr>
          <w:rFonts w:ascii="Times New Roman"/>
          <w:spacing w:val="-14"/>
          <w:w w:val="105"/>
        </w:rPr>
        <w:t xml:space="preserve"> </w:t>
      </w:r>
      <w:r>
        <w:rPr>
          <w:rFonts w:ascii="Times New Roman"/>
          <w:w w:val="105"/>
        </w:rPr>
        <w:t>Amendment</w:t>
      </w:r>
      <w:r>
        <w:rPr>
          <w:rFonts w:ascii="Times New Roman"/>
          <w:spacing w:val="-3"/>
          <w:w w:val="105"/>
        </w:rPr>
        <w:t xml:space="preserve"> </w:t>
      </w:r>
      <w:r>
        <w:rPr>
          <w:rFonts w:ascii="Times New Roman"/>
          <w:w w:val="105"/>
        </w:rPr>
        <w:t>of</w:t>
      </w:r>
      <w:r>
        <w:rPr>
          <w:rFonts w:ascii="Times New Roman"/>
          <w:spacing w:val="-19"/>
          <w:w w:val="105"/>
        </w:rPr>
        <w:t xml:space="preserve"> </w:t>
      </w:r>
      <w:r>
        <w:rPr>
          <w:rFonts w:ascii="Times New Roman"/>
          <w:w w:val="105"/>
        </w:rPr>
        <w:t>the Declaration by the approval of owners not exercisin</w:t>
      </w:r>
      <w:r>
        <w:rPr>
          <w:rFonts w:ascii="Times New Roman"/>
          <w:w w:val="105"/>
        </w:rPr>
        <w:t>g less than sixty-seven percent (67%) of the voting power of the entire</w:t>
      </w:r>
      <w:r>
        <w:rPr>
          <w:rFonts w:ascii="Times New Roman"/>
          <w:spacing w:val="-12"/>
          <w:w w:val="105"/>
        </w:rPr>
        <w:t xml:space="preserve"> </w:t>
      </w:r>
      <w:r>
        <w:rPr>
          <w:rFonts w:ascii="Times New Roman"/>
          <w:w w:val="105"/>
        </w:rPr>
        <w:t>membership:</w:t>
      </w:r>
    </w:p>
    <w:p w:rsidR="00524B74" w:rsidRDefault="00524B74">
      <w:pPr>
        <w:pStyle w:val="BodyText"/>
        <w:spacing w:before="1"/>
        <w:rPr>
          <w:rFonts w:ascii="Times New Roman"/>
          <w:sz w:val="25"/>
        </w:rPr>
      </w:pPr>
    </w:p>
    <w:p w:rsidR="00524B74" w:rsidRDefault="006A6EBF">
      <w:pPr>
        <w:pStyle w:val="BodyText"/>
        <w:spacing w:line="254" w:lineRule="auto"/>
        <w:ind w:left="1303" w:right="1463" w:firstLine="722"/>
        <w:jc w:val="both"/>
        <w:rPr>
          <w:rFonts w:ascii="Times New Roman"/>
        </w:rPr>
      </w:pPr>
      <w:r>
        <w:rPr>
          <w:rFonts w:ascii="Times New Roman"/>
          <w:b/>
          <w:i/>
          <w:w w:val="105"/>
        </w:rPr>
        <w:t>NOW</w:t>
      </w:r>
      <w:r>
        <w:rPr>
          <w:rFonts w:ascii="Times New Roman"/>
          <w:b/>
          <w:i/>
          <w:spacing w:val="1"/>
          <w:w w:val="105"/>
        </w:rPr>
        <w:t xml:space="preserve"> </w:t>
      </w:r>
      <w:r>
        <w:rPr>
          <w:rFonts w:ascii="Times New Roman"/>
          <w:b/>
          <w:i/>
          <w:w w:val="105"/>
        </w:rPr>
        <w:t>THEREFORE,</w:t>
      </w:r>
      <w:r>
        <w:rPr>
          <w:rFonts w:ascii="Times New Roman"/>
          <w:b/>
          <w:i/>
          <w:spacing w:val="10"/>
          <w:w w:val="105"/>
        </w:rPr>
        <w:t xml:space="preserve"> </w:t>
      </w:r>
      <w:r>
        <w:rPr>
          <w:rFonts w:ascii="Times New Roman"/>
          <w:w w:val="105"/>
        </w:rPr>
        <w:t>pursuant</w:t>
      </w:r>
      <w:r>
        <w:rPr>
          <w:rFonts w:ascii="Times New Roman"/>
          <w:spacing w:val="6"/>
          <w:w w:val="105"/>
        </w:rPr>
        <w:t xml:space="preserve"> </w:t>
      </w:r>
      <w:r>
        <w:rPr>
          <w:rFonts w:ascii="Times New Roman"/>
          <w:w w:val="105"/>
        </w:rPr>
        <w:t>to</w:t>
      </w:r>
      <w:r>
        <w:rPr>
          <w:rFonts w:ascii="Times New Roman"/>
          <w:spacing w:val="-13"/>
          <w:w w:val="105"/>
        </w:rPr>
        <w:t xml:space="preserve"> </w:t>
      </w:r>
      <w:r>
        <w:rPr>
          <w:rFonts w:ascii="Times New Roman"/>
          <w:w w:val="105"/>
        </w:rPr>
        <w:t>Article</w:t>
      </w:r>
      <w:r>
        <w:rPr>
          <w:rFonts w:ascii="Times New Roman"/>
          <w:spacing w:val="-11"/>
          <w:w w:val="105"/>
        </w:rPr>
        <w:t xml:space="preserve"> </w:t>
      </w:r>
      <w:r>
        <w:rPr>
          <w:rFonts w:ascii="Times New Roman"/>
          <w:w w:val="105"/>
        </w:rPr>
        <w:t>IX</w:t>
      </w:r>
      <w:r>
        <w:rPr>
          <w:rFonts w:ascii="Times New Roman"/>
          <w:spacing w:val="-19"/>
          <w:w w:val="105"/>
        </w:rPr>
        <w:t xml:space="preserve"> </w:t>
      </w:r>
      <w:r>
        <w:rPr>
          <w:rFonts w:ascii="Times New Roman"/>
          <w:w w:val="105"/>
        </w:rPr>
        <w:t>of</w:t>
      </w:r>
      <w:r>
        <w:rPr>
          <w:rFonts w:ascii="Times New Roman"/>
          <w:spacing w:val="-15"/>
          <w:w w:val="105"/>
        </w:rPr>
        <w:t xml:space="preserve"> </w:t>
      </w:r>
      <w:r>
        <w:rPr>
          <w:rFonts w:ascii="Times New Roman"/>
          <w:w w:val="105"/>
        </w:rPr>
        <w:t>the</w:t>
      </w:r>
      <w:r>
        <w:rPr>
          <w:rFonts w:ascii="Times New Roman"/>
          <w:spacing w:val="-13"/>
          <w:w w:val="105"/>
        </w:rPr>
        <w:t xml:space="preserve"> </w:t>
      </w:r>
      <w:r>
        <w:rPr>
          <w:rFonts w:ascii="Times New Roman"/>
          <w:w w:val="105"/>
        </w:rPr>
        <w:t>Declaration,</w:t>
      </w:r>
      <w:r>
        <w:rPr>
          <w:rFonts w:ascii="Times New Roman"/>
          <w:spacing w:val="3"/>
          <w:w w:val="105"/>
        </w:rPr>
        <w:t xml:space="preserve"> </w:t>
      </w:r>
      <w:r>
        <w:rPr>
          <w:rFonts w:ascii="Times New Roman"/>
          <w:w w:val="105"/>
        </w:rPr>
        <w:t>the</w:t>
      </w:r>
      <w:r>
        <w:rPr>
          <w:rFonts w:ascii="Times New Roman"/>
          <w:spacing w:val="-12"/>
          <w:w w:val="105"/>
        </w:rPr>
        <w:t xml:space="preserve"> </w:t>
      </w:r>
      <w:r>
        <w:rPr>
          <w:rFonts w:ascii="Times New Roman"/>
          <w:w w:val="105"/>
        </w:rPr>
        <w:t>Declaration is</w:t>
      </w:r>
      <w:r>
        <w:rPr>
          <w:rFonts w:ascii="Times New Roman"/>
          <w:spacing w:val="-19"/>
          <w:w w:val="105"/>
        </w:rPr>
        <w:t xml:space="preserve"> </w:t>
      </w:r>
      <w:r>
        <w:rPr>
          <w:rFonts w:ascii="Times New Roman"/>
          <w:w w:val="105"/>
        </w:rPr>
        <w:t>hereby amended as</w:t>
      </w:r>
      <w:r>
        <w:rPr>
          <w:rFonts w:ascii="Times New Roman"/>
          <w:spacing w:val="11"/>
          <w:w w:val="105"/>
        </w:rPr>
        <w:t xml:space="preserve"> </w:t>
      </w:r>
      <w:r>
        <w:rPr>
          <w:rFonts w:ascii="Times New Roman"/>
          <w:w w:val="105"/>
        </w:rPr>
        <w:t>follows:</w:t>
      </w:r>
    </w:p>
    <w:p w:rsidR="00524B74" w:rsidRDefault="00524B74">
      <w:pPr>
        <w:pStyle w:val="BodyText"/>
        <w:spacing w:before="6"/>
        <w:rPr>
          <w:rFonts w:ascii="Times New Roman"/>
          <w:sz w:val="26"/>
        </w:rPr>
      </w:pPr>
    </w:p>
    <w:p w:rsidR="00524B74" w:rsidRDefault="006A6EBF">
      <w:pPr>
        <w:pStyle w:val="ListParagraph"/>
        <w:numPr>
          <w:ilvl w:val="0"/>
          <w:numId w:val="1"/>
        </w:numPr>
        <w:tabs>
          <w:tab w:val="left" w:pos="2023"/>
          <w:tab w:val="left" w:pos="2024"/>
        </w:tabs>
        <w:rPr>
          <w:rFonts w:ascii="Times New Roman"/>
          <w:sz w:val="23"/>
        </w:rPr>
      </w:pPr>
      <w:r>
        <w:rPr>
          <w:rFonts w:ascii="Times New Roman"/>
          <w:w w:val="105"/>
          <w:sz w:val="23"/>
        </w:rPr>
        <w:t>Article VIII, Section 8.3(D) is hereby deleted and the following substituted in its</w:t>
      </w:r>
      <w:r>
        <w:rPr>
          <w:rFonts w:ascii="Times New Roman"/>
          <w:spacing w:val="1"/>
          <w:w w:val="105"/>
          <w:sz w:val="23"/>
        </w:rPr>
        <w:t xml:space="preserve"> </w:t>
      </w:r>
      <w:r>
        <w:rPr>
          <w:rFonts w:ascii="Times New Roman"/>
          <w:w w:val="105"/>
          <w:sz w:val="23"/>
        </w:rPr>
        <w:t>place:</w:t>
      </w:r>
    </w:p>
    <w:p w:rsidR="00524B74" w:rsidRDefault="00524B74">
      <w:pPr>
        <w:pStyle w:val="BodyText"/>
        <w:spacing w:before="7"/>
        <w:rPr>
          <w:rFonts w:ascii="Times New Roman"/>
          <w:sz w:val="18"/>
        </w:rPr>
      </w:pPr>
    </w:p>
    <w:p w:rsidR="00524B74" w:rsidRDefault="006A6EBF">
      <w:pPr>
        <w:pStyle w:val="BodyText"/>
        <w:spacing w:before="91"/>
        <w:ind w:left="2018"/>
        <w:rPr>
          <w:rFonts w:ascii="Times New Roman"/>
        </w:rPr>
      </w:pPr>
      <w:r>
        <w:rPr>
          <w:rFonts w:ascii="Times New Roman"/>
          <w:w w:val="105"/>
          <w:u w:val="thick"/>
        </w:rPr>
        <w:t>Section 8.3. Prohibited Uses.</w:t>
      </w:r>
    </w:p>
    <w:p w:rsidR="00524B74" w:rsidRDefault="00524B74">
      <w:pPr>
        <w:pStyle w:val="BodyText"/>
        <w:spacing w:before="9"/>
        <w:rPr>
          <w:rFonts w:ascii="Times New Roman"/>
          <w:sz w:val="27"/>
        </w:rPr>
      </w:pPr>
    </w:p>
    <w:p w:rsidR="00524B74" w:rsidRDefault="006A6EBF">
      <w:pPr>
        <w:pStyle w:val="BodyText"/>
        <w:spacing w:before="1" w:line="261" w:lineRule="auto"/>
        <w:ind w:left="2717" w:right="1469" w:hanging="704"/>
        <w:jc w:val="both"/>
        <w:rPr>
          <w:rFonts w:ascii="Times New Roman"/>
        </w:rPr>
      </w:pPr>
      <w:r>
        <w:rPr>
          <w:rFonts w:ascii="Times New Roman"/>
          <w:w w:val="105"/>
        </w:rPr>
        <w:t>D. Walls or fences to be erected on any lots shall be ornamental in character. Yard</w:t>
      </w:r>
      <w:r>
        <w:rPr>
          <w:rFonts w:ascii="Times New Roman"/>
          <w:spacing w:val="60"/>
          <w:w w:val="105"/>
        </w:rPr>
        <w:t xml:space="preserve"> </w:t>
      </w:r>
      <w:r>
        <w:rPr>
          <w:rFonts w:ascii="Times New Roman"/>
          <w:w w:val="105"/>
        </w:rPr>
        <w:t>fences</w:t>
      </w:r>
      <w:r>
        <w:rPr>
          <w:rFonts w:ascii="Times New Roman"/>
          <w:spacing w:val="-18"/>
          <w:w w:val="105"/>
        </w:rPr>
        <w:t xml:space="preserve"> </w:t>
      </w:r>
      <w:r>
        <w:rPr>
          <w:rFonts w:ascii="Times New Roman"/>
          <w:w w:val="105"/>
        </w:rPr>
        <w:t>shall</w:t>
      </w:r>
      <w:r>
        <w:rPr>
          <w:rFonts w:ascii="Times New Roman"/>
          <w:spacing w:val="-20"/>
          <w:w w:val="105"/>
        </w:rPr>
        <w:t xml:space="preserve"> </w:t>
      </w:r>
      <w:r>
        <w:rPr>
          <w:rFonts w:ascii="Times New Roman"/>
          <w:w w:val="105"/>
        </w:rPr>
        <w:t>be</w:t>
      </w:r>
      <w:r>
        <w:rPr>
          <w:rFonts w:ascii="Times New Roman"/>
          <w:spacing w:val="-24"/>
          <w:w w:val="105"/>
        </w:rPr>
        <w:t xml:space="preserve"> </w:t>
      </w:r>
      <w:r>
        <w:rPr>
          <w:rFonts w:ascii="Times New Roman"/>
          <w:w w:val="105"/>
        </w:rPr>
        <w:t>limited</w:t>
      </w:r>
      <w:r>
        <w:rPr>
          <w:rFonts w:ascii="Times New Roman"/>
          <w:spacing w:val="-11"/>
          <w:w w:val="105"/>
        </w:rPr>
        <w:t xml:space="preserve"> </w:t>
      </w:r>
      <w:r>
        <w:rPr>
          <w:rFonts w:ascii="Times New Roman"/>
          <w:w w:val="105"/>
        </w:rPr>
        <w:t>to</w:t>
      </w:r>
      <w:r>
        <w:rPr>
          <w:rFonts w:ascii="Times New Roman"/>
          <w:spacing w:val="-24"/>
          <w:w w:val="105"/>
        </w:rPr>
        <w:t xml:space="preserve"> </w:t>
      </w:r>
      <w:r>
        <w:rPr>
          <w:rFonts w:ascii="Times New Roman"/>
          <w:w w:val="105"/>
        </w:rPr>
        <w:t>split</w:t>
      </w:r>
      <w:r>
        <w:rPr>
          <w:rFonts w:ascii="Times New Roman"/>
          <w:spacing w:val="-15"/>
          <w:w w:val="105"/>
        </w:rPr>
        <w:t xml:space="preserve"> </w:t>
      </w:r>
      <w:r>
        <w:rPr>
          <w:rFonts w:ascii="Times New Roman"/>
          <w:w w:val="105"/>
        </w:rPr>
        <w:t>rail</w:t>
      </w:r>
      <w:r>
        <w:rPr>
          <w:rFonts w:ascii="Times New Roman"/>
          <w:spacing w:val="-24"/>
          <w:w w:val="105"/>
        </w:rPr>
        <w:t xml:space="preserve"> </w:t>
      </w:r>
      <w:r>
        <w:rPr>
          <w:rFonts w:ascii="Times New Roman"/>
          <w:w w:val="105"/>
        </w:rPr>
        <w:t>fences,</w:t>
      </w:r>
      <w:r>
        <w:rPr>
          <w:rFonts w:ascii="Times New Roman"/>
          <w:spacing w:val="-18"/>
          <w:w w:val="105"/>
        </w:rPr>
        <w:t xml:space="preserve"> </w:t>
      </w:r>
      <w:r>
        <w:rPr>
          <w:rFonts w:ascii="Times New Roman"/>
          <w:w w:val="105"/>
        </w:rPr>
        <w:t>with</w:t>
      </w:r>
      <w:r>
        <w:rPr>
          <w:rFonts w:ascii="Times New Roman"/>
          <w:spacing w:val="-12"/>
          <w:w w:val="105"/>
        </w:rPr>
        <w:t xml:space="preserve"> </w:t>
      </w:r>
      <w:r>
        <w:rPr>
          <w:rFonts w:ascii="Times New Roman"/>
          <w:w w:val="105"/>
        </w:rPr>
        <w:t>mesh</w:t>
      </w:r>
      <w:r>
        <w:rPr>
          <w:rFonts w:ascii="Times New Roman"/>
          <w:spacing w:val="-17"/>
          <w:w w:val="105"/>
        </w:rPr>
        <w:t xml:space="preserve"> </w:t>
      </w:r>
      <w:r>
        <w:rPr>
          <w:rFonts w:ascii="Times New Roman"/>
          <w:w w:val="105"/>
        </w:rPr>
        <w:t>optional.</w:t>
      </w:r>
      <w:r>
        <w:rPr>
          <w:rFonts w:ascii="Times New Roman"/>
          <w:spacing w:val="-8"/>
          <w:w w:val="105"/>
        </w:rPr>
        <w:t xml:space="preserve"> </w:t>
      </w:r>
      <w:r>
        <w:rPr>
          <w:rFonts w:ascii="Times New Roman"/>
          <w:w w:val="105"/>
        </w:rPr>
        <w:t>No</w:t>
      </w:r>
      <w:r>
        <w:rPr>
          <w:rFonts w:ascii="Times New Roman"/>
          <w:spacing w:val="-20"/>
          <w:w w:val="105"/>
        </w:rPr>
        <w:t xml:space="preserve"> </w:t>
      </w:r>
      <w:r>
        <w:rPr>
          <w:rFonts w:ascii="Times New Roman"/>
          <w:w w:val="105"/>
        </w:rPr>
        <w:t>wall</w:t>
      </w:r>
      <w:r>
        <w:rPr>
          <w:rFonts w:ascii="Times New Roman"/>
          <w:spacing w:val="-18"/>
          <w:w w:val="105"/>
        </w:rPr>
        <w:t xml:space="preserve"> </w:t>
      </w:r>
      <w:r>
        <w:rPr>
          <w:rFonts w:ascii="Times New Roman"/>
          <w:w w:val="105"/>
        </w:rPr>
        <w:t>or</w:t>
      </w:r>
      <w:r>
        <w:rPr>
          <w:rFonts w:ascii="Times New Roman"/>
          <w:spacing w:val="-20"/>
          <w:w w:val="105"/>
        </w:rPr>
        <w:t xml:space="preserve"> </w:t>
      </w:r>
      <w:r>
        <w:rPr>
          <w:rFonts w:ascii="Times New Roman"/>
          <w:w w:val="105"/>
        </w:rPr>
        <w:t>fence</w:t>
      </w:r>
      <w:r>
        <w:rPr>
          <w:rFonts w:ascii="Times New Roman"/>
          <w:spacing w:val="-26"/>
          <w:w w:val="105"/>
        </w:rPr>
        <w:t xml:space="preserve"> </w:t>
      </w:r>
      <w:r>
        <w:rPr>
          <w:rFonts w:ascii="Times New Roman"/>
          <w:w w:val="105"/>
        </w:rPr>
        <w:t>shall extend</w:t>
      </w:r>
      <w:r>
        <w:rPr>
          <w:rFonts w:ascii="Times New Roman"/>
          <w:spacing w:val="1"/>
          <w:w w:val="105"/>
        </w:rPr>
        <w:t xml:space="preserve"> </w:t>
      </w:r>
      <w:r>
        <w:rPr>
          <w:rFonts w:ascii="Times New Roman"/>
          <w:w w:val="105"/>
        </w:rPr>
        <w:t>into the</w:t>
      </w:r>
      <w:r>
        <w:rPr>
          <w:rFonts w:ascii="Times New Roman"/>
          <w:spacing w:val="-14"/>
          <w:w w:val="105"/>
        </w:rPr>
        <w:t xml:space="preserve"> </w:t>
      </w:r>
      <w:r>
        <w:rPr>
          <w:rFonts w:ascii="Times New Roman"/>
          <w:w w:val="105"/>
        </w:rPr>
        <w:t>front</w:t>
      </w:r>
      <w:r>
        <w:rPr>
          <w:rFonts w:ascii="Times New Roman"/>
          <w:spacing w:val="-1"/>
          <w:w w:val="105"/>
        </w:rPr>
        <w:t xml:space="preserve"> </w:t>
      </w:r>
      <w:r>
        <w:rPr>
          <w:rFonts w:ascii="Times New Roman"/>
          <w:w w:val="105"/>
        </w:rPr>
        <w:t>yard</w:t>
      </w:r>
      <w:r>
        <w:rPr>
          <w:rFonts w:ascii="Times New Roman"/>
          <w:spacing w:val="5"/>
          <w:w w:val="105"/>
        </w:rPr>
        <w:t xml:space="preserve"> </w:t>
      </w:r>
      <w:r>
        <w:rPr>
          <w:rFonts w:ascii="Times New Roman"/>
          <w:w w:val="105"/>
        </w:rPr>
        <w:t>beyond</w:t>
      </w:r>
      <w:r>
        <w:rPr>
          <w:rFonts w:ascii="Times New Roman"/>
          <w:spacing w:val="1"/>
          <w:w w:val="105"/>
        </w:rPr>
        <w:t xml:space="preserve"> </w:t>
      </w:r>
      <w:r>
        <w:rPr>
          <w:rFonts w:ascii="Times New Roman"/>
          <w:w w:val="105"/>
        </w:rPr>
        <w:t>the</w:t>
      </w:r>
      <w:r>
        <w:rPr>
          <w:rFonts w:ascii="Times New Roman"/>
          <w:spacing w:val="-12"/>
          <w:w w:val="105"/>
        </w:rPr>
        <w:t xml:space="preserve"> </w:t>
      </w:r>
      <w:r>
        <w:rPr>
          <w:rFonts w:ascii="Times New Roman"/>
          <w:w w:val="105"/>
        </w:rPr>
        <w:t>rear</w:t>
      </w:r>
      <w:r>
        <w:rPr>
          <w:rFonts w:ascii="Times New Roman"/>
          <w:spacing w:val="-8"/>
          <w:w w:val="105"/>
        </w:rPr>
        <w:t xml:space="preserve"> </w:t>
      </w:r>
      <w:r>
        <w:rPr>
          <w:rFonts w:ascii="Times New Roman"/>
          <w:w w:val="105"/>
        </w:rPr>
        <w:t>line</w:t>
      </w:r>
      <w:r>
        <w:rPr>
          <w:rFonts w:ascii="Times New Roman"/>
          <w:spacing w:val="-13"/>
          <w:w w:val="105"/>
        </w:rPr>
        <w:t xml:space="preserve"> </w:t>
      </w:r>
      <w:r>
        <w:rPr>
          <w:rFonts w:ascii="Times New Roman"/>
          <w:w w:val="105"/>
        </w:rPr>
        <w:t>of</w:t>
      </w:r>
      <w:r>
        <w:rPr>
          <w:rFonts w:ascii="Times New Roman"/>
          <w:spacing w:val="-10"/>
          <w:w w:val="105"/>
        </w:rPr>
        <w:t xml:space="preserve"> </w:t>
      </w:r>
      <w:r>
        <w:rPr>
          <w:rFonts w:ascii="Times New Roman"/>
          <w:w w:val="105"/>
        </w:rPr>
        <w:t>each</w:t>
      </w:r>
      <w:r>
        <w:rPr>
          <w:rFonts w:ascii="Times New Roman"/>
          <w:spacing w:val="2"/>
          <w:w w:val="105"/>
        </w:rPr>
        <w:t xml:space="preserve"> </w:t>
      </w:r>
      <w:r>
        <w:rPr>
          <w:rFonts w:ascii="Times New Roman"/>
          <w:w w:val="105"/>
        </w:rPr>
        <w:t>respective</w:t>
      </w:r>
      <w:r>
        <w:rPr>
          <w:rFonts w:ascii="Times New Roman"/>
          <w:spacing w:val="-1"/>
          <w:w w:val="105"/>
        </w:rPr>
        <w:t xml:space="preserve"> </w:t>
      </w:r>
      <w:r>
        <w:rPr>
          <w:rFonts w:ascii="Times New Roman"/>
          <w:w w:val="105"/>
        </w:rPr>
        <w:t>residence</w:t>
      </w:r>
      <w:r>
        <w:rPr>
          <w:rFonts w:ascii="Times New Roman"/>
          <w:spacing w:val="-5"/>
          <w:w w:val="105"/>
        </w:rPr>
        <w:t xml:space="preserve"> </w:t>
      </w:r>
      <w:r>
        <w:rPr>
          <w:rFonts w:ascii="Times New Roman"/>
          <w:w w:val="105"/>
        </w:rPr>
        <w:t>except, however,</w:t>
      </w:r>
      <w:r>
        <w:rPr>
          <w:rFonts w:ascii="Times New Roman"/>
          <w:spacing w:val="-3"/>
          <w:w w:val="105"/>
        </w:rPr>
        <w:t xml:space="preserve"> </w:t>
      </w:r>
      <w:r>
        <w:rPr>
          <w:rFonts w:ascii="Times New Roman"/>
          <w:w w:val="105"/>
        </w:rPr>
        <w:t>retaining</w:t>
      </w:r>
      <w:r>
        <w:rPr>
          <w:rFonts w:ascii="Times New Roman"/>
          <w:spacing w:val="6"/>
          <w:w w:val="105"/>
        </w:rPr>
        <w:t xml:space="preserve"> </w:t>
      </w:r>
      <w:r>
        <w:rPr>
          <w:rFonts w:ascii="Times New Roman"/>
          <w:w w:val="105"/>
        </w:rPr>
        <w:t>walls</w:t>
      </w:r>
      <w:r>
        <w:rPr>
          <w:rFonts w:ascii="Times New Roman"/>
          <w:spacing w:val="-8"/>
          <w:w w:val="105"/>
        </w:rPr>
        <w:t xml:space="preserve"> </w:t>
      </w:r>
      <w:r>
        <w:rPr>
          <w:rFonts w:ascii="Times New Roman"/>
          <w:w w:val="105"/>
        </w:rPr>
        <w:t>or</w:t>
      </w:r>
      <w:r>
        <w:rPr>
          <w:rFonts w:ascii="Times New Roman"/>
          <w:spacing w:val="-9"/>
          <w:w w:val="105"/>
        </w:rPr>
        <w:t xml:space="preserve"> </w:t>
      </w:r>
      <w:r>
        <w:rPr>
          <w:rFonts w:ascii="Times New Roman"/>
          <w:w w:val="105"/>
        </w:rPr>
        <w:t>other</w:t>
      </w:r>
      <w:r>
        <w:rPr>
          <w:rFonts w:ascii="Times New Roman"/>
          <w:spacing w:val="-13"/>
          <w:w w:val="105"/>
        </w:rPr>
        <w:t xml:space="preserve"> </w:t>
      </w:r>
      <w:r>
        <w:rPr>
          <w:rFonts w:ascii="Times New Roman"/>
          <w:w w:val="105"/>
        </w:rPr>
        <w:t>walls</w:t>
      </w:r>
      <w:r>
        <w:rPr>
          <w:rFonts w:ascii="Times New Roman"/>
          <w:spacing w:val="-6"/>
          <w:w w:val="105"/>
        </w:rPr>
        <w:t xml:space="preserve"> </w:t>
      </w:r>
      <w:r>
        <w:rPr>
          <w:rFonts w:ascii="Times New Roman"/>
          <w:w w:val="105"/>
        </w:rPr>
        <w:t>required</w:t>
      </w:r>
      <w:r>
        <w:rPr>
          <w:rFonts w:ascii="Times New Roman"/>
          <w:spacing w:val="-1"/>
          <w:w w:val="105"/>
        </w:rPr>
        <w:t xml:space="preserve"> </w:t>
      </w:r>
      <w:r>
        <w:rPr>
          <w:rFonts w:ascii="Times New Roman"/>
          <w:w w:val="105"/>
        </w:rPr>
        <w:t>by</w:t>
      </w:r>
      <w:r>
        <w:rPr>
          <w:rFonts w:ascii="Times New Roman"/>
          <w:spacing w:val="-5"/>
          <w:w w:val="105"/>
        </w:rPr>
        <w:t xml:space="preserve"> </w:t>
      </w:r>
      <w:r>
        <w:rPr>
          <w:rFonts w:ascii="Times New Roman"/>
          <w:w w:val="105"/>
        </w:rPr>
        <w:t>nature</w:t>
      </w:r>
      <w:r>
        <w:rPr>
          <w:rFonts w:ascii="Times New Roman"/>
          <w:spacing w:val="-11"/>
          <w:w w:val="105"/>
        </w:rPr>
        <w:t xml:space="preserve"> </w:t>
      </w:r>
      <w:r>
        <w:rPr>
          <w:rFonts w:ascii="Times New Roman"/>
          <w:w w:val="105"/>
        </w:rPr>
        <w:t>of</w:t>
      </w:r>
      <w:r>
        <w:rPr>
          <w:rFonts w:ascii="Times New Roman"/>
          <w:spacing w:val="-8"/>
          <w:w w:val="105"/>
        </w:rPr>
        <w:t xml:space="preserve"> </w:t>
      </w:r>
      <w:r>
        <w:rPr>
          <w:rFonts w:ascii="Times New Roman"/>
          <w:w w:val="105"/>
        </w:rPr>
        <w:t>the</w:t>
      </w:r>
      <w:r>
        <w:rPr>
          <w:rFonts w:ascii="Times New Roman"/>
          <w:spacing w:val="-8"/>
          <w:w w:val="105"/>
        </w:rPr>
        <w:t xml:space="preserve"> </w:t>
      </w:r>
      <w:r>
        <w:rPr>
          <w:rFonts w:ascii="Times New Roman"/>
          <w:w w:val="105"/>
        </w:rPr>
        <w:t>contour</w:t>
      </w:r>
      <w:r>
        <w:rPr>
          <w:rFonts w:ascii="Times New Roman"/>
          <w:spacing w:val="-9"/>
          <w:w w:val="105"/>
        </w:rPr>
        <w:t xml:space="preserve"> </w:t>
      </w:r>
      <w:r>
        <w:rPr>
          <w:rFonts w:ascii="Times New Roman"/>
          <w:w w:val="105"/>
        </w:rPr>
        <w:t>of</w:t>
      </w:r>
      <w:r>
        <w:rPr>
          <w:rFonts w:ascii="Times New Roman"/>
          <w:spacing w:val="-14"/>
          <w:w w:val="105"/>
        </w:rPr>
        <w:t xml:space="preserve"> </w:t>
      </w:r>
      <w:r>
        <w:rPr>
          <w:rFonts w:ascii="Times New Roman"/>
          <w:w w:val="105"/>
        </w:rPr>
        <w:t>the</w:t>
      </w:r>
      <w:r>
        <w:rPr>
          <w:rFonts w:ascii="Times New Roman"/>
          <w:spacing w:val="-8"/>
          <w:w w:val="105"/>
        </w:rPr>
        <w:t xml:space="preserve"> </w:t>
      </w:r>
      <w:r>
        <w:rPr>
          <w:rFonts w:ascii="Times New Roman"/>
          <w:w w:val="105"/>
        </w:rPr>
        <w:t>lot. Comer</w:t>
      </w:r>
      <w:r>
        <w:rPr>
          <w:rFonts w:ascii="Times New Roman"/>
          <w:spacing w:val="1"/>
          <w:w w:val="105"/>
        </w:rPr>
        <w:t xml:space="preserve"> </w:t>
      </w:r>
      <w:r>
        <w:rPr>
          <w:rFonts w:ascii="Times New Roman"/>
          <w:w w:val="105"/>
        </w:rPr>
        <w:t>lots</w:t>
      </w:r>
      <w:r>
        <w:rPr>
          <w:rFonts w:ascii="Times New Roman"/>
          <w:spacing w:val="-10"/>
          <w:w w:val="105"/>
        </w:rPr>
        <w:t xml:space="preserve"> </w:t>
      </w:r>
      <w:r>
        <w:rPr>
          <w:rFonts w:ascii="Times New Roman"/>
          <w:w w:val="105"/>
        </w:rPr>
        <w:t>are</w:t>
      </w:r>
      <w:r>
        <w:rPr>
          <w:rFonts w:ascii="Times New Roman"/>
          <w:spacing w:val="-14"/>
          <w:w w:val="105"/>
        </w:rPr>
        <w:t xml:space="preserve"> </w:t>
      </w:r>
      <w:r>
        <w:rPr>
          <w:rFonts w:ascii="Times New Roman"/>
          <w:w w:val="105"/>
        </w:rPr>
        <w:t>declared</w:t>
      </w:r>
      <w:r>
        <w:rPr>
          <w:rFonts w:ascii="Times New Roman"/>
          <w:spacing w:val="3"/>
          <w:w w:val="105"/>
        </w:rPr>
        <w:t xml:space="preserve"> </w:t>
      </w:r>
      <w:r>
        <w:rPr>
          <w:rFonts w:ascii="Times New Roman"/>
          <w:w w:val="105"/>
        </w:rPr>
        <w:t>to</w:t>
      </w:r>
      <w:r>
        <w:rPr>
          <w:rFonts w:ascii="Times New Roman"/>
          <w:spacing w:val="-13"/>
          <w:w w:val="105"/>
        </w:rPr>
        <w:t xml:space="preserve"> </w:t>
      </w:r>
      <w:r>
        <w:rPr>
          <w:rFonts w:ascii="Times New Roman"/>
          <w:w w:val="105"/>
        </w:rPr>
        <w:t>have</w:t>
      </w:r>
      <w:r>
        <w:rPr>
          <w:rFonts w:ascii="Times New Roman"/>
          <w:spacing w:val="-15"/>
          <w:w w:val="105"/>
        </w:rPr>
        <w:t xml:space="preserve"> </w:t>
      </w:r>
      <w:r>
        <w:rPr>
          <w:rFonts w:ascii="Times New Roman"/>
          <w:w w:val="105"/>
        </w:rPr>
        <w:t>two</w:t>
      </w:r>
      <w:r>
        <w:rPr>
          <w:rFonts w:ascii="Times New Roman"/>
          <w:spacing w:val="-18"/>
          <w:w w:val="105"/>
        </w:rPr>
        <w:t xml:space="preserve"> </w:t>
      </w:r>
      <w:r>
        <w:rPr>
          <w:rFonts w:ascii="Times New Roman"/>
          <w:w w:val="105"/>
        </w:rPr>
        <w:t>(2)</w:t>
      </w:r>
      <w:r>
        <w:rPr>
          <w:rFonts w:ascii="Times New Roman"/>
          <w:spacing w:val="-13"/>
          <w:w w:val="105"/>
        </w:rPr>
        <w:t xml:space="preserve"> </w:t>
      </w:r>
      <w:r>
        <w:rPr>
          <w:rFonts w:ascii="Times New Roman"/>
          <w:w w:val="105"/>
        </w:rPr>
        <w:t>front</w:t>
      </w:r>
      <w:r>
        <w:rPr>
          <w:rFonts w:ascii="Times New Roman"/>
          <w:spacing w:val="-10"/>
          <w:w w:val="105"/>
        </w:rPr>
        <w:t xml:space="preserve"> </w:t>
      </w:r>
      <w:r>
        <w:rPr>
          <w:rFonts w:ascii="Times New Roman"/>
          <w:w w:val="105"/>
        </w:rPr>
        <w:t>building</w:t>
      </w:r>
      <w:r>
        <w:rPr>
          <w:rFonts w:ascii="Times New Roman"/>
          <w:spacing w:val="-10"/>
          <w:w w:val="105"/>
        </w:rPr>
        <w:t xml:space="preserve"> </w:t>
      </w:r>
      <w:r>
        <w:rPr>
          <w:rFonts w:ascii="Times New Roman"/>
          <w:w w:val="105"/>
        </w:rPr>
        <w:t>setback</w:t>
      </w:r>
      <w:r>
        <w:rPr>
          <w:rFonts w:ascii="Times New Roman"/>
          <w:spacing w:val="8"/>
          <w:w w:val="105"/>
        </w:rPr>
        <w:t xml:space="preserve"> </w:t>
      </w:r>
      <w:r>
        <w:rPr>
          <w:rFonts w:ascii="Times New Roman"/>
          <w:w w:val="105"/>
        </w:rPr>
        <w:t>lines.</w:t>
      </w:r>
      <w:r>
        <w:rPr>
          <w:rFonts w:ascii="Times New Roman"/>
          <w:spacing w:val="-7"/>
          <w:w w:val="105"/>
        </w:rPr>
        <w:t xml:space="preserve"> </w:t>
      </w:r>
      <w:r>
        <w:rPr>
          <w:rFonts w:ascii="Times New Roman"/>
          <w:w w:val="105"/>
        </w:rPr>
        <w:t>On</w:t>
      </w:r>
      <w:r>
        <w:rPr>
          <w:rFonts w:ascii="Times New Roman"/>
          <w:spacing w:val="-10"/>
          <w:w w:val="105"/>
        </w:rPr>
        <w:t xml:space="preserve"> </w:t>
      </w:r>
      <w:r>
        <w:rPr>
          <w:rFonts w:ascii="Times New Roman"/>
          <w:w w:val="105"/>
        </w:rPr>
        <w:t>comer</w:t>
      </w:r>
      <w:r>
        <w:rPr>
          <w:rFonts w:ascii="Times New Roman"/>
          <w:spacing w:val="-3"/>
          <w:w w:val="105"/>
        </w:rPr>
        <w:t xml:space="preserve"> </w:t>
      </w:r>
      <w:r>
        <w:rPr>
          <w:rFonts w:ascii="Times New Roman"/>
          <w:w w:val="105"/>
        </w:rPr>
        <w:t>lots only,</w:t>
      </w:r>
      <w:r>
        <w:rPr>
          <w:rFonts w:ascii="Times New Roman"/>
          <w:spacing w:val="-10"/>
          <w:w w:val="105"/>
        </w:rPr>
        <w:t xml:space="preserve"> </w:t>
      </w:r>
      <w:r>
        <w:rPr>
          <w:rFonts w:ascii="Times New Roman"/>
          <w:w w:val="105"/>
        </w:rPr>
        <w:t>at</w:t>
      </w:r>
      <w:r>
        <w:rPr>
          <w:rFonts w:ascii="Times New Roman"/>
          <w:spacing w:val="-10"/>
          <w:w w:val="105"/>
        </w:rPr>
        <w:t xml:space="preserve"> </w:t>
      </w:r>
      <w:r>
        <w:rPr>
          <w:rFonts w:ascii="Times New Roman"/>
          <w:w w:val="105"/>
        </w:rPr>
        <w:t>the</w:t>
      </w:r>
      <w:r>
        <w:rPr>
          <w:rFonts w:ascii="Times New Roman"/>
          <w:spacing w:val="-18"/>
          <w:w w:val="105"/>
        </w:rPr>
        <w:t xml:space="preserve"> </w:t>
      </w:r>
      <w:r>
        <w:rPr>
          <w:rFonts w:ascii="Times New Roman"/>
          <w:w w:val="105"/>
        </w:rPr>
        <w:t>sole</w:t>
      </w:r>
      <w:r>
        <w:rPr>
          <w:rFonts w:ascii="Times New Roman"/>
          <w:spacing w:val="-12"/>
          <w:w w:val="105"/>
        </w:rPr>
        <w:t xml:space="preserve"> </w:t>
      </w:r>
      <w:r>
        <w:rPr>
          <w:rFonts w:ascii="Times New Roman"/>
          <w:w w:val="105"/>
        </w:rPr>
        <w:t>discretion</w:t>
      </w:r>
      <w:r>
        <w:rPr>
          <w:rFonts w:ascii="Times New Roman"/>
          <w:spacing w:val="-10"/>
          <w:w w:val="105"/>
        </w:rPr>
        <w:t xml:space="preserve"> </w:t>
      </w:r>
      <w:r>
        <w:rPr>
          <w:rFonts w:ascii="Times New Roman"/>
          <w:w w:val="105"/>
        </w:rPr>
        <w:t>of</w:t>
      </w:r>
      <w:r>
        <w:rPr>
          <w:rFonts w:ascii="Times New Roman"/>
          <w:spacing w:val="-13"/>
          <w:w w:val="105"/>
        </w:rPr>
        <w:t xml:space="preserve"> </w:t>
      </w:r>
      <w:r>
        <w:rPr>
          <w:rFonts w:ascii="Times New Roman"/>
          <w:w w:val="105"/>
        </w:rPr>
        <w:t>the</w:t>
      </w:r>
      <w:r>
        <w:rPr>
          <w:rFonts w:ascii="Times New Roman"/>
          <w:spacing w:val="-18"/>
          <w:w w:val="105"/>
        </w:rPr>
        <w:t xml:space="preserve"> </w:t>
      </w:r>
      <w:r>
        <w:rPr>
          <w:rFonts w:ascii="Times New Roman"/>
          <w:w w:val="105"/>
        </w:rPr>
        <w:t>Board</w:t>
      </w:r>
      <w:r>
        <w:rPr>
          <w:rFonts w:ascii="Times New Roman"/>
          <w:spacing w:val="1"/>
          <w:w w:val="105"/>
        </w:rPr>
        <w:t xml:space="preserve"> </w:t>
      </w:r>
      <w:r>
        <w:rPr>
          <w:rFonts w:ascii="Times New Roman"/>
          <w:w w:val="105"/>
        </w:rPr>
        <w:t>of</w:t>
      </w:r>
      <w:r>
        <w:rPr>
          <w:rFonts w:ascii="Times New Roman"/>
          <w:spacing w:val="-12"/>
          <w:w w:val="105"/>
        </w:rPr>
        <w:t xml:space="preserve"> </w:t>
      </w:r>
      <w:r>
        <w:rPr>
          <w:rFonts w:ascii="Times New Roman"/>
          <w:w w:val="105"/>
        </w:rPr>
        <w:t>Trustees</w:t>
      </w:r>
      <w:r>
        <w:rPr>
          <w:rFonts w:ascii="Times New Roman"/>
          <w:spacing w:val="-9"/>
          <w:w w:val="105"/>
        </w:rPr>
        <w:t xml:space="preserve"> </w:t>
      </w:r>
      <w:r>
        <w:rPr>
          <w:rFonts w:ascii="Times New Roman"/>
          <w:w w:val="105"/>
        </w:rPr>
        <w:t>of</w:t>
      </w:r>
      <w:r>
        <w:rPr>
          <w:rFonts w:ascii="Times New Roman"/>
          <w:spacing w:val="-12"/>
          <w:w w:val="105"/>
        </w:rPr>
        <w:t xml:space="preserve"> </w:t>
      </w:r>
      <w:r>
        <w:rPr>
          <w:rFonts w:ascii="Times New Roman"/>
          <w:w w:val="105"/>
        </w:rPr>
        <w:t>Crystal</w:t>
      </w:r>
      <w:r>
        <w:rPr>
          <w:rFonts w:ascii="Times New Roman"/>
          <w:spacing w:val="4"/>
          <w:w w:val="105"/>
        </w:rPr>
        <w:t xml:space="preserve"> </w:t>
      </w:r>
      <w:r>
        <w:rPr>
          <w:rFonts w:ascii="Times New Roman"/>
          <w:w w:val="105"/>
        </w:rPr>
        <w:t>Creek</w:t>
      </w:r>
      <w:r>
        <w:rPr>
          <w:rFonts w:ascii="Times New Roman"/>
          <w:spacing w:val="-3"/>
          <w:w w:val="105"/>
        </w:rPr>
        <w:t xml:space="preserve"> </w:t>
      </w:r>
      <w:r>
        <w:rPr>
          <w:rFonts w:ascii="Times New Roman"/>
          <w:w w:val="105"/>
        </w:rPr>
        <w:t>Homeowners' Association,</w:t>
      </w:r>
      <w:r>
        <w:rPr>
          <w:rFonts w:ascii="Times New Roman"/>
          <w:spacing w:val="-11"/>
          <w:w w:val="105"/>
        </w:rPr>
        <w:t xml:space="preserve"> </w:t>
      </w:r>
      <w:r>
        <w:rPr>
          <w:rFonts w:ascii="Times New Roman"/>
          <w:w w:val="105"/>
        </w:rPr>
        <w:t>a</w:t>
      </w:r>
      <w:r>
        <w:rPr>
          <w:rFonts w:ascii="Times New Roman"/>
          <w:spacing w:val="-27"/>
          <w:w w:val="105"/>
        </w:rPr>
        <w:t xml:space="preserve"> </w:t>
      </w:r>
      <w:r>
        <w:rPr>
          <w:rFonts w:ascii="Times New Roman"/>
          <w:w w:val="105"/>
        </w:rPr>
        <w:t>side-yard</w:t>
      </w:r>
      <w:r>
        <w:rPr>
          <w:rFonts w:ascii="Times New Roman"/>
          <w:spacing w:val="-16"/>
          <w:w w:val="105"/>
        </w:rPr>
        <w:t xml:space="preserve"> </w:t>
      </w:r>
      <w:r>
        <w:rPr>
          <w:rFonts w:ascii="Times New Roman"/>
          <w:w w:val="105"/>
        </w:rPr>
        <w:t>fence</w:t>
      </w:r>
      <w:r>
        <w:rPr>
          <w:rFonts w:ascii="Times New Roman"/>
          <w:spacing w:val="-26"/>
          <w:w w:val="105"/>
        </w:rPr>
        <w:t xml:space="preserve"> </w:t>
      </w:r>
      <w:r>
        <w:rPr>
          <w:rFonts w:ascii="Times New Roman"/>
          <w:w w:val="105"/>
        </w:rPr>
        <w:t>may</w:t>
      </w:r>
      <w:r>
        <w:rPr>
          <w:rFonts w:ascii="Times New Roman"/>
          <w:spacing w:val="-28"/>
          <w:w w:val="105"/>
        </w:rPr>
        <w:t xml:space="preserve"> </w:t>
      </w:r>
      <w:r>
        <w:rPr>
          <w:rFonts w:ascii="Times New Roman"/>
          <w:w w:val="105"/>
        </w:rPr>
        <w:t>be</w:t>
      </w:r>
      <w:r>
        <w:rPr>
          <w:rFonts w:ascii="Times New Roman"/>
          <w:spacing w:val="-34"/>
          <w:w w:val="105"/>
        </w:rPr>
        <w:t xml:space="preserve"> </w:t>
      </w:r>
      <w:r>
        <w:rPr>
          <w:rFonts w:ascii="Times New Roman"/>
          <w:w w:val="105"/>
        </w:rPr>
        <w:t>approved</w:t>
      </w:r>
      <w:r>
        <w:rPr>
          <w:rFonts w:ascii="Times New Roman"/>
          <w:spacing w:val="-16"/>
          <w:w w:val="105"/>
        </w:rPr>
        <w:t xml:space="preserve"> </w:t>
      </w:r>
      <w:r>
        <w:rPr>
          <w:rFonts w:ascii="Times New Roman"/>
          <w:w w:val="105"/>
        </w:rPr>
        <w:t>to</w:t>
      </w:r>
      <w:r>
        <w:rPr>
          <w:rFonts w:ascii="Times New Roman"/>
          <w:spacing w:val="-31"/>
          <w:w w:val="105"/>
        </w:rPr>
        <w:t xml:space="preserve"> </w:t>
      </w:r>
      <w:r>
        <w:rPr>
          <w:rFonts w:ascii="Times New Roman"/>
          <w:w w:val="105"/>
        </w:rPr>
        <w:t>encroach</w:t>
      </w:r>
      <w:r>
        <w:rPr>
          <w:rFonts w:ascii="Times New Roman"/>
          <w:spacing w:val="-13"/>
          <w:w w:val="105"/>
        </w:rPr>
        <w:t xml:space="preserve"> </w:t>
      </w:r>
      <w:r>
        <w:rPr>
          <w:rFonts w:ascii="Times New Roman"/>
          <w:w w:val="105"/>
        </w:rPr>
        <w:t>no</w:t>
      </w:r>
      <w:r>
        <w:rPr>
          <w:rFonts w:ascii="Times New Roman"/>
          <w:spacing w:val="-29"/>
          <w:w w:val="105"/>
        </w:rPr>
        <w:t xml:space="preserve"> </w:t>
      </w:r>
      <w:r>
        <w:rPr>
          <w:rFonts w:ascii="Times New Roman"/>
          <w:w w:val="105"/>
        </w:rPr>
        <w:t>more</w:t>
      </w:r>
      <w:r>
        <w:rPr>
          <w:rFonts w:ascii="Times New Roman"/>
          <w:spacing w:val="-25"/>
          <w:w w:val="105"/>
        </w:rPr>
        <w:t xml:space="preserve"> </w:t>
      </w:r>
      <w:r>
        <w:rPr>
          <w:rFonts w:ascii="Times New Roman"/>
          <w:w w:val="105"/>
        </w:rPr>
        <w:t>than</w:t>
      </w:r>
      <w:r>
        <w:rPr>
          <w:rFonts w:ascii="Times New Roman"/>
          <w:spacing w:val="-24"/>
          <w:w w:val="105"/>
        </w:rPr>
        <w:t xml:space="preserve"> </w:t>
      </w:r>
      <w:r>
        <w:rPr>
          <w:rFonts w:ascii="Times New Roman"/>
          <w:w w:val="105"/>
        </w:rPr>
        <w:t>thirty</w:t>
      </w:r>
      <w:r>
        <w:rPr>
          <w:rFonts w:ascii="Times New Roman"/>
          <w:spacing w:val="-19"/>
          <w:w w:val="105"/>
        </w:rPr>
        <w:t xml:space="preserve"> </w:t>
      </w:r>
      <w:r>
        <w:rPr>
          <w:rFonts w:ascii="Times New Roman"/>
          <w:w w:val="105"/>
        </w:rPr>
        <w:t>(30) feet</w:t>
      </w:r>
      <w:r>
        <w:rPr>
          <w:rFonts w:ascii="Times New Roman"/>
          <w:spacing w:val="-25"/>
          <w:w w:val="105"/>
        </w:rPr>
        <w:t xml:space="preserve"> </w:t>
      </w:r>
      <w:r>
        <w:rPr>
          <w:rFonts w:ascii="Times New Roman"/>
          <w:w w:val="105"/>
        </w:rPr>
        <w:t>from</w:t>
      </w:r>
      <w:r>
        <w:rPr>
          <w:rFonts w:ascii="Times New Roman"/>
          <w:spacing w:val="-18"/>
          <w:w w:val="105"/>
        </w:rPr>
        <w:t xml:space="preserve"> </w:t>
      </w:r>
      <w:r>
        <w:rPr>
          <w:rFonts w:ascii="Times New Roman"/>
          <w:w w:val="105"/>
        </w:rPr>
        <w:t>the</w:t>
      </w:r>
      <w:r>
        <w:rPr>
          <w:rFonts w:ascii="Times New Roman"/>
          <w:spacing w:val="-32"/>
          <w:w w:val="105"/>
        </w:rPr>
        <w:t xml:space="preserve"> </w:t>
      </w:r>
      <w:r>
        <w:rPr>
          <w:rFonts w:ascii="Times New Roman"/>
          <w:w w:val="105"/>
        </w:rPr>
        <w:t>rear</w:t>
      </w:r>
      <w:r>
        <w:rPr>
          <w:rFonts w:ascii="Times New Roman"/>
          <w:spacing w:val="-22"/>
          <w:w w:val="105"/>
        </w:rPr>
        <w:t xml:space="preserve"> </w:t>
      </w:r>
      <w:r>
        <w:rPr>
          <w:rFonts w:ascii="Times New Roman"/>
          <w:w w:val="105"/>
        </w:rPr>
        <w:t>comer</w:t>
      </w:r>
      <w:r>
        <w:rPr>
          <w:rFonts w:ascii="Times New Roman"/>
          <w:spacing w:val="-24"/>
          <w:w w:val="105"/>
        </w:rPr>
        <w:t xml:space="preserve"> </w:t>
      </w:r>
      <w:r>
        <w:rPr>
          <w:rFonts w:ascii="Times New Roman"/>
          <w:w w:val="105"/>
        </w:rPr>
        <w:t>of</w:t>
      </w:r>
      <w:r>
        <w:rPr>
          <w:rFonts w:ascii="Times New Roman"/>
          <w:spacing w:val="-23"/>
          <w:w w:val="105"/>
        </w:rPr>
        <w:t xml:space="preserve"> </w:t>
      </w:r>
      <w:r>
        <w:rPr>
          <w:rFonts w:ascii="Times New Roman"/>
          <w:w w:val="105"/>
        </w:rPr>
        <w:t>the</w:t>
      </w:r>
      <w:r>
        <w:rPr>
          <w:rFonts w:ascii="Times New Roman"/>
          <w:spacing w:val="-31"/>
          <w:w w:val="105"/>
        </w:rPr>
        <w:t xml:space="preserve"> </w:t>
      </w:r>
      <w:r>
        <w:rPr>
          <w:rFonts w:ascii="Times New Roman"/>
          <w:w w:val="105"/>
        </w:rPr>
        <w:t>residence</w:t>
      </w:r>
      <w:r>
        <w:rPr>
          <w:rFonts w:ascii="Times New Roman"/>
          <w:spacing w:val="-22"/>
          <w:w w:val="105"/>
        </w:rPr>
        <w:t xml:space="preserve"> </w:t>
      </w:r>
      <w:r>
        <w:rPr>
          <w:rFonts w:ascii="Times New Roman"/>
          <w:w w:val="105"/>
        </w:rPr>
        <w:t>into</w:t>
      </w:r>
      <w:r>
        <w:rPr>
          <w:rFonts w:ascii="Times New Roman"/>
          <w:spacing w:val="-19"/>
          <w:w w:val="105"/>
        </w:rPr>
        <w:t xml:space="preserve"> </w:t>
      </w:r>
      <w:r>
        <w:rPr>
          <w:rFonts w:ascii="Times New Roman"/>
          <w:w w:val="105"/>
        </w:rPr>
        <w:t>the</w:t>
      </w:r>
      <w:r>
        <w:rPr>
          <w:rFonts w:ascii="Times New Roman"/>
          <w:spacing w:val="-23"/>
          <w:w w:val="105"/>
        </w:rPr>
        <w:t xml:space="preserve"> </w:t>
      </w:r>
      <w:r>
        <w:rPr>
          <w:rFonts w:ascii="Times New Roman"/>
          <w:w w:val="105"/>
        </w:rPr>
        <w:t>building</w:t>
      </w:r>
      <w:r>
        <w:rPr>
          <w:rFonts w:ascii="Times New Roman"/>
          <w:spacing w:val="-18"/>
          <w:w w:val="105"/>
        </w:rPr>
        <w:t xml:space="preserve"> </w:t>
      </w:r>
      <w:r>
        <w:rPr>
          <w:rFonts w:ascii="Times New Roman"/>
          <w:w w:val="105"/>
        </w:rPr>
        <w:t>setback</w:t>
      </w:r>
      <w:r>
        <w:rPr>
          <w:rFonts w:ascii="Times New Roman"/>
          <w:spacing w:val="-10"/>
          <w:w w:val="105"/>
        </w:rPr>
        <w:t xml:space="preserve"> </w:t>
      </w:r>
      <w:r>
        <w:rPr>
          <w:rFonts w:ascii="Times New Roman"/>
          <w:w w:val="105"/>
        </w:rPr>
        <w:t>located</w:t>
      </w:r>
      <w:r>
        <w:rPr>
          <w:rFonts w:ascii="Times New Roman"/>
          <w:spacing w:val="-16"/>
          <w:w w:val="105"/>
        </w:rPr>
        <w:t xml:space="preserve"> </w:t>
      </w:r>
      <w:r>
        <w:rPr>
          <w:rFonts w:ascii="Times New Roman"/>
          <w:w w:val="105"/>
        </w:rPr>
        <w:t>on</w:t>
      </w:r>
      <w:r>
        <w:rPr>
          <w:rFonts w:ascii="Times New Roman"/>
          <w:spacing w:val="-22"/>
          <w:w w:val="105"/>
        </w:rPr>
        <w:t xml:space="preserve"> </w:t>
      </w:r>
      <w:r>
        <w:rPr>
          <w:rFonts w:ascii="Times New Roman"/>
          <w:w w:val="105"/>
        </w:rPr>
        <w:t>the</w:t>
      </w:r>
      <w:r>
        <w:rPr>
          <w:rFonts w:ascii="Times New Roman"/>
          <w:spacing w:val="-34"/>
          <w:w w:val="105"/>
        </w:rPr>
        <w:t xml:space="preserve"> </w:t>
      </w:r>
      <w:r>
        <w:rPr>
          <w:rFonts w:ascii="Times New Roman"/>
          <w:w w:val="105"/>
        </w:rPr>
        <w:t>side of</w:t>
      </w:r>
      <w:r>
        <w:rPr>
          <w:rFonts w:ascii="Times New Roman"/>
          <w:spacing w:val="-20"/>
          <w:w w:val="105"/>
        </w:rPr>
        <w:t xml:space="preserve"> </w:t>
      </w:r>
      <w:r>
        <w:rPr>
          <w:rFonts w:ascii="Times New Roman"/>
          <w:w w:val="105"/>
        </w:rPr>
        <w:t>the</w:t>
      </w:r>
      <w:r>
        <w:rPr>
          <w:rFonts w:ascii="Times New Roman"/>
          <w:spacing w:val="-27"/>
          <w:w w:val="105"/>
        </w:rPr>
        <w:t xml:space="preserve"> </w:t>
      </w:r>
      <w:r>
        <w:rPr>
          <w:rFonts w:ascii="Times New Roman"/>
          <w:w w:val="105"/>
        </w:rPr>
        <w:t>residence.</w:t>
      </w:r>
      <w:r>
        <w:rPr>
          <w:rFonts w:ascii="Times New Roman"/>
          <w:spacing w:val="-18"/>
          <w:w w:val="105"/>
        </w:rPr>
        <w:t xml:space="preserve"> </w:t>
      </w:r>
      <w:r>
        <w:rPr>
          <w:rFonts w:ascii="Times New Roman"/>
          <w:w w:val="105"/>
        </w:rPr>
        <w:t>Permitted</w:t>
      </w:r>
      <w:r>
        <w:rPr>
          <w:rFonts w:ascii="Times New Roman"/>
          <w:spacing w:val="-11"/>
          <w:w w:val="105"/>
        </w:rPr>
        <w:t xml:space="preserve"> </w:t>
      </w:r>
      <w:r>
        <w:rPr>
          <w:rFonts w:ascii="Times New Roman"/>
          <w:w w:val="105"/>
        </w:rPr>
        <w:t>yard</w:t>
      </w:r>
      <w:r>
        <w:rPr>
          <w:rFonts w:ascii="Times New Roman"/>
          <w:spacing w:val="-23"/>
          <w:w w:val="105"/>
        </w:rPr>
        <w:t xml:space="preserve"> </w:t>
      </w:r>
      <w:r>
        <w:rPr>
          <w:rFonts w:ascii="Times New Roman"/>
          <w:w w:val="105"/>
        </w:rPr>
        <w:t>fences</w:t>
      </w:r>
      <w:r>
        <w:rPr>
          <w:rFonts w:ascii="Times New Roman"/>
          <w:spacing w:val="-32"/>
          <w:w w:val="105"/>
        </w:rPr>
        <w:t xml:space="preserve"> </w:t>
      </w:r>
      <w:r>
        <w:rPr>
          <w:rFonts w:ascii="Times New Roman"/>
          <w:w w:val="105"/>
        </w:rPr>
        <w:t>shall</w:t>
      </w:r>
      <w:r>
        <w:rPr>
          <w:rFonts w:ascii="Times New Roman"/>
          <w:spacing w:val="-17"/>
          <w:w w:val="105"/>
        </w:rPr>
        <w:t xml:space="preserve"> </w:t>
      </w:r>
      <w:r>
        <w:rPr>
          <w:rFonts w:ascii="Times New Roman"/>
          <w:w w:val="105"/>
        </w:rPr>
        <w:t>not</w:t>
      </w:r>
      <w:r>
        <w:rPr>
          <w:rFonts w:ascii="Times New Roman"/>
          <w:spacing w:val="-19"/>
          <w:w w:val="105"/>
        </w:rPr>
        <w:t xml:space="preserve"> </w:t>
      </w:r>
      <w:r>
        <w:rPr>
          <w:rFonts w:ascii="Times New Roman"/>
          <w:w w:val="105"/>
        </w:rPr>
        <w:t>exceed</w:t>
      </w:r>
      <w:r>
        <w:rPr>
          <w:rFonts w:ascii="Times New Roman"/>
          <w:spacing w:val="-12"/>
          <w:w w:val="105"/>
        </w:rPr>
        <w:t xml:space="preserve"> </w:t>
      </w:r>
      <w:r>
        <w:rPr>
          <w:rFonts w:ascii="Times New Roman"/>
          <w:w w:val="105"/>
        </w:rPr>
        <w:t>four</w:t>
      </w:r>
      <w:r>
        <w:rPr>
          <w:rFonts w:ascii="Times New Roman"/>
          <w:spacing w:val="-30"/>
          <w:w w:val="105"/>
        </w:rPr>
        <w:t xml:space="preserve"> </w:t>
      </w:r>
      <w:r>
        <w:rPr>
          <w:rFonts w:ascii="Times New Roman"/>
          <w:w w:val="105"/>
        </w:rPr>
        <w:t>(4)</w:t>
      </w:r>
      <w:r>
        <w:rPr>
          <w:rFonts w:ascii="Times New Roman"/>
          <w:spacing w:val="-25"/>
          <w:w w:val="105"/>
        </w:rPr>
        <w:t xml:space="preserve"> </w:t>
      </w:r>
      <w:r>
        <w:rPr>
          <w:rFonts w:ascii="Times New Roman"/>
          <w:w w:val="105"/>
        </w:rPr>
        <w:t>feet</w:t>
      </w:r>
      <w:r>
        <w:rPr>
          <w:rFonts w:ascii="Times New Roman"/>
          <w:spacing w:val="-18"/>
          <w:w w:val="105"/>
        </w:rPr>
        <w:t xml:space="preserve"> </w:t>
      </w:r>
      <w:r>
        <w:rPr>
          <w:rFonts w:ascii="Times New Roman"/>
          <w:w w:val="105"/>
        </w:rPr>
        <w:t>in</w:t>
      </w:r>
      <w:r>
        <w:rPr>
          <w:rFonts w:ascii="Times New Roman"/>
          <w:spacing w:val="-22"/>
          <w:w w:val="105"/>
        </w:rPr>
        <w:t xml:space="preserve"> </w:t>
      </w:r>
      <w:r>
        <w:rPr>
          <w:rFonts w:ascii="Times New Roman"/>
          <w:w w:val="105"/>
        </w:rPr>
        <w:t>height.</w:t>
      </w:r>
      <w:r>
        <w:rPr>
          <w:rFonts w:ascii="Times New Roman"/>
          <w:spacing w:val="-16"/>
          <w:w w:val="105"/>
        </w:rPr>
        <w:t xml:space="preserve"> </w:t>
      </w:r>
      <w:r>
        <w:rPr>
          <w:rFonts w:ascii="Times New Roman"/>
          <w:w w:val="105"/>
        </w:rPr>
        <w:t>At</w:t>
      </w:r>
      <w:r>
        <w:rPr>
          <w:rFonts w:ascii="Times New Roman"/>
          <w:spacing w:val="-21"/>
          <w:w w:val="105"/>
        </w:rPr>
        <w:t xml:space="preserve"> </w:t>
      </w:r>
      <w:r>
        <w:rPr>
          <w:rFonts w:ascii="Times New Roman"/>
          <w:w w:val="105"/>
        </w:rPr>
        <w:t>the discretion</w:t>
      </w:r>
      <w:r>
        <w:rPr>
          <w:rFonts w:ascii="Times New Roman"/>
          <w:spacing w:val="-2"/>
          <w:w w:val="105"/>
        </w:rPr>
        <w:t xml:space="preserve"> </w:t>
      </w:r>
      <w:r>
        <w:rPr>
          <w:rFonts w:ascii="Times New Roman"/>
          <w:w w:val="105"/>
        </w:rPr>
        <w:t>of</w:t>
      </w:r>
      <w:r>
        <w:rPr>
          <w:rFonts w:ascii="Times New Roman"/>
          <w:spacing w:val="-10"/>
          <w:w w:val="105"/>
        </w:rPr>
        <w:t xml:space="preserve"> </w:t>
      </w:r>
      <w:r>
        <w:rPr>
          <w:rFonts w:ascii="Times New Roman"/>
          <w:w w:val="105"/>
        </w:rPr>
        <w:t>the</w:t>
      </w:r>
      <w:r>
        <w:rPr>
          <w:rFonts w:ascii="Times New Roman"/>
          <w:spacing w:val="-15"/>
          <w:w w:val="105"/>
        </w:rPr>
        <w:t xml:space="preserve"> </w:t>
      </w:r>
      <w:r>
        <w:rPr>
          <w:rFonts w:ascii="Times New Roman"/>
          <w:w w:val="105"/>
        </w:rPr>
        <w:t>Declarant</w:t>
      </w:r>
      <w:r>
        <w:rPr>
          <w:rFonts w:ascii="Times New Roman"/>
          <w:spacing w:val="1"/>
          <w:w w:val="105"/>
        </w:rPr>
        <w:t xml:space="preserve"> </w:t>
      </w:r>
      <w:r>
        <w:rPr>
          <w:rFonts w:ascii="Times New Roman"/>
          <w:w w:val="105"/>
        </w:rPr>
        <w:t>or</w:t>
      </w:r>
      <w:r>
        <w:rPr>
          <w:rFonts w:ascii="Times New Roman"/>
          <w:spacing w:val="-1"/>
          <w:w w:val="105"/>
        </w:rPr>
        <w:t xml:space="preserve"> </w:t>
      </w:r>
      <w:r>
        <w:rPr>
          <w:rFonts w:ascii="Times New Roman"/>
          <w:w w:val="105"/>
        </w:rPr>
        <w:t>the</w:t>
      </w:r>
      <w:r>
        <w:rPr>
          <w:rFonts w:ascii="Times New Roman"/>
          <w:spacing w:val="-14"/>
          <w:w w:val="105"/>
        </w:rPr>
        <w:t xml:space="preserve"> </w:t>
      </w:r>
      <w:r>
        <w:rPr>
          <w:rFonts w:ascii="Times New Roman"/>
          <w:w w:val="105"/>
        </w:rPr>
        <w:t>Declarant's</w:t>
      </w:r>
      <w:r>
        <w:rPr>
          <w:rFonts w:ascii="Times New Roman"/>
          <w:spacing w:val="-1"/>
          <w:w w:val="105"/>
        </w:rPr>
        <w:t xml:space="preserve"> </w:t>
      </w:r>
      <w:r>
        <w:rPr>
          <w:rFonts w:ascii="Times New Roman"/>
          <w:w w:val="105"/>
        </w:rPr>
        <w:t>designee,</w:t>
      </w:r>
      <w:r>
        <w:rPr>
          <w:rFonts w:ascii="Times New Roman"/>
          <w:spacing w:val="-6"/>
          <w:w w:val="105"/>
        </w:rPr>
        <w:t xml:space="preserve"> </w:t>
      </w:r>
      <w:r>
        <w:rPr>
          <w:rFonts w:ascii="Times New Roman"/>
          <w:w w:val="105"/>
        </w:rPr>
        <w:t>privacy</w:t>
      </w:r>
      <w:r>
        <w:rPr>
          <w:rFonts w:ascii="Times New Roman"/>
          <w:spacing w:val="-8"/>
          <w:w w:val="105"/>
        </w:rPr>
        <w:t xml:space="preserve"> </w:t>
      </w:r>
      <w:r>
        <w:rPr>
          <w:rFonts w:ascii="Times New Roman"/>
          <w:w w:val="105"/>
        </w:rPr>
        <w:t>fences,</w:t>
      </w:r>
      <w:r>
        <w:rPr>
          <w:rFonts w:ascii="Times New Roman"/>
          <w:spacing w:val="-10"/>
          <w:w w:val="105"/>
        </w:rPr>
        <w:t xml:space="preserve"> </w:t>
      </w:r>
      <w:r>
        <w:rPr>
          <w:rFonts w:ascii="Times New Roman"/>
          <w:w w:val="105"/>
        </w:rPr>
        <w:t>which</w:t>
      </w:r>
      <w:r>
        <w:rPr>
          <w:rFonts w:ascii="Times New Roman"/>
          <w:spacing w:val="-12"/>
          <w:w w:val="105"/>
        </w:rPr>
        <w:t xml:space="preserve"> </w:t>
      </w:r>
      <w:r>
        <w:rPr>
          <w:rFonts w:ascii="Times New Roman"/>
          <w:w w:val="105"/>
        </w:rPr>
        <w:t>shall not exceed six (6) feet in height may be allowed in conjunction with small private areas</w:t>
      </w:r>
      <w:r>
        <w:rPr>
          <w:rFonts w:ascii="Times New Roman"/>
          <w:spacing w:val="-7"/>
          <w:w w:val="105"/>
        </w:rPr>
        <w:t xml:space="preserve"> </w:t>
      </w:r>
      <w:r>
        <w:rPr>
          <w:rFonts w:ascii="Times New Roman"/>
          <w:w w:val="105"/>
        </w:rPr>
        <w:t>adjacent</w:t>
      </w:r>
      <w:r>
        <w:rPr>
          <w:rFonts w:ascii="Times New Roman"/>
          <w:spacing w:val="4"/>
          <w:w w:val="105"/>
        </w:rPr>
        <w:t xml:space="preserve"> </w:t>
      </w:r>
      <w:r>
        <w:rPr>
          <w:rFonts w:ascii="Times New Roman"/>
          <w:w w:val="105"/>
        </w:rPr>
        <w:t>to</w:t>
      </w:r>
      <w:r>
        <w:rPr>
          <w:rFonts w:ascii="Times New Roman"/>
          <w:spacing w:val="1"/>
          <w:w w:val="105"/>
        </w:rPr>
        <w:t xml:space="preserve"> </w:t>
      </w:r>
      <w:r>
        <w:rPr>
          <w:rFonts w:ascii="Times New Roman"/>
          <w:w w:val="105"/>
        </w:rPr>
        <w:t>the</w:t>
      </w:r>
      <w:r>
        <w:rPr>
          <w:rFonts w:ascii="Times New Roman"/>
          <w:spacing w:val="-17"/>
          <w:w w:val="105"/>
        </w:rPr>
        <w:t xml:space="preserve"> </w:t>
      </w:r>
      <w:r>
        <w:rPr>
          <w:rFonts w:ascii="Times New Roman"/>
          <w:w w:val="105"/>
        </w:rPr>
        <w:t>rear</w:t>
      </w:r>
      <w:r>
        <w:rPr>
          <w:rFonts w:ascii="Times New Roman"/>
          <w:spacing w:val="-12"/>
          <w:w w:val="105"/>
        </w:rPr>
        <w:t xml:space="preserve"> </w:t>
      </w:r>
      <w:r>
        <w:rPr>
          <w:rFonts w:ascii="Times New Roman"/>
          <w:w w:val="105"/>
        </w:rPr>
        <w:t>of</w:t>
      </w:r>
      <w:r>
        <w:rPr>
          <w:rFonts w:ascii="Times New Roman"/>
          <w:spacing w:val="-14"/>
          <w:w w:val="105"/>
        </w:rPr>
        <w:t xml:space="preserve"> </w:t>
      </w:r>
      <w:r>
        <w:rPr>
          <w:rFonts w:ascii="Times New Roman"/>
          <w:w w:val="105"/>
        </w:rPr>
        <w:t>the</w:t>
      </w:r>
      <w:r>
        <w:rPr>
          <w:rFonts w:ascii="Times New Roman"/>
          <w:spacing w:val="-13"/>
          <w:w w:val="105"/>
        </w:rPr>
        <w:t xml:space="preserve"> </w:t>
      </w:r>
      <w:r>
        <w:rPr>
          <w:rFonts w:ascii="Times New Roman"/>
          <w:w w:val="105"/>
        </w:rPr>
        <w:t>single</w:t>
      </w:r>
      <w:r>
        <w:rPr>
          <w:rFonts w:ascii="Times New Roman"/>
          <w:spacing w:val="-5"/>
          <w:w w:val="105"/>
        </w:rPr>
        <w:t xml:space="preserve"> </w:t>
      </w:r>
      <w:r>
        <w:rPr>
          <w:rFonts w:ascii="Times New Roman"/>
          <w:w w:val="105"/>
        </w:rPr>
        <w:t>family</w:t>
      </w:r>
      <w:r>
        <w:rPr>
          <w:rFonts w:ascii="Times New Roman"/>
          <w:spacing w:val="-5"/>
          <w:w w:val="105"/>
        </w:rPr>
        <w:t xml:space="preserve"> </w:t>
      </w:r>
      <w:r>
        <w:rPr>
          <w:rFonts w:ascii="Times New Roman"/>
          <w:w w:val="105"/>
        </w:rPr>
        <w:t>dwelling,</w:t>
      </w:r>
      <w:r>
        <w:rPr>
          <w:rFonts w:ascii="Times New Roman"/>
          <w:spacing w:val="1"/>
          <w:w w:val="105"/>
        </w:rPr>
        <w:t xml:space="preserve"> </w:t>
      </w:r>
      <w:r>
        <w:rPr>
          <w:rFonts w:ascii="Times New Roman"/>
          <w:w w:val="105"/>
        </w:rPr>
        <w:t>such</w:t>
      </w:r>
      <w:r>
        <w:rPr>
          <w:rFonts w:ascii="Times New Roman"/>
          <w:spacing w:val="1"/>
          <w:w w:val="105"/>
        </w:rPr>
        <w:t xml:space="preserve"> </w:t>
      </w:r>
      <w:r>
        <w:rPr>
          <w:rFonts w:ascii="Times New Roman"/>
          <w:w w:val="105"/>
        </w:rPr>
        <w:t>as</w:t>
      </w:r>
      <w:r>
        <w:rPr>
          <w:rFonts w:ascii="Times New Roman"/>
          <w:spacing w:val="-13"/>
          <w:w w:val="105"/>
        </w:rPr>
        <w:t xml:space="preserve"> </w:t>
      </w:r>
      <w:r>
        <w:rPr>
          <w:rFonts w:ascii="Times New Roman"/>
          <w:w w:val="105"/>
        </w:rPr>
        <w:t>a</w:t>
      </w:r>
      <w:r>
        <w:rPr>
          <w:rFonts w:ascii="Times New Roman"/>
          <w:spacing w:val="-4"/>
          <w:w w:val="105"/>
        </w:rPr>
        <w:t xml:space="preserve"> </w:t>
      </w:r>
      <w:r>
        <w:rPr>
          <w:rFonts w:ascii="Times New Roman"/>
          <w:w w:val="105"/>
        </w:rPr>
        <w:t>patio,</w:t>
      </w:r>
      <w:r>
        <w:rPr>
          <w:rFonts w:ascii="Times New Roman"/>
          <w:spacing w:val="-1"/>
          <w:w w:val="105"/>
        </w:rPr>
        <w:t xml:space="preserve"> </w:t>
      </w:r>
      <w:r>
        <w:rPr>
          <w:rFonts w:ascii="Times New Roman"/>
          <w:w w:val="105"/>
        </w:rPr>
        <w:t>a</w:t>
      </w:r>
      <w:r>
        <w:rPr>
          <w:rFonts w:ascii="Times New Roman"/>
          <w:spacing w:val="-9"/>
          <w:w w:val="105"/>
        </w:rPr>
        <w:t xml:space="preserve"> </w:t>
      </w:r>
      <w:r>
        <w:rPr>
          <w:rFonts w:ascii="Times New Roman"/>
          <w:w w:val="105"/>
        </w:rPr>
        <w:t>deck,</w:t>
      </w:r>
      <w:r>
        <w:rPr>
          <w:rFonts w:ascii="Times New Roman"/>
          <w:spacing w:val="-9"/>
          <w:w w:val="105"/>
        </w:rPr>
        <w:t xml:space="preserve"> </w:t>
      </w:r>
      <w:r>
        <w:rPr>
          <w:rFonts w:ascii="Times New Roman"/>
          <w:w w:val="105"/>
        </w:rPr>
        <w:t>or</w:t>
      </w:r>
      <w:r>
        <w:rPr>
          <w:rFonts w:ascii="Times New Roman"/>
          <w:spacing w:val="-8"/>
          <w:w w:val="105"/>
        </w:rPr>
        <w:t xml:space="preserve"> </w:t>
      </w:r>
      <w:r>
        <w:rPr>
          <w:rFonts w:ascii="Times New Roman"/>
          <w:w w:val="105"/>
        </w:rPr>
        <w:t>a hot</w:t>
      </w:r>
      <w:r>
        <w:rPr>
          <w:rFonts w:ascii="Times New Roman"/>
          <w:spacing w:val="-24"/>
          <w:w w:val="105"/>
        </w:rPr>
        <w:t xml:space="preserve"> </w:t>
      </w:r>
      <w:r>
        <w:rPr>
          <w:rFonts w:ascii="Times New Roman"/>
          <w:w w:val="105"/>
        </w:rPr>
        <w:t>tub.</w:t>
      </w:r>
      <w:r>
        <w:rPr>
          <w:rFonts w:ascii="Times New Roman"/>
          <w:spacing w:val="-24"/>
          <w:w w:val="105"/>
        </w:rPr>
        <w:t xml:space="preserve"> </w:t>
      </w:r>
      <w:r>
        <w:rPr>
          <w:rFonts w:ascii="Times New Roman"/>
          <w:w w:val="105"/>
        </w:rPr>
        <w:t>At</w:t>
      </w:r>
      <w:r>
        <w:rPr>
          <w:rFonts w:ascii="Times New Roman"/>
          <w:spacing w:val="-24"/>
          <w:w w:val="105"/>
        </w:rPr>
        <w:t xml:space="preserve"> </w:t>
      </w:r>
      <w:r>
        <w:rPr>
          <w:rFonts w:ascii="Times New Roman"/>
          <w:w w:val="105"/>
        </w:rPr>
        <w:t>the</w:t>
      </w:r>
      <w:r>
        <w:rPr>
          <w:rFonts w:ascii="Times New Roman"/>
          <w:spacing w:val="-35"/>
          <w:w w:val="105"/>
        </w:rPr>
        <w:t xml:space="preserve"> </w:t>
      </w:r>
      <w:r>
        <w:rPr>
          <w:rFonts w:ascii="Times New Roman"/>
          <w:w w:val="105"/>
        </w:rPr>
        <w:t>discretion</w:t>
      </w:r>
      <w:r>
        <w:rPr>
          <w:rFonts w:ascii="Times New Roman"/>
          <w:spacing w:val="-15"/>
          <w:w w:val="105"/>
        </w:rPr>
        <w:t xml:space="preserve"> </w:t>
      </w:r>
      <w:r>
        <w:rPr>
          <w:rFonts w:ascii="Times New Roman"/>
          <w:w w:val="105"/>
        </w:rPr>
        <w:t>of</w:t>
      </w:r>
      <w:r>
        <w:rPr>
          <w:rFonts w:ascii="Times New Roman"/>
          <w:spacing w:val="-21"/>
          <w:w w:val="105"/>
        </w:rPr>
        <w:t xml:space="preserve"> </w:t>
      </w:r>
      <w:r>
        <w:rPr>
          <w:rFonts w:ascii="Times New Roman"/>
          <w:w w:val="105"/>
        </w:rPr>
        <w:t>the</w:t>
      </w:r>
      <w:r>
        <w:rPr>
          <w:rFonts w:ascii="Times New Roman"/>
          <w:spacing w:val="-24"/>
          <w:w w:val="105"/>
        </w:rPr>
        <w:t xml:space="preserve"> </w:t>
      </w:r>
      <w:r>
        <w:rPr>
          <w:rFonts w:ascii="Times New Roman"/>
          <w:w w:val="105"/>
        </w:rPr>
        <w:t>Declarant</w:t>
      </w:r>
      <w:r>
        <w:rPr>
          <w:rFonts w:ascii="Times New Roman"/>
          <w:spacing w:val="-14"/>
          <w:w w:val="105"/>
        </w:rPr>
        <w:t xml:space="preserve"> </w:t>
      </w:r>
      <w:r>
        <w:rPr>
          <w:rFonts w:ascii="Times New Roman"/>
          <w:w w:val="105"/>
        </w:rPr>
        <w:t>or</w:t>
      </w:r>
      <w:r>
        <w:rPr>
          <w:rFonts w:ascii="Times New Roman"/>
          <w:spacing w:val="-31"/>
          <w:w w:val="105"/>
        </w:rPr>
        <w:t xml:space="preserve"> </w:t>
      </w:r>
      <w:r>
        <w:rPr>
          <w:rFonts w:ascii="Times New Roman"/>
          <w:w w:val="105"/>
        </w:rPr>
        <w:t>the</w:t>
      </w:r>
      <w:r>
        <w:rPr>
          <w:rFonts w:ascii="Times New Roman"/>
          <w:spacing w:val="-25"/>
          <w:w w:val="105"/>
        </w:rPr>
        <w:t xml:space="preserve"> </w:t>
      </w:r>
      <w:r>
        <w:rPr>
          <w:rFonts w:ascii="Times New Roman"/>
          <w:w w:val="105"/>
        </w:rPr>
        <w:t>Declarant's</w:t>
      </w:r>
      <w:r>
        <w:rPr>
          <w:rFonts w:ascii="Times New Roman"/>
          <w:spacing w:val="-28"/>
          <w:w w:val="105"/>
        </w:rPr>
        <w:t xml:space="preserve"> </w:t>
      </w:r>
      <w:r>
        <w:rPr>
          <w:rFonts w:ascii="Times New Roman"/>
          <w:w w:val="105"/>
        </w:rPr>
        <w:t>designee,</w:t>
      </w:r>
      <w:r>
        <w:rPr>
          <w:rFonts w:ascii="Times New Roman"/>
          <w:spacing w:val="-16"/>
          <w:w w:val="105"/>
        </w:rPr>
        <w:t xml:space="preserve"> </w:t>
      </w:r>
      <w:r>
        <w:rPr>
          <w:rFonts w:ascii="Times New Roman"/>
          <w:w w:val="105"/>
        </w:rPr>
        <w:t>privacy</w:t>
      </w:r>
      <w:r>
        <w:rPr>
          <w:rFonts w:ascii="Times New Roman"/>
          <w:spacing w:val="-20"/>
          <w:w w:val="105"/>
        </w:rPr>
        <w:t xml:space="preserve"> </w:t>
      </w:r>
      <w:r>
        <w:rPr>
          <w:rFonts w:ascii="Times New Roman"/>
          <w:w w:val="105"/>
        </w:rPr>
        <w:t>fences may also be allowed along any property line, which abuts lots of surrounding developments.</w:t>
      </w:r>
      <w:r>
        <w:rPr>
          <w:rFonts w:ascii="Times New Roman"/>
          <w:spacing w:val="-19"/>
          <w:w w:val="105"/>
        </w:rPr>
        <w:t xml:space="preserve"> </w:t>
      </w:r>
      <w:r>
        <w:rPr>
          <w:rFonts w:ascii="Times New Roman"/>
          <w:w w:val="105"/>
        </w:rPr>
        <w:t>These</w:t>
      </w:r>
      <w:r>
        <w:rPr>
          <w:rFonts w:ascii="Times New Roman"/>
          <w:spacing w:val="-19"/>
          <w:w w:val="105"/>
        </w:rPr>
        <w:t xml:space="preserve"> </w:t>
      </w:r>
      <w:r>
        <w:rPr>
          <w:rFonts w:ascii="Times New Roman"/>
          <w:w w:val="105"/>
        </w:rPr>
        <w:t>fences</w:t>
      </w:r>
      <w:r>
        <w:rPr>
          <w:rFonts w:ascii="Times New Roman"/>
          <w:spacing w:val="-32"/>
          <w:w w:val="105"/>
        </w:rPr>
        <w:t xml:space="preserve"> </w:t>
      </w:r>
      <w:r>
        <w:rPr>
          <w:rFonts w:ascii="Times New Roman"/>
          <w:w w:val="105"/>
        </w:rPr>
        <w:t>shall</w:t>
      </w:r>
      <w:r>
        <w:rPr>
          <w:rFonts w:ascii="Times New Roman"/>
          <w:spacing w:val="-23"/>
          <w:w w:val="105"/>
        </w:rPr>
        <w:t xml:space="preserve"> </w:t>
      </w:r>
      <w:r>
        <w:rPr>
          <w:rFonts w:ascii="Times New Roman"/>
          <w:w w:val="105"/>
        </w:rPr>
        <w:t>be</w:t>
      </w:r>
      <w:r>
        <w:rPr>
          <w:rFonts w:ascii="Times New Roman"/>
          <w:spacing w:val="-28"/>
          <w:w w:val="105"/>
        </w:rPr>
        <w:t xml:space="preserve"> </w:t>
      </w:r>
      <w:r>
        <w:rPr>
          <w:rFonts w:ascii="Times New Roman"/>
          <w:w w:val="105"/>
        </w:rPr>
        <w:t>limited</w:t>
      </w:r>
      <w:r>
        <w:rPr>
          <w:rFonts w:ascii="Times New Roman"/>
          <w:spacing w:val="-17"/>
          <w:w w:val="105"/>
        </w:rPr>
        <w:t xml:space="preserve"> </w:t>
      </w:r>
      <w:r>
        <w:rPr>
          <w:rFonts w:ascii="Times New Roman"/>
          <w:w w:val="105"/>
        </w:rPr>
        <w:t>to</w:t>
      </w:r>
      <w:r>
        <w:rPr>
          <w:rFonts w:ascii="Times New Roman"/>
          <w:spacing w:val="-37"/>
          <w:w w:val="105"/>
        </w:rPr>
        <w:t xml:space="preserve"> </w:t>
      </w:r>
      <w:r>
        <w:rPr>
          <w:rFonts w:ascii="Times New Roman"/>
          <w:w w:val="105"/>
        </w:rPr>
        <w:t>cedar,</w:t>
      </w:r>
      <w:r>
        <w:rPr>
          <w:rFonts w:ascii="Times New Roman"/>
          <w:spacing w:val="-20"/>
          <w:w w:val="105"/>
        </w:rPr>
        <w:t xml:space="preserve"> </w:t>
      </w:r>
      <w:r>
        <w:rPr>
          <w:rFonts w:ascii="Times New Roman"/>
          <w:w w:val="105"/>
        </w:rPr>
        <w:t>redwood,</w:t>
      </w:r>
      <w:r>
        <w:rPr>
          <w:rFonts w:ascii="Times New Roman"/>
          <w:spacing w:val="-16"/>
          <w:w w:val="105"/>
        </w:rPr>
        <w:t xml:space="preserve"> </w:t>
      </w:r>
      <w:r>
        <w:rPr>
          <w:rFonts w:ascii="Times New Roman"/>
          <w:w w:val="105"/>
        </w:rPr>
        <w:t>or</w:t>
      </w:r>
      <w:r>
        <w:rPr>
          <w:rFonts w:ascii="Times New Roman"/>
          <w:spacing w:val="-30"/>
          <w:w w:val="105"/>
        </w:rPr>
        <w:t xml:space="preserve"> </w:t>
      </w:r>
      <w:r>
        <w:rPr>
          <w:rFonts w:ascii="Times New Roman"/>
          <w:w w:val="105"/>
        </w:rPr>
        <w:t>treated</w:t>
      </w:r>
      <w:r>
        <w:rPr>
          <w:rFonts w:ascii="Times New Roman"/>
          <w:spacing w:val="-14"/>
          <w:w w:val="105"/>
        </w:rPr>
        <w:t xml:space="preserve"> </w:t>
      </w:r>
      <w:r>
        <w:rPr>
          <w:rFonts w:ascii="Times New Roman"/>
          <w:w w:val="105"/>
        </w:rPr>
        <w:t>lumber,</w:t>
      </w:r>
      <w:r>
        <w:rPr>
          <w:rFonts w:ascii="Times New Roman"/>
          <w:spacing w:val="-21"/>
          <w:w w:val="105"/>
        </w:rPr>
        <w:t xml:space="preserve"> </w:t>
      </w:r>
      <w:r>
        <w:rPr>
          <w:rFonts w:ascii="Times New Roman"/>
          <w:w w:val="105"/>
        </w:rPr>
        <w:t>be shadow box design, natural in color, limited to six (6) feet in height and must be approved by the Declarant or the Declarant's</w:t>
      </w:r>
      <w:r>
        <w:rPr>
          <w:rFonts w:ascii="Times New Roman"/>
          <w:spacing w:val="8"/>
          <w:w w:val="105"/>
        </w:rPr>
        <w:t xml:space="preserve"> </w:t>
      </w:r>
      <w:r>
        <w:rPr>
          <w:rFonts w:ascii="Times New Roman"/>
          <w:w w:val="105"/>
        </w:rPr>
        <w:t>designee.</w:t>
      </w:r>
    </w:p>
    <w:p w:rsidR="00524B74" w:rsidRDefault="00524B74">
      <w:pPr>
        <w:pStyle w:val="BodyText"/>
        <w:rPr>
          <w:rFonts w:ascii="Times New Roman"/>
          <w:sz w:val="26"/>
        </w:rPr>
      </w:pPr>
    </w:p>
    <w:p w:rsidR="00524B74" w:rsidRDefault="006A6EBF">
      <w:pPr>
        <w:pStyle w:val="BodyText"/>
        <w:spacing w:line="254" w:lineRule="auto"/>
        <w:ind w:left="2718" w:right="1574" w:hanging="2"/>
        <w:rPr>
          <w:rFonts w:ascii="Times New Roman"/>
        </w:rPr>
      </w:pPr>
      <w:r>
        <w:rPr>
          <w:rFonts w:ascii="Times New Roman"/>
          <w:w w:val="105"/>
        </w:rPr>
        <w:t>All fences erected by Declarant within the common area, open area, fence and landscape shall be exempt from all fe</w:t>
      </w:r>
      <w:r>
        <w:rPr>
          <w:rFonts w:ascii="Times New Roman"/>
          <w:w w:val="105"/>
        </w:rPr>
        <w:t>ncing</w:t>
      </w:r>
      <w:r>
        <w:rPr>
          <w:rFonts w:ascii="Times New Roman"/>
          <w:spacing w:val="1"/>
          <w:w w:val="105"/>
        </w:rPr>
        <w:t xml:space="preserve"> </w:t>
      </w:r>
      <w:r>
        <w:rPr>
          <w:rFonts w:ascii="Times New Roman"/>
          <w:w w:val="105"/>
        </w:rPr>
        <w:t>restrictions.</w:t>
      </w:r>
    </w:p>
    <w:p w:rsidR="00524B74" w:rsidRDefault="00524B74">
      <w:pPr>
        <w:spacing w:line="254" w:lineRule="auto"/>
        <w:rPr>
          <w:rFonts w:ascii="Times New Roman"/>
        </w:rPr>
        <w:sectPr w:rsidR="00524B74">
          <w:footerReference w:type="default" r:id="rId65"/>
          <w:pgSz w:w="12240" w:h="15840"/>
          <w:pgMar w:top="1360" w:right="40" w:bottom="280" w:left="60" w:header="0" w:footer="0" w:gutter="0"/>
          <w:cols w:space="720"/>
        </w:sectPr>
      </w:pPr>
    </w:p>
    <w:p w:rsidR="00524B74" w:rsidRDefault="006A6EBF">
      <w:pPr>
        <w:pStyle w:val="BodyText"/>
        <w:tabs>
          <w:tab w:val="left" w:pos="10053"/>
        </w:tabs>
        <w:spacing w:before="74" w:line="259" w:lineRule="auto"/>
        <w:ind w:left="1338" w:right="1413" w:firstLine="2"/>
        <w:jc w:val="both"/>
        <w:rPr>
          <w:rFonts w:ascii="Times New Roman" w:hAnsi="Times New Roman"/>
        </w:rPr>
      </w:pPr>
      <w:r>
        <w:rPr>
          <w:rFonts w:ascii="Times New Roman" w:hAnsi="Times New Roman"/>
          <w:b/>
          <w:i/>
          <w:w w:val="105"/>
        </w:rPr>
        <w:t>IN</w:t>
      </w:r>
      <w:r>
        <w:rPr>
          <w:rFonts w:ascii="Times New Roman" w:hAnsi="Times New Roman"/>
          <w:b/>
          <w:i/>
          <w:spacing w:val="-29"/>
          <w:w w:val="105"/>
        </w:rPr>
        <w:t xml:space="preserve"> </w:t>
      </w:r>
      <w:r>
        <w:rPr>
          <w:rFonts w:ascii="Times New Roman" w:hAnsi="Times New Roman"/>
          <w:b/>
          <w:i/>
          <w:w w:val="105"/>
        </w:rPr>
        <w:t>WITNESS</w:t>
      </w:r>
      <w:r>
        <w:rPr>
          <w:rFonts w:ascii="Times New Roman" w:hAnsi="Times New Roman"/>
          <w:b/>
          <w:i/>
          <w:spacing w:val="-21"/>
          <w:w w:val="105"/>
        </w:rPr>
        <w:t xml:space="preserve"> </w:t>
      </w:r>
      <w:r>
        <w:rPr>
          <w:rFonts w:ascii="Times New Roman" w:hAnsi="Times New Roman"/>
          <w:b/>
          <w:i/>
          <w:w w:val="105"/>
        </w:rPr>
        <w:t>WHEREOF,</w:t>
      </w:r>
      <w:r>
        <w:rPr>
          <w:rFonts w:ascii="Times New Roman" w:hAnsi="Times New Roman"/>
          <w:b/>
          <w:i/>
          <w:spacing w:val="-19"/>
          <w:w w:val="105"/>
        </w:rPr>
        <w:t xml:space="preserve"> </w:t>
      </w:r>
      <w:r>
        <w:rPr>
          <w:rFonts w:ascii="Times New Roman" w:hAnsi="Times New Roman"/>
          <w:w w:val="105"/>
        </w:rPr>
        <w:t>pursuant</w:t>
      </w:r>
      <w:r>
        <w:rPr>
          <w:rFonts w:ascii="Times New Roman" w:hAnsi="Times New Roman"/>
          <w:spacing w:val="-19"/>
          <w:w w:val="105"/>
        </w:rPr>
        <w:t xml:space="preserve"> </w:t>
      </w:r>
      <w:r>
        <w:rPr>
          <w:rFonts w:ascii="Times New Roman" w:hAnsi="Times New Roman"/>
          <w:w w:val="105"/>
        </w:rPr>
        <w:t>to</w:t>
      </w:r>
      <w:r>
        <w:rPr>
          <w:rFonts w:ascii="Times New Roman" w:hAnsi="Times New Roman"/>
          <w:spacing w:val="-27"/>
          <w:w w:val="105"/>
        </w:rPr>
        <w:t xml:space="preserve"> </w:t>
      </w:r>
      <w:r>
        <w:rPr>
          <w:rFonts w:ascii="Times New Roman" w:hAnsi="Times New Roman"/>
          <w:w w:val="105"/>
        </w:rPr>
        <w:t>Article</w:t>
      </w:r>
      <w:r>
        <w:rPr>
          <w:rFonts w:ascii="Times New Roman" w:hAnsi="Times New Roman"/>
          <w:spacing w:val="-27"/>
          <w:w w:val="105"/>
        </w:rPr>
        <w:t xml:space="preserve"> </w:t>
      </w:r>
      <w:r>
        <w:rPr>
          <w:rFonts w:ascii="Times New Roman" w:hAnsi="Times New Roman"/>
          <w:w w:val="105"/>
        </w:rPr>
        <w:t>IX,</w:t>
      </w:r>
      <w:r>
        <w:rPr>
          <w:rFonts w:ascii="Times New Roman" w:hAnsi="Times New Roman"/>
          <w:spacing w:val="-30"/>
          <w:w w:val="105"/>
        </w:rPr>
        <w:t xml:space="preserve"> </w:t>
      </w:r>
      <w:r>
        <w:rPr>
          <w:rFonts w:ascii="Times New Roman" w:hAnsi="Times New Roman"/>
          <w:w w:val="105"/>
        </w:rPr>
        <w:t>Section</w:t>
      </w:r>
      <w:r>
        <w:rPr>
          <w:rFonts w:ascii="Times New Roman" w:hAnsi="Times New Roman"/>
          <w:spacing w:val="-27"/>
          <w:w w:val="105"/>
        </w:rPr>
        <w:t xml:space="preserve"> </w:t>
      </w:r>
      <w:r>
        <w:rPr>
          <w:rFonts w:ascii="Times New Roman" w:hAnsi="Times New Roman"/>
          <w:w w:val="105"/>
        </w:rPr>
        <w:t>9.2</w:t>
      </w:r>
      <w:r>
        <w:rPr>
          <w:rFonts w:ascii="Times New Roman" w:hAnsi="Times New Roman"/>
          <w:spacing w:val="-30"/>
          <w:w w:val="105"/>
        </w:rPr>
        <w:t xml:space="preserve"> </w:t>
      </w:r>
      <w:r>
        <w:rPr>
          <w:rFonts w:ascii="Times New Roman" w:hAnsi="Times New Roman"/>
          <w:w w:val="105"/>
        </w:rPr>
        <w:t>of</w:t>
      </w:r>
      <w:r>
        <w:rPr>
          <w:rFonts w:ascii="Times New Roman" w:hAnsi="Times New Roman"/>
          <w:spacing w:val="-34"/>
          <w:w w:val="105"/>
        </w:rPr>
        <w:t xml:space="preserve"> </w:t>
      </w:r>
      <w:r>
        <w:rPr>
          <w:rFonts w:ascii="Times New Roman" w:hAnsi="Times New Roman"/>
          <w:w w:val="105"/>
        </w:rPr>
        <w:t>the</w:t>
      </w:r>
      <w:r>
        <w:rPr>
          <w:rFonts w:ascii="Times New Roman" w:hAnsi="Times New Roman"/>
          <w:spacing w:val="-36"/>
          <w:w w:val="105"/>
        </w:rPr>
        <w:t xml:space="preserve"> </w:t>
      </w:r>
      <w:r>
        <w:rPr>
          <w:rFonts w:ascii="Times New Roman" w:hAnsi="Times New Roman"/>
          <w:w w:val="105"/>
        </w:rPr>
        <w:t>Declaration,</w:t>
      </w:r>
      <w:r>
        <w:rPr>
          <w:rFonts w:ascii="Times New Roman" w:hAnsi="Times New Roman"/>
          <w:spacing w:val="-21"/>
          <w:w w:val="105"/>
        </w:rPr>
        <w:t xml:space="preserve"> </w:t>
      </w:r>
      <w:r>
        <w:rPr>
          <w:rFonts w:ascii="Times New Roman" w:hAnsi="Times New Roman"/>
          <w:w w:val="105"/>
        </w:rPr>
        <w:t>the</w:t>
      </w:r>
      <w:r>
        <w:rPr>
          <w:rFonts w:ascii="Times New Roman" w:hAnsi="Times New Roman"/>
          <w:spacing w:val="-36"/>
          <w:w w:val="105"/>
        </w:rPr>
        <w:t xml:space="preserve"> </w:t>
      </w:r>
      <w:r>
        <w:rPr>
          <w:rFonts w:ascii="Times New Roman" w:hAnsi="Times New Roman"/>
          <w:w w:val="105"/>
        </w:rPr>
        <w:t>President</w:t>
      </w:r>
      <w:r>
        <w:rPr>
          <w:rFonts w:ascii="Times New Roman" w:hAnsi="Times New Roman"/>
          <w:spacing w:val="-20"/>
          <w:w w:val="105"/>
        </w:rPr>
        <w:t xml:space="preserve"> </w:t>
      </w:r>
      <w:r>
        <w:rPr>
          <w:rFonts w:ascii="Times New Roman" w:hAnsi="Times New Roman"/>
          <w:w w:val="105"/>
        </w:rPr>
        <w:t>and Secretary</w:t>
      </w:r>
      <w:r>
        <w:rPr>
          <w:rFonts w:ascii="Times New Roman" w:hAnsi="Times New Roman"/>
          <w:spacing w:val="-21"/>
          <w:w w:val="105"/>
        </w:rPr>
        <w:t xml:space="preserve"> </w:t>
      </w:r>
      <w:r>
        <w:rPr>
          <w:rFonts w:ascii="Times New Roman" w:hAnsi="Times New Roman"/>
          <w:w w:val="105"/>
        </w:rPr>
        <w:t>of</w:t>
      </w:r>
      <w:r>
        <w:rPr>
          <w:rFonts w:ascii="Times New Roman" w:hAnsi="Times New Roman"/>
          <w:spacing w:val="-27"/>
          <w:w w:val="105"/>
        </w:rPr>
        <w:t xml:space="preserve"> </w:t>
      </w:r>
      <w:r>
        <w:rPr>
          <w:rFonts w:ascii="Times New Roman" w:hAnsi="Times New Roman"/>
          <w:w w:val="105"/>
        </w:rPr>
        <w:t>Crystal</w:t>
      </w:r>
      <w:r>
        <w:rPr>
          <w:rFonts w:ascii="Times New Roman" w:hAnsi="Times New Roman"/>
          <w:spacing w:val="-24"/>
          <w:w w:val="105"/>
        </w:rPr>
        <w:t xml:space="preserve"> </w:t>
      </w:r>
      <w:r>
        <w:rPr>
          <w:rFonts w:ascii="Times New Roman" w:hAnsi="Times New Roman"/>
          <w:w w:val="105"/>
        </w:rPr>
        <w:t>Creek</w:t>
      </w:r>
      <w:r>
        <w:rPr>
          <w:rFonts w:ascii="Times New Roman" w:hAnsi="Times New Roman"/>
          <w:spacing w:val="-18"/>
          <w:w w:val="105"/>
        </w:rPr>
        <w:t xml:space="preserve"> </w:t>
      </w:r>
      <w:r>
        <w:rPr>
          <w:rFonts w:ascii="Times New Roman" w:hAnsi="Times New Roman"/>
          <w:w w:val="105"/>
        </w:rPr>
        <w:t>Homeowners'</w:t>
      </w:r>
      <w:r>
        <w:rPr>
          <w:rFonts w:ascii="Times New Roman" w:hAnsi="Times New Roman"/>
          <w:spacing w:val="4"/>
          <w:w w:val="105"/>
        </w:rPr>
        <w:t xml:space="preserve"> </w:t>
      </w:r>
      <w:r>
        <w:rPr>
          <w:rFonts w:ascii="Times New Roman" w:hAnsi="Times New Roman"/>
          <w:w w:val="105"/>
        </w:rPr>
        <w:t>Association</w:t>
      </w:r>
      <w:r>
        <w:rPr>
          <w:rFonts w:ascii="Times New Roman" w:hAnsi="Times New Roman"/>
          <w:spacing w:val="-17"/>
          <w:w w:val="105"/>
        </w:rPr>
        <w:t xml:space="preserve"> </w:t>
      </w:r>
      <w:r>
        <w:rPr>
          <w:rFonts w:ascii="Times New Roman" w:hAnsi="Times New Roman"/>
          <w:w w:val="105"/>
        </w:rPr>
        <w:t>do</w:t>
      </w:r>
      <w:r>
        <w:rPr>
          <w:rFonts w:ascii="Times New Roman" w:hAnsi="Times New Roman"/>
          <w:spacing w:val="-29"/>
          <w:w w:val="105"/>
        </w:rPr>
        <w:t xml:space="preserve"> </w:t>
      </w:r>
      <w:r>
        <w:rPr>
          <w:rFonts w:ascii="Times New Roman" w:hAnsi="Times New Roman"/>
          <w:w w:val="105"/>
        </w:rPr>
        <w:t>hereby</w:t>
      </w:r>
      <w:r>
        <w:rPr>
          <w:rFonts w:ascii="Times New Roman" w:hAnsi="Times New Roman"/>
          <w:spacing w:val="-25"/>
          <w:w w:val="105"/>
        </w:rPr>
        <w:t xml:space="preserve"> </w:t>
      </w:r>
      <w:r>
        <w:rPr>
          <w:rFonts w:ascii="Times New Roman" w:hAnsi="Times New Roman"/>
          <w:w w:val="105"/>
        </w:rPr>
        <w:t>certify</w:t>
      </w:r>
      <w:r>
        <w:rPr>
          <w:rFonts w:ascii="Times New Roman" w:hAnsi="Times New Roman"/>
          <w:spacing w:val="-16"/>
          <w:w w:val="105"/>
        </w:rPr>
        <w:t xml:space="preserve"> </w:t>
      </w:r>
      <w:r>
        <w:rPr>
          <w:rFonts w:ascii="Times New Roman" w:hAnsi="Times New Roman"/>
          <w:w w:val="105"/>
        </w:rPr>
        <w:t>that</w:t>
      </w:r>
      <w:r>
        <w:rPr>
          <w:rFonts w:ascii="Times New Roman" w:hAnsi="Times New Roman"/>
          <w:spacing w:val="-20"/>
          <w:w w:val="105"/>
        </w:rPr>
        <w:t xml:space="preserve"> </w:t>
      </w:r>
      <w:r>
        <w:rPr>
          <w:rFonts w:ascii="Times New Roman" w:hAnsi="Times New Roman"/>
          <w:w w:val="105"/>
        </w:rPr>
        <w:t>the</w:t>
      </w:r>
      <w:r>
        <w:rPr>
          <w:rFonts w:ascii="Times New Roman" w:hAnsi="Times New Roman"/>
          <w:spacing w:val="-27"/>
          <w:w w:val="105"/>
        </w:rPr>
        <w:t xml:space="preserve"> </w:t>
      </w:r>
      <w:r>
        <w:rPr>
          <w:rFonts w:ascii="Times New Roman" w:hAnsi="Times New Roman"/>
          <w:w w:val="105"/>
        </w:rPr>
        <w:t>requisite</w:t>
      </w:r>
      <w:r>
        <w:rPr>
          <w:rFonts w:ascii="Times New Roman" w:hAnsi="Times New Roman"/>
          <w:spacing w:val="-26"/>
          <w:w w:val="105"/>
        </w:rPr>
        <w:t xml:space="preserve"> </w:t>
      </w:r>
      <w:r>
        <w:rPr>
          <w:rFonts w:ascii="Times New Roman" w:hAnsi="Times New Roman"/>
          <w:w w:val="105"/>
        </w:rPr>
        <w:t>consent</w:t>
      </w:r>
      <w:r>
        <w:rPr>
          <w:rFonts w:ascii="Times New Roman" w:hAnsi="Times New Roman"/>
          <w:spacing w:val="-15"/>
          <w:w w:val="105"/>
        </w:rPr>
        <w:t xml:space="preserve"> </w:t>
      </w:r>
      <w:r>
        <w:rPr>
          <w:rFonts w:ascii="Times New Roman" w:hAnsi="Times New Roman"/>
          <w:w w:val="105"/>
        </w:rPr>
        <w:t>or vote</w:t>
      </w:r>
      <w:r>
        <w:rPr>
          <w:rFonts w:ascii="Times New Roman" w:hAnsi="Times New Roman"/>
          <w:spacing w:val="-5"/>
          <w:w w:val="105"/>
        </w:rPr>
        <w:t xml:space="preserve"> </w:t>
      </w:r>
      <w:r>
        <w:rPr>
          <w:rFonts w:ascii="Times New Roman" w:hAnsi="Times New Roman"/>
          <w:w w:val="105"/>
        </w:rPr>
        <w:t>to</w:t>
      </w:r>
      <w:r>
        <w:rPr>
          <w:rFonts w:ascii="Times New Roman" w:hAnsi="Times New Roman"/>
          <w:spacing w:val="-1"/>
          <w:w w:val="105"/>
        </w:rPr>
        <w:t xml:space="preserve"> </w:t>
      </w:r>
      <w:r>
        <w:rPr>
          <w:rFonts w:ascii="Times New Roman" w:hAnsi="Times New Roman"/>
          <w:w w:val="105"/>
        </w:rPr>
        <w:t>the</w:t>
      </w:r>
      <w:r>
        <w:rPr>
          <w:rFonts w:ascii="Times New Roman" w:hAnsi="Times New Roman"/>
          <w:spacing w:val="-13"/>
          <w:w w:val="105"/>
        </w:rPr>
        <w:t xml:space="preserve"> </w:t>
      </w:r>
      <w:r>
        <w:rPr>
          <w:rFonts w:ascii="Times New Roman" w:hAnsi="Times New Roman"/>
          <w:w w:val="105"/>
        </w:rPr>
        <w:t>Amendment</w:t>
      </w:r>
      <w:r>
        <w:rPr>
          <w:rFonts w:ascii="Times New Roman" w:hAnsi="Times New Roman"/>
          <w:spacing w:val="16"/>
          <w:w w:val="105"/>
        </w:rPr>
        <w:t xml:space="preserve"> </w:t>
      </w:r>
      <w:r>
        <w:rPr>
          <w:rFonts w:ascii="Times New Roman" w:hAnsi="Times New Roman"/>
          <w:w w:val="105"/>
        </w:rPr>
        <w:t>has</w:t>
      </w:r>
      <w:r>
        <w:rPr>
          <w:rFonts w:ascii="Times New Roman" w:hAnsi="Times New Roman"/>
          <w:spacing w:val="-12"/>
          <w:w w:val="105"/>
        </w:rPr>
        <w:t xml:space="preserve"> </w:t>
      </w:r>
      <w:r>
        <w:rPr>
          <w:rFonts w:ascii="Times New Roman" w:hAnsi="Times New Roman"/>
          <w:w w:val="105"/>
        </w:rPr>
        <w:t>been</w:t>
      </w:r>
      <w:r>
        <w:rPr>
          <w:rFonts w:ascii="Times New Roman" w:hAnsi="Times New Roman"/>
          <w:spacing w:val="-8"/>
          <w:w w:val="105"/>
        </w:rPr>
        <w:t xml:space="preserve"> </w:t>
      </w:r>
      <w:r>
        <w:rPr>
          <w:rFonts w:ascii="Times New Roman" w:hAnsi="Times New Roman"/>
          <w:w w:val="105"/>
        </w:rPr>
        <w:t>obtained</w:t>
      </w:r>
      <w:r>
        <w:rPr>
          <w:rFonts w:ascii="Times New Roman" w:hAnsi="Times New Roman"/>
          <w:spacing w:val="7"/>
          <w:w w:val="105"/>
        </w:rPr>
        <w:t xml:space="preserve"> </w:t>
      </w:r>
      <w:r>
        <w:rPr>
          <w:rFonts w:ascii="Times New Roman" w:hAnsi="Times New Roman"/>
          <w:w w:val="105"/>
        </w:rPr>
        <w:t>from</w:t>
      </w:r>
      <w:r>
        <w:rPr>
          <w:rFonts w:ascii="Times New Roman" w:hAnsi="Times New Roman"/>
          <w:spacing w:val="8"/>
          <w:w w:val="105"/>
        </w:rPr>
        <w:t xml:space="preserve"> </w:t>
      </w:r>
      <w:r>
        <w:rPr>
          <w:rFonts w:ascii="Times New Roman" w:hAnsi="Times New Roman"/>
          <w:w w:val="105"/>
        </w:rPr>
        <w:t>the</w:t>
      </w:r>
      <w:r>
        <w:rPr>
          <w:rFonts w:ascii="Times New Roman" w:hAnsi="Times New Roman"/>
          <w:spacing w:val="-12"/>
          <w:w w:val="105"/>
        </w:rPr>
        <w:t xml:space="preserve"> </w:t>
      </w:r>
      <w:r>
        <w:rPr>
          <w:rFonts w:ascii="Times New Roman" w:hAnsi="Times New Roman"/>
          <w:w w:val="105"/>
        </w:rPr>
        <w:t>members</w:t>
      </w:r>
      <w:r>
        <w:rPr>
          <w:rFonts w:ascii="Times New Roman" w:hAnsi="Times New Roman"/>
          <w:spacing w:val="-5"/>
          <w:w w:val="105"/>
        </w:rPr>
        <w:t xml:space="preserve"> </w:t>
      </w:r>
      <w:r>
        <w:rPr>
          <w:rFonts w:ascii="Times New Roman" w:hAnsi="Times New Roman"/>
          <w:w w:val="105"/>
        </w:rPr>
        <w:t>of</w:t>
      </w:r>
      <w:r>
        <w:rPr>
          <w:rFonts w:ascii="Times New Roman" w:hAnsi="Times New Roman"/>
          <w:spacing w:val="-10"/>
          <w:w w:val="105"/>
        </w:rPr>
        <w:t xml:space="preserve"> </w:t>
      </w:r>
      <w:r>
        <w:rPr>
          <w:rFonts w:ascii="Times New Roman" w:hAnsi="Times New Roman"/>
          <w:w w:val="105"/>
        </w:rPr>
        <w:t>the</w:t>
      </w:r>
      <w:r>
        <w:rPr>
          <w:rFonts w:ascii="Times New Roman" w:hAnsi="Times New Roman"/>
          <w:spacing w:val="-7"/>
          <w:w w:val="105"/>
        </w:rPr>
        <w:t xml:space="preserve"> </w:t>
      </w:r>
      <w:r>
        <w:rPr>
          <w:rFonts w:ascii="Times New Roman" w:hAnsi="Times New Roman"/>
          <w:w w:val="105"/>
        </w:rPr>
        <w:t>Association</w:t>
      </w:r>
      <w:r>
        <w:rPr>
          <w:rFonts w:ascii="Times New Roman" w:hAnsi="Times New Roman"/>
          <w:spacing w:val="7"/>
          <w:w w:val="105"/>
        </w:rPr>
        <w:t xml:space="preserve"> </w:t>
      </w:r>
      <w:r>
        <w:rPr>
          <w:rFonts w:ascii="Times New Roman" w:hAnsi="Times New Roman"/>
          <w:w w:val="105"/>
        </w:rPr>
        <w:t>as</w:t>
      </w:r>
      <w:r>
        <w:rPr>
          <w:rFonts w:ascii="Times New Roman" w:hAnsi="Times New Roman"/>
          <w:spacing w:val="-16"/>
          <w:w w:val="105"/>
        </w:rPr>
        <w:t xml:space="preserve"> </w:t>
      </w:r>
      <w:r>
        <w:rPr>
          <w:rFonts w:ascii="Times New Roman" w:hAnsi="Times New Roman"/>
          <w:w w:val="105"/>
        </w:rPr>
        <w:t>evident</w:t>
      </w:r>
      <w:r>
        <w:rPr>
          <w:rFonts w:ascii="Times New Roman" w:hAnsi="Times New Roman"/>
          <w:spacing w:val="3"/>
          <w:w w:val="105"/>
        </w:rPr>
        <w:t xml:space="preserve"> </w:t>
      </w:r>
      <w:r>
        <w:rPr>
          <w:rFonts w:ascii="Times New Roman" w:hAnsi="Times New Roman"/>
          <w:w w:val="105"/>
        </w:rPr>
        <w:t>by</w:t>
      </w:r>
      <w:r>
        <w:rPr>
          <w:rFonts w:ascii="Times New Roman" w:hAnsi="Times New Roman"/>
          <w:spacing w:val="-8"/>
          <w:w w:val="105"/>
        </w:rPr>
        <w:t xml:space="preserve"> </w:t>
      </w:r>
      <w:r>
        <w:rPr>
          <w:rFonts w:ascii="Times New Roman" w:hAnsi="Times New Roman"/>
          <w:w w:val="105"/>
        </w:rPr>
        <w:t xml:space="preserve">the attache Exhibit B. This Amendment  is executed  this_£_ day of  </w:t>
      </w:r>
      <w:r>
        <w:rPr>
          <w:rFonts w:ascii="Times New Roman" w:hAnsi="Times New Roman"/>
          <w:spacing w:val="55"/>
          <w:w w:val="105"/>
        </w:rPr>
        <w:t xml:space="preserve"> </w:t>
      </w:r>
      <w:r>
        <w:rPr>
          <w:rFonts w:ascii="Times New Roman" w:hAnsi="Times New Roman"/>
          <w:w w:val="105"/>
          <w:u w:val="thick"/>
        </w:rPr>
        <w:t>/'</w:t>
      </w:r>
      <w:r>
        <w:rPr>
          <w:rFonts w:ascii="Times New Roman" w:hAnsi="Times New Roman"/>
          <w:spacing w:val="-7"/>
          <w:w w:val="105"/>
          <w:u w:val="thick"/>
        </w:rPr>
        <w:t xml:space="preserve"> </w:t>
      </w:r>
      <w:r>
        <w:rPr>
          <w:i/>
          <w:w w:val="105"/>
          <w:sz w:val="21"/>
          <w:u w:val="thick"/>
        </w:rPr>
        <w:t>,e,6</w:t>
      </w:r>
      <w:r>
        <w:rPr>
          <w:i/>
          <w:w w:val="105"/>
          <w:sz w:val="21"/>
        </w:rPr>
        <w:tab/>
      </w:r>
      <w:r>
        <w:rPr>
          <w:w w:val="105"/>
          <w:sz w:val="21"/>
        </w:rPr>
        <w:t>,</w:t>
      </w:r>
      <w:r>
        <w:rPr>
          <w:spacing w:val="-9"/>
          <w:w w:val="105"/>
          <w:sz w:val="21"/>
        </w:rPr>
        <w:t xml:space="preserve"> </w:t>
      </w:r>
      <w:r>
        <w:rPr>
          <w:rFonts w:ascii="Times New Roman" w:hAnsi="Times New Roman"/>
          <w:w w:val="105"/>
        </w:rPr>
        <w:t>2003.</w:t>
      </w:r>
    </w:p>
    <w:p w:rsidR="00524B74" w:rsidRDefault="00524B74">
      <w:pPr>
        <w:pStyle w:val="BodyText"/>
        <w:spacing w:before="9"/>
        <w:rPr>
          <w:rFonts w:ascii="Times New Roman"/>
          <w:sz w:val="24"/>
        </w:rPr>
      </w:pPr>
    </w:p>
    <w:p w:rsidR="00524B74" w:rsidRDefault="006A6EBF">
      <w:pPr>
        <w:pStyle w:val="BodyText"/>
        <w:tabs>
          <w:tab w:val="left" w:pos="7105"/>
          <w:tab w:val="left" w:pos="8223"/>
          <w:tab w:val="left" w:pos="9195"/>
        </w:tabs>
        <w:ind w:left="1344"/>
        <w:rPr>
          <w:rFonts w:ascii="Times New Roman"/>
        </w:rPr>
      </w:pPr>
      <w:r>
        <w:rPr>
          <w:rFonts w:ascii="Times New Roman"/>
          <w:w w:val="110"/>
          <w:position w:val="3"/>
        </w:rPr>
        <w:t>Witnesses:</w:t>
      </w:r>
      <w:r>
        <w:rPr>
          <w:rFonts w:ascii="Times New Roman"/>
          <w:w w:val="110"/>
          <w:position w:val="3"/>
        </w:rPr>
        <w:tab/>
      </w:r>
      <w:r>
        <w:rPr>
          <w:rFonts w:ascii="Times New Roman"/>
          <w:w w:val="115"/>
        </w:rPr>
        <w:t>Crystal</w:t>
      </w:r>
      <w:r>
        <w:rPr>
          <w:rFonts w:ascii="Times New Roman"/>
          <w:w w:val="115"/>
        </w:rPr>
        <w:tab/>
        <w:t>Creek</w:t>
      </w:r>
      <w:r>
        <w:rPr>
          <w:rFonts w:ascii="Times New Roman"/>
          <w:w w:val="115"/>
        </w:rPr>
        <w:tab/>
        <w:t>Homeowners'</w:t>
      </w:r>
    </w:p>
    <w:p w:rsidR="00524B74" w:rsidRDefault="006A6EBF">
      <w:pPr>
        <w:pStyle w:val="BodyText"/>
        <w:spacing w:before="17"/>
        <w:ind w:left="7104"/>
        <w:rPr>
          <w:rFonts w:ascii="Times New Roman"/>
        </w:rPr>
      </w:pPr>
      <w:r>
        <w:rPr>
          <w:noProof/>
        </w:rPr>
        <mc:AlternateContent>
          <mc:Choice Requires="wpg">
            <w:drawing>
              <wp:anchor distT="0" distB="0" distL="114300" distR="114300" simplePos="0" relativeHeight="251689984" behindDoc="0" locked="0" layoutInCell="1" allowOverlap="1">
                <wp:simplePos x="0" y="0"/>
                <wp:positionH relativeFrom="page">
                  <wp:posOffset>884555</wp:posOffset>
                </wp:positionH>
                <wp:positionV relativeFrom="paragraph">
                  <wp:posOffset>288925</wp:posOffset>
                </wp:positionV>
                <wp:extent cx="2277745" cy="783590"/>
                <wp:effectExtent l="0" t="0" r="0" b="0"/>
                <wp:wrapNone/>
                <wp:docPr id="114" name="Group 5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277745" cy="783590"/>
                          <a:chOff x="1393" y="455"/>
                          <a:chExt cx="3587" cy="1234"/>
                        </a:xfrm>
                      </wpg:grpSpPr>
                      <pic:pic xmlns:pic="http://schemas.openxmlformats.org/drawingml/2006/picture">
                        <pic:nvPicPr>
                          <pic:cNvPr id="116" name="Picture 55"/>
                          <pic:cNvPicPr>
                            <a:picLocks noChangeAspect="1" noChangeArrowheads="1"/>
                          </pic:cNvPicPr>
                        </pic:nvPicPr>
                        <pic:blipFill>
                          <a:blip r:embed="rId66">
                            <a:extLst>
                              <a:ext uri="{28A0092B-C50C-407E-A947-70E740481C1C}">
                                <a14:useLocalDpi xmlns:a14="http://schemas.microsoft.com/office/drawing/2010/main" val="0"/>
                              </a:ext>
                            </a:extLst>
                          </a:blip>
                          <a:srcRect/>
                          <a:stretch>
                            <a:fillRect/>
                          </a:stretch>
                        </pic:blipFill>
                        <pic:spPr bwMode="auto">
                          <a:xfrm>
                            <a:off x="1392" y="455"/>
                            <a:ext cx="2736" cy="123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118" name="Line 54"/>
                        <wps:cNvCnPr>
                          <a:cxnSpLocks noChangeShapeType="1"/>
                        </wps:cNvCnPr>
                        <wps:spPr bwMode="auto">
                          <a:xfrm>
                            <a:off x="4128" y="1097"/>
                            <a:ext cx="852" cy="0"/>
                          </a:xfrm>
                          <a:prstGeom prst="line">
                            <a:avLst/>
                          </a:prstGeom>
                          <a:noFill/>
                          <a:ln w="9161">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179235B7" id="Group 53" o:spid="_x0000_s1026" style="position:absolute;margin-left:69.65pt;margin-top:22.75pt;width:179.35pt;height:61.7pt;z-index:251689984;mso-position-horizontal-relative:page" coordorigin="1393,455" coordsize="3587,1234"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">
                <v:shape id="Picture 55" o:spid="_x0000_s1027" type="#_x0000_t75" style="position:absolute;left:1392;top:455;width:2736;height:123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">
                  <v:imagedata r:id="rId67" o:title=""/>
                </v:shape>
                <v:line id="Line 54" o:spid="_x0000_s1028" style="position:absolute;visibility:visible;mso-wrap-style:square" from="4128,1097" to="4980,109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" strokeweight=".25447mm"/>
                <w10:wrap anchorx="page"/>
              </v:group>
            </w:pict>
          </mc:Fallback>
        </mc:AlternateContent>
      </w:r>
      <w:r>
        <w:rPr>
          <w:rFonts w:ascii="Times New Roman"/>
          <w:w w:val="105"/>
        </w:rPr>
        <w:t>Association</w:t>
      </w:r>
    </w:p>
    <w:p w:rsidR="00524B74" w:rsidRDefault="00524B74">
      <w:pPr>
        <w:pStyle w:val="BodyText"/>
        <w:rPr>
          <w:rFonts w:ascii="Times New Roman"/>
          <w:sz w:val="20"/>
        </w:rPr>
      </w:pPr>
    </w:p>
    <w:p w:rsidR="00524B74" w:rsidRDefault="006A6EBF">
      <w:pPr>
        <w:pStyle w:val="BodyText"/>
        <w:spacing w:before="7"/>
        <w:rPr>
          <w:rFonts w:ascii="Times New Roman"/>
          <w:sz w:val="13"/>
        </w:rPr>
      </w:pPr>
      <w:r>
        <w:rPr>
          <w:noProof/>
        </w:rPr>
        <w:drawing>
          <wp:anchor distT="0" distB="0" distL="0" distR="0" simplePos="0" relativeHeight="27" behindDoc="0" locked="0" layoutInCell="1" allowOverlap="1">
            <wp:simplePos x="0" y="0"/>
            <wp:positionH relativeFrom="page">
              <wp:posOffset>4550704</wp:posOffset>
            </wp:positionH>
            <wp:positionV relativeFrom="paragraph">
              <wp:posOffset>124755</wp:posOffset>
            </wp:positionV>
            <wp:extent cx="1495850" cy="274320"/>
            <wp:effectExtent l="0" t="0" r="0" b="0"/>
            <wp:wrapTopAndBottom/>
            <wp:docPr id="73" name="image4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4" name="image44.png"/>
                    <pic:cNvPicPr/>
                  </pic:nvPicPr>
                  <pic:blipFill>
                    <a:blip r:embed="rId68" cstate="print"/>
                    <a:stretch>
                      <a:fillRect/>
                    </a:stretch>
                  </pic:blipFill>
                  <pic:spPr>
                    <a:xfrm>
                      <a:off x="0" y="0"/>
                      <a:ext cx="1495850" cy="274320"/>
                    </a:xfrm>
                    <a:prstGeom prst="rect">
                      <a:avLst/>
                    </a:prstGeom>
                  </pic:spPr>
                </pic:pic>
              </a:graphicData>
            </a:graphic>
          </wp:anchor>
        </w:drawing>
      </w:r>
    </w:p>
    <w:p w:rsidR="00524B74" w:rsidRDefault="006A6EBF">
      <w:pPr>
        <w:pStyle w:val="BodyText"/>
        <w:tabs>
          <w:tab w:val="left" w:pos="9809"/>
        </w:tabs>
        <w:spacing w:before="60"/>
        <w:ind w:left="7082"/>
        <w:rPr>
          <w:rFonts w:ascii="Times New Roman"/>
        </w:rPr>
      </w:pPr>
      <w:r>
        <w:rPr>
          <w:rFonts w:ascii="Times New Roman"/>
          <w:u w:val="dotted"/>
        </w:rPr>
        <w:t xml:space="preserve"> </w:t>
      </w:r>
      <w:r>
        <w:rPr>
          <w:rFonts w:ascii="Times New Roman"/>
          <w:u w:val="dotted"/>
        </w:rPr>
        <w:tab/>
      </w:r>
      <w:r>
        <w:rPr>
          <w:rFonts w:ascii="Times New Roman"/>
          <w:w w:val="105"/>
        </w:rPr>
        <w:t>President</w:t>
      </w:r>
    </w:p>
    <w:p w:rsidR="00524B74" w:rsidRDefault="00524B74">
      <w:pPr>
        <w:pStyle w:val="BodyText"/>
        <w:spacing w:before="10"/>
        <w:rPr>
          <w:rFonts w:ascii="Times New Roman"/>
          <w:sz w:val="11"/>
        </w:rPr>
      </w:pPr>
    </w:p>
    <w:p w:rsidR="00524B74" w:rsidRDefault="006A6EBF">
      <w:pPr>
        <w:spacing w:before="93"/>
        <w:ind w:left="1325"/>
        <w:rPr>
          <w:rFonts w:ascii="Times New Roman"/>
          <w:sz w:val="18"/>
        </w:rPr>
      </w:pPr>
      <w:r>
        <w:rPr>
          <w:noProof/>
        </w:rPr>
        <w:drawing>
          <wp:anchor distT="0" distB="0" distL="0" distR="0" simplePos="0" relativeHeight="249119744" behindDoc="1" locked="0" layoutInCell="1" allowOverlap="1">
            <wp:simplePos x="0" y="0"/>
            <wp:positionH relativeFrom="page">
              <wp:posOffset>2424292</wp:posOffset>
            </wp:positionH>
            <wp:positionV relativeFrom="paragraph">
              <wp:posOffset>866553</wp:posOffset>
            </wp:positionV>
            <wp:extent cx="727340" cy="155448"/>
            <wp:effectExtent l="0" t="0" r="0" b="0"/>
            <wp:wrapNone/>
            <wp:docPr id="75" name="image4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6" name="image45.png"/>
                    <pic:cNvPicPr/>
                  </pic:nvPicPr>
                  <pic:blipFill>
                    <a:blip r:embed="rId69" cstate="print"/>
                    <a:stretch>
                      <a:fillRect/>
                    </a:stretch>
                  </pic:blipFill>
                  <pic:spPr>
                    <a:xfrm>
                      <a:off x="0" y="0"/>
                      <a:ext cx="727340" cy="155448"/>
                    </a:xfrm>
                    <a:prstGeom prst="rect">
                      <a:avLst/>
                    </a:prstGeom>
                  </pic:spPr>
                </pic:pic>
              </a:graphicData>
            </a:graphic>
          </wp:anchor>
        </w:drawing>
      </w:r>
      <w:r>
        <w:rPr>
          <w:rFonts w:ascii="Times New Roman"/>
          <w:sz w:val="18"/>
        </w:rPr>
        <w:t>(print</w:t>
      </w:r>
      <w:r>
        <w:rPr>
          <w:rFonts w:ascii="Times New Roman"/>
          <w:spacing w:val="8"/>
          <w:sz w:val="18"/>
        </w:rPr>
        <w:t xml:space="preserve"> </w:t>
      </w:r>
      <w:r>
        <w:rPr>
          <w:rFonts w:ascii="Times New Roman"/>
          <w:sz w:val="18"/>
        </w:rPr>
        <w:t>name)</w:t>
      </w:r>
    </w:p>
    <w:p w:rsidR="00524B74" w:rsidRDefault="00524B74">
      <w:pPr>
        <w:pStyle w:val="BodyText"/>
        <w:rPr>
          <w:rFonts w:ascii="Times New Roman"/>
          <w:sz w:val="20"/>
        </w:rPr>
      </w:pPr>
    </w:p>
    <w:p w:rsidR="00524B74" w:rsidRDefault="006A6EBF">
      <w:pPr>
        <w:pStyle w:val="BodyText"/>
        <w:spacing w:before="6"/>
        <w:rPr>
          <w:rFonts w:ascii="Times New Roman"/>
          <w:sz w:val="24"/>
        </w:rPr>
      </w:pPr>
      <w:r>
        <w:rPr>
          <w:noProof/>
        </w:rPr>
        <mc:AlternateContent>
          <mc:Choice Requires="wpg">
            <w:drawing>
              <wp:anchor distT="0" distB="0" distL="0" distR="0" simplePos="0" relativeHeight="251687936" behindDoc="1" locked="0" layoutInCell="1" allowOverlap="1">
                <wp:simplePos x="0" y="0"/>
                <wp:positionH relativeFrom="page">
                  <wp:posOffset>861695</wp:posOffset>
                </wp:positionH>
                <wp:positionV relativeFrom="paragraph">
                  <wp:posOffset>213995</wp:posOffset>
                </wp:positionV>
                <wp:extent cx="2296160" cy="504190"/>
                <wp:effectExtent l="0" t="0" r="0" b="0"/>
                <wp:wrapTopAndBottom/>
                <wp:docPr id="102" name="Group 4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296160" cy="504190"/>
                          <a:chOff x="1357" y="337"/>
                          <a:chExt cx="3616" cy="794"/>
                        </a:xfrm>
                      </wpg:grpSpPr>
                      <pic:pic xmlns:pic="http://schemas.openxmlformats.org/drawingml/2006/picture">
                        <pic:nvPicPr>
                          <pic:cNvPr id="104" name="Picture 52"/>
                          <pic:cNvPicPr>
                            <a:picLocks noChangeAspect="1" noChangeArrowheads="1"/>
                          </pic:cNvPicPr>
                        </pic:nvPicPr>
                        <pic:blipFill>
                          <a:blip r:embed="rId70">
                            <a:extLst>
                              <a:ext uri="{28A0092B-C50C-407E-A947-70E740481C1C}">
                                <a14:useLocalDpi xmlns:a14="http://schemas.microsoft.com/office/drawing/2010/main" val="0"/>
                              </a:ext>
                            </a:extLst>
                          </a:blip>
                          <a:srcRect/>
                          <a:stretch>
                            <a:fillRect/>
                          </a:stretch>
                        </pic:blipFill>
                        <pic:spPr bwMode="auto">
                          <a:xfrm>
                            <a:off x="3204" y="380"/>
                            <a:ext cx="1437" cy="21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106" name="Picture 51"/>
                          <pic:cNvPicPr>
                            <a:picLocks noChangeAspect="1" noChangeArrowheads="1"/>
                          </pic:cNvPicPr>
                        </pic:nvPicPr>
                        <pic:blipFill>
                          <a:blip r:embed="rId71">
                            <a:extLst>
                              <a:ext uri="{28A0092B-C50C-407E-A947-70E740481C1C}">
                                <a14:useLocalDpi xmlns:a14="http://schemas.microsoft.com/office/drawing/2010/main" val="0"/>
                              </a:ext>
                            </a:extLst>
                          </a:blip>
                          <a:srcRect/>
                          <a:stretch>
                            <a:fillRect/>
                          </a:stretch>
                        </pic:blipFill>
                        <pic:spPr bwMode="auto">
                          <a:xfrm>
                            <a:off x="1847" y="856"/>
                            <a:ext cx="1502" cy="2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108" name="Line 50"/>
                        <wps:cNvCnPr>
                          <a:cxnSpLocks noChangeShapeType="1"/>
                        </wps:cNvCnPr>
                        <wps:spPr bwMode="auto">
                          <a:xfrm>
                            <a:off x="1884" y="1102"/>
                            <a:ext cx="0" cy="0"/>
                          </a:xfrm>
                          <a:prstGeom prst="line">
                            <a:avLst/>
                          </a:prstGeom>
                          <a:noFill/>
                          <a:ln w="18331">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10" name="Line 49"/>
                        <wps:cNvCnPr>
                          <a:cxnSpLocks noChangeShapeType="1"/>
                        </wps:cNvCnPr>
                        <wps:spPr bwMode="auto">
                          <a:xfrm>
                            <a:off x="1357" y="553"/>
                            <a:ext cx="3615" cy="0"/>
                          </a:xfrm>
                          <a:prstGeom prst="line">
                            <a:avLst/>
                          </a:prstGeom>
                          <a:noFill/>
                          <a:ln w="22902">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12" name="Text Box 48"/>
                        <wps:cNvSpPr txBox="1">
                          <a:spLocks noChangeArrowheads="1"/>
                        </wps:cNvSpPr>
                        <wps:spPr bwMode="auto">
                          <a:xfrm>
                            <a:off x="1356" y="336"/>
                            <a:ext cx="3616" cy="79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24B74" w:rsidRDefault="00524B74">
                              <w:pPr>
                                <w:spacing w:before="6"/>
                                <w:rPr>
                                  <w:rFonts w:ascii="Times New Roman"/>
                                  <w:sz w:val="25"/>
                                </w:rPr>
                              </w:pPr>
                            </w:p>
                            <w:p w:rsidR="00524B74" w:rsidRDefault="006A6EBF">
                              <w:pPr>
                                <w:ind w:left="21"/>
                                <w:rPr>
                                  <w:rFonts w:ascii="Times New Roman"/>
                                  <w:sz w:val="18"/>
                                </w:rPr>
                              </w:pPr>
                              <w:r>
                                <w:rPr>
                                  <w:rFonts w:ascii="Times New Roman"/>
                                  <w:w w:val="105"/>
                                  <w:sz w:val="18"/>
                                </w:rPr>
                                <w:t>(s gnat re)</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47" o:spid="_x0000_s1047" style="position:absolute;margin-left:67.85pt;margin-top:16.85pt;width:180.8pt;height:39.7pt;z-index:-251628544;mso-wrap-distance-left:0;mso-wrap-distance-right:0;mso-position-horizontal-relative:page;mso-position-vertical-relative:text" coordorigin="1357,337" coordsize="3616,794"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">
                <v:shape id="Picture 52" o:spid="_x0000_s1048" type="#_x0000_t75" style="position:absolute;left:3204;top:380;width:1437;height:21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">
                  <v:imagedata r:id="rId72" o:title=""/>
                </v:shape>
                <v:shape id="Picture 51" o:spid="_x0000_s1049" type="#_x0000_t75" style="position:absolute;left:1847;top:856;width:1502;height:27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">
                  <v:imagedata r:id="rId73" o:title=""/>
                </v:shape>
                <v:line id="Line 50" o:spid="_x0000_s1050" style="position:absolute;visibility:visible;mso-wrap-style:square" from="1884,1102" to="1884,110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" strokeweight=".50919mm"/>
                <v:line id="Line 49" o:spid="_x0000_s1051" style="position:absolute;visibility:visible;mso-wrap-style:square" from="1357,553" to="4972,55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" strokeweight=".63617mm"/>
                <v:shape id="Text Box 48" o:spid="_x0000_s1052" type="#_x0000_t202" style="position:absolute;left:1356;top:336;width:3616;height:79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" filled="f" stroked="f">
                  <v:textbox inset="0,0,0,0">
                    <w:txbxContent>
                      <w:p w:rsidR="00524B74" w:rsidRDefault="00524B74">
                        <w:pPr>
                          <w:spacing w:before="6"/>
                          <w:rPr>
                            <w:rFonts w:ascii="Times New Roman"/>
                            <w:sz w:val="25"/>
                          </w:rPr>
                        </w:pPr>
                      </w:p>
                      <w:p w:rsidR="00524B74" w:rsidRDefault="006A6EBF">
                        <w:pPr>
                          <w:ind w:left="21"/>
                          <w:rPr>
                            <w:rFonts w:ascii="Times New Roman"/>
                            <w:sz w:val="18"/>
                          </w:rPr>
                        </w:pPr>
                        <w:r>
                          <w:rPr>
                            <w:rFonts w:ascii="Times New Roman"/>
                            <w:w w:val="105"/>
                            <w:sz w:val="18"/>
                          </w:rPr>
                          <w:t>(s gnat re)</w:t>
                        </w:r>
                      </w:p>
                    </w:txbxContent>
                  </v:textbox>
                </v:shape>
                <w10:wrap type="topAndBottom" anchorx="page"/>
              </v:group>
            </w:pict>
          </mc:Fallback>
        </mc:AlternateContent>
      </w:r>
    </w:p>
    <w:p w:rsidR="00524B74" w:rsidRDefault="006A6EBF">
      <w:pPr>
        <w:spacing w:line="183" w:lineRule="exact"/>
        <w:ind w:left="1318"/>
        <w:rPr>
          <w:rFonts w:ascii="Times New Roman"/>
          <w:sz w:val="18"/>
        </w:rPr>
      </w:pPr>
      <w:r>
        <w:rPr>
          <w:rFonts w:ascii="Times New Roman"/>
          <w:sz w:val="18"/>
        </w:rPr>
        <w:t>(print</w:t>
      </w:r>
      <w:r>
        <w:rPr>
          <w:rFonts w:ascii="Times New Roman"/>
          <w:spacing w:val="8"/>
          <w:sz w:val="18"/>
        </w:rPr>
        <w:t xml:space="preserve"> </w:t>
      </w:r>
      <w:r>
        <w:rPr>
          <w:rFonts w:ascii="Times New Roman"/>
          <w:sz w:val="18"/>
        </w:rPr>
        <w:t>name)</w:t>
      </w:r>
    </w:p>
    <w:p w:rsidR="00524B74" w:rsidRDefault="00524B74">
      <w:pPr>
        <w:pStyle w:val="BodyText"/>
        <w:rPr>
          <w:rFonts w:ascii="Times New Roman"/>
          <w:sz w:val="20"/>
        </w:rPr>
      </w:pPr>
    </w:p>
    <w:p w:rsidR="00524B74" w:rsidRDefault="00524B74">
      <w:pPr>
        <w:pStyle w:val="BodyText"/>
        <w:spacing w:before="3"/>
        <w:rPr>
          <w:rFonts w:ascii="Times New Roman"/>
          <w:sz w:val="21"/>
        </w:rPr>
      </w:pPr>
    </w:p>
    <w:p w:rsidR="00524B74" w:rsidRDefault="00524B74">
      <w:pPr>
        <w:rPr>
          <w:rFonts w:ascii="Times New Roman"/>
          <w:sz w:val="21"/>
        </w:rPr>
        <w:sectPr w:rsidR="00524B74">
          <w:footerReference w:type="default" r:id="rId74"/>
          <w:pgSz w:w="12240" w:h="15840"/>
          <w:pgMar w:top="1420" w:right="40" w:bottom="280" w:left="60" w:header="0" w:footer="0" w:gutter="0"/>
          <w:cols w:space="720"/>
        </w:sectPr>
      </w:pPr>
    </w:p>
    <w:p w:rsidR="00524B74" w:rsidRDefault="00524B74">
      <w:pPr>
        <w:pStyle w:val="BodyText"/>
        <w:spacing w:before="9"/>
        <w:rPr>
          <w:rFonts w:ascii="Times New Roman"/>
          <w:sz w:val="35"/>
        </w:rPr>
      </w:pPr>
    </w:p>
    <w:p w:rsidR="00524B74" w:rsidRDefault="006A6EBF">
      <w:pPr>
        <w:pStyle w:val="BodyText"/>
        <w:jc w:val="right"/>
        <w:rPr>
          <w:rFonts w:ascii="Times New Roman"/>
        </w:rPr>
      </w:pPr>
      <w:r>
        <w:rPr>
          <w:noProof/>
        </w:rPr>
        <mc:AlternateContent>
          <mc:Choice Requires="wpg">
            <w:drawing>
              <wp:anchor distT="0" distB="0" distL="114300" distR="114300" simplePos="0" relativeHeight="249120768" behindDoc="1" locked="0" layoutInCell="1" allowOverlap="1">
                <wp:simplePos x="0" y="0"/>
                <wp:positionH relativeFrom="page">
                  <wp:posOffset>815975</wp:posOffset>
                </wp:positionH>
                <wp:positionV relativeFrom="paragraph">
                  <wp:posOffset>-271145</wp:posOffset>
                </wp:positionV>
                <wp:extent cx="2355850" cy="518160"/>
                <wp:effectExtent l="0" t="0" r="0" b="0"/>
                <wp:wrapNone/>
                <wp:docPr id="96" name="Group 4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355850" cy="518160"/>
                          <a:chOff x="1285" y="-427"/>
                          <a:chExt cx="3710" cy="816"/>
                        </a:xfrm>
                      </wpg:grpSpPr>
                      <pic:pic xmlns:pic="http://schemas.openxmlformats.org/drawingml/2006/picture">
                        <pic:nvPicPr>
                          <pic:cNvPr id="98" name="Picture 46"/>
                          <pic:cNvPicPr>
                            <a:picLocks noChangeAspect="1" noChangeArrowheads="1"/>
                          </pic:cNvPicPr>
                        </pic:nvPicPr>
                        <pic:blipFill>
                          <a:blip r:embed="rId75">
                            <a:extLst>
                              <a:ext uri="{28A0092B-C50C-407E-A947-70E740481C1C}">
                                <a14:useLocalDpi xmlns:a14="http://schemas.microsoft.com/office/drawing/2010/main" val="0"/>
                              </a:ext>
                            </a:extLst>
                          </a:blip>
                          <a:srcRect/>
                          <a:stretch>
                            <a:fillRect/>
                          </a:stretch>
                        </pic:blipFill>
                        <pic:spPr bwMode="auto">
                          <a:xfrm>
                            <a:off x="1284" y="-428"/>
                            <a:ext cx="2324" cy="81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100" name="Line 45"/>
                        <wps:cNvCnPr>
                          <a:cxnSpLocks noChangeShapeType="1"/>
                        </wps:cNvCnPr>
                        <wps:spPr bwMode="auto">
                          <a:xfrm>
                            <a:off x="3608" y="236"/>
                            <a:ext cx="1386" cy="0"/>
                          </a:xfrm>
                          <a:prstGeom prst="line">
                            <a:avLst/>
                          </a:prstGeom>
                          <a:noFill/>
                          <a:ln w="9161">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000D4D0F" id="Group 44" o:spid="_x0000_s1026" style="position:absolute;margin-left:64.25pt;margin-top:-21.35pt;width:185.5pt;height:40.8pt;z-index:-254195712;mso-position-horizontal-relative:page" coordorigin="1285,-427" coordsize="3710,816"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">
                <v:shape id="Picture 46" o:spid="_x0000_s1027" type="#_x0000_t75" style="position:absolute;left:1284;top:-428;width:2324;height:81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">
                  <v:imagedata r:id="rId76" o:title=""/>
                </v:shape>
                <v:line id="Line 45" o:spid="_x0000_s1028" style="position:absolute;visibility:visible;mso-wrap-style:square" from="3608,236" to="4994,23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" strokeweight=".25447mm"/>
                <w10:wrap anchorx="page"/>
              </v:group>
            </w:pict>
          </mc:Fallback>
        </mc:AlternateContent>
      </w:r>
      <w:r>
        <w:rPr>
          <w:noProof/>
        </w:rPr>
        <mc:AlternateContent>
          <mc:Choice Requires="wps">
            <w:drawing>
              <wp:anchor distT="0" distB="0" distL="114300" distR="114300" simplePos="0" relativeHeight="249121792" behindDoc="1" locked="0" layoutInCell="1" allowOverlap="1">
                <wp:simplePos x="0" y="0"/>
                <wp:positionH relativeFrom="page">
                  <wp:posOffset>4614545</wp:posOffset>
                </wp:positionH>
                <wp:positionV relativeFrom="paragraph">
                  <wp:posOffset>136525</wp:posOffset>
                </wp:positionV>
                <wp:extent cx="22860" cy="0"/>
                <wp:effectExtent l="0" t="0" r="0" b="0"/>
                <wp:wrapNone/>
                <wp:docPr id="94" name="Line 4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860" cy="0"/>
                        </a:xfrm>
                        <a:prstGeom prst="line">
                          <a:avLst/>
                        </a:prstGeom>
                        <a:noFill/>
                        <a:ln w="12723">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EB4AAC4" id="Line 43" o:spid="_x0000_s1026" style="position:absolute;z-index:-2541946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363.35pt,10.75pt" to="365.15pt,10.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" strokeweight=".35342mm">
                <w10:wrap anchorx="page"/>
              </v:line>
            </w:pict>
          </mc:Fallback>
        </mc:AlternateContent>
      </w:r>
      <w:r>
        <w:rPr>
          <w:rFonts w:ascii="Times New Roman"/>
          <w:w w:val="95"/>
        </w:rPr>
        <w:t>B,y</w:t>
      </w:r>
    </w:p>
    <w:p w:rsidR="00524B74" w:rsidRDefault="006A6EBF">
      <w:pPr>
        <w:spacing w:before="88" w:line="300" w:lineRule="exact"/>
        <w:ind w:left="918"/>
        <w:rPr>
          <w:rFonts w:ascii="Times New Roman"/>
          <w:i/>
          <w:sz w:val="29"/>
        </w:rPr>
      </w:pPr>
      <w:r>
        <w:br w:type="column"/>
      </w:r>
      <w:r>
        <w:rPr>
          <w:rFonts w:ascii="Times New Roman"/>
          <w:sz w:val="29"/>
        </w:rPr>
        <w:t xml:space="preserve">- </w:t>
      </w:r>
      <w:r>
        <w:rPr>
          <w:rFonts w:ascii="Times New Roman"/>
          <w:i/>
          <w:sz w:val="29"/>
        </w:rPr>
        <w:t>i'l</w:t>
      </w:r>
    </w:p>
    <w:p w:rsidR="00524B74" w:rsidRDefault="006A6EBF">
      <w:pPr>
        <w:spacing w:line="300" w:lineRule="exact"/>
        <w:ind w:left="151"/>
        <w:rPr>
          <w:i/>
          <w:sz w:val="28"/>
        </w:rPr>
      </w:pPr>
      <w:r>
        <w:rPr>
          <w:rFonts w:ascii="Times New Roman"/>
          <w:sz w:val="23"/>
          <w:u w:val="thick"/>
        </w:rPr>
        <w:t xml:space="preserve"> </w:t>
      </w:r>
      <w:r>
        <w:rPr>
          <w:rFonts w:ascii="Times New Roman"/>
          <w:sz w:val="23"/>
          <w:u w:val="thick"/>
        </w:rPr>
        <w:t>.</w:t>
      </w:r>
      <w:r>
        <w:rPr>
          <w:rFonts w:ascii="Times New Roman"/>
          <w:sz w:val="23"/>
        </w:rPr>
        <w:t xml:space="preserve"> </w:t>
      </w:r>
      <w:r>
        <w:rPr>
          <w:rFonts w:ascii="Times New Roman"/>
          <w:w w:val="110"/>
          <w:sz w:val="29"/>
          <w:u w:val="thick"/>
        </w:rPr>
        <w:t xml:space="preserve">l&amp;c\ </w:t>
      </w:r>
      <w:r>
        <w:rPr>
          <w:i/>
          <w:w w:val="110"/>
          <w:sz w:val="28"/>
          <w:u w:val="thick"/>
        </w:rPr>
        <w:t>/f;cttl.fj)/J)</w:t>
      </w:r>
    </w:p>
    <w:p w:rsidR="00524B74" w:rsidRDefault="00524B74">
      <w:pPr>
        <w:spacing w:line="300" w:lineRule="exact"/>
        <w:rPr>
          <w:sz w:val="28"/>
        </w:rPr>
        <w:sectPr w:rsidR="00524B74">
          <w:type w:val="continuous"/>
          <w:pgSz w:w="12240" w:h="15840"/>
          <w:pgMar w:top="340" w:right="40" w:bottom="280" w:left="60" w:header="720" w:footer="720" w:gutter="0"/>
          <w:cols w:num="2" w:space="720" w:equalWidth="0">
            <w:col w:w="7363" w:space="40"/>
            <w:col w:w="4737"/>
          </w:cols>
        </w:sectPr>
      </w:pPr>
    </w:p>
    <w:p w:rsidR="00524B74" w:rsidRDefault="006A6EBF">
      <w:pPr>
        <w:spacing w:before="51" w:line="187" w:lineRule="exact"/>
        <w:ind w:left="1303"/>
        <w:rPr>
          <w:rFonts w:ascii="Times New Roman"/>
          <w:b/>
          <w:sz w:val="18"/>
        </w:rPr>
      </w:pPr>
      <w:r>
        <w:rPr>
          <w:rFonts w:ascii="Times New Roman"/>
          <w:w w:val="95"/>
          <w:sz w:val="18"/>
        </w:rPr>
        <w:t>(</w:t>
      </w:r>
      <w:r>
        <w:rPr>
          <w:rFonts w:ascii="Times New Roman"/>
          <w:b/>
          <w:w w:val="95"/>
          <w:sz w:val="18"/>
        </w:rPr>
        <w:t>si.a,nature)</w:t>
      </w:r>
    </w:p>
    <w:p w:rsidR="00524B74" w:rsidRDefault="006A6EBF">
      <w:pPr>
        <w:tabs>
          <w:tab w:val="left" w:pos="2934"/>
        </w:tabs>
        <w:spacing w:line="256" w:lineRule="exact"/>
        <w:ind w:left="1448"/>
        <w:rPr>
          <w:rFonts w:ascii="Times New Roman"/>
          <w:sz w:val="24"/>
        </w:rPr>
      </w:pPr>
      <w:r>
        <w:rPr>
          <w:rFonts w:ascii="Times New Roman"/>
        </w:rPr>
        <w:t>/itlCfi,n"1,</w:t>
      </w:r>
      <w:r>
        <w:rPr>
          <w:rFonts w:ascii="Times New Roman"/>
          <w:spacing w:val="10"/>
        </w:rPr>
        <w:t xml:space="preserve"> </w:t>
      </w:r>
      <w:r>
        <w:rPr>
          <w:rFonts w:ascii="Times New Roman"/>
          <w:sz w:val="24"/>
        </w:rPr>
        <w:t>fr</w:t>
      </w:r>
      <w:r>
        <w:rPr>
          <w:rFonts w:ascii="Times New Roman"/>
          <w:sz w:val="24"/>
        </w:rPr>
        <w:tab/>
        <w:t>(</w:t>
      </w:r>
    </w:p>
    <w:p w:rsidR="00524B74" w:rsidRDefault="00524B74">
      <w:pPr>
        <w:pStyle w:val="BodyText"/>
        <w:spacing w:before="3"/>
        <w:rPr>
          <w:rFonts w:ascii="Times New Roman"/>
          <w:sz w:val="2"/>
        </w:rPr>
      </w:pPr>
    </w:p>
    <w:p w:rsidR="00524B74" w:rsidRDefault="006A6EBF">
      <w:pPr>
        <w:pStyle w:val="BodyText"/>
        <w:spacing w:line="20" w:lineRule="exact"/>
        <w:ind w:left="1288"/>
        <w:rPr>
          <w:rFonts w:ascii="Times New Roman"/>
          <w:sz w:val="2"/>
        </w:rPr>
      </w:pPr>
      <w:r>
        <w:rPr>
          <w:rFonts w:ascii="Times New Roman"/>
          <w:noProof/>
          <w:sz w:val="2"/>
        </w:rPr>
        <mc:AlternateContent>
          <mc:Choice Requires="wpg">
            <w:drawing>
              <wp:inline distT="0" distB="0" distL="0" distR="0">
                <wp:extent cx="2310130" cy="9525"/>
                <wp:effectExtent l="9525" t="9525" r="4445" b="0"/>
                <wp:docPr id="90" name="Group 4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310130" cy="9525"/>
                          <a:chOff x="0" y="0"/>
                          <a:chExt cx="3638" cy="15"/>
                        </a:xfrm>
                      </wpg:grpSpPr>
                      <wps:wsp>
                        <wps:cNvPr id="92" name="Line 42"/>
                        <wps:cNvCnPr>
                          <a:cxnSpLocks noChangeShapeType="1"/>
                        </wps:cNvCnPr>
                        <wps:spPr bwMode="auto">
                          <a:xfrm>
                            <a:off x="0" y="7"/>
                            <a:ext cx="3637" cy="0"/>
                          </a:xfrm>
                          <a:prstGeom prst="line">
                            <a:avLst/>
                          </a:prstGeom>
                          <a:noFill/>
                          <a:ln w="9161">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39662211" id="Group 41" o:spid="_x0000_s1026" style="width:181.9pt;height:.75pt;mso-position-horizontal-relative:char;mso-position-vertical-relative:line" coordsize="3638,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">
                <v:line id="Line 42" o:spid="_x0000_s1027" style="position:absolute;visibility:visible;mso-wrap-style:square" from="0,7" to="3637,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" strokeweight=".25447mm"/>
                <w10:anchorlock/>
              </v:group>
            </w:pict>
          </mc:Fallback>
        </mc:AlternateContent>
      </w:r>
    </w:p>
    <w:p w:rsidR="00524B74" w:rsidRDefault="006A6EBF">
      <w:pPr>
        <w:spacing w:before="37"/>
        <w:ind w:left="1296"/>
        <w:rPr>
          <w:rFonts w:ascii="Times New Roman"/>
          <w:sz w:val="18"/>
        </w:rPr>
      </w:pPr>
      <w:r>
        <w:rPr>
          <w:rFonts w:ascii="Times New Roman"/>
          <w:sz w:val="18"/>
        </w:rPr>
        <w:t>(print</w:t>
      </w:r>
      <w:r>
        <w:rPr>
          <w:rFonts w:ascii="Times New Roman"/>
          <w:spacing w:val="8"/>
          <w:sz w:val="18"/>
        </w:rPr>
        <w:t xml:space="preserve"> </w:t>
      </w:r>
      <w:r>
        <w:rPr>
          <w:rFonts w:ascii="Times New Roman"/>
          <w:sz w:val="18"/>
        </w:rPr>
        <w:t>name)</w:t>
      </w:r>
    </w:p>
    <w:p w:rsidR="00524B74" w:rsidRDefault="00524B74">
      <w:pPr>
        <w:pStyle w:val="BodyText"/>
        <w:spacing w:before="7"/>
        <w:rPr>
          <w:rFonts w:ascii="Times New Roman"/>
          <w:sz w:val="11"/>
        </w:rPr>
      </w:pPr>
    </w:p>
    <w:p w:rsidR="00524B74" w:rsidRDefault="006A6EBF">
      <w:pPr>
        <w:pStyle w:val="BodyText"/>
        <w:ind w:left="1304"/>
        <w:rPr>
          <w:rFonts w:ascii="Times New Roman"/>
          <w:sz w:val="20"/>
        </w:rPr>
      </w:pPr>
      <w:r>
        <w:rPr>
          <w:rFonts w:ascii="Times New Roman"/>
          <w:noProof/>
          <w:sz w:val="20"/>
        </w:rPr>
        <w:drawing>
          <wp:inline distT="0" distB="0" distL="0" distR="0">
            <wp:extent cx="2264360" cy="603503"/>
            <wp:effectExtent l="0" t="0" r="0" b="0"/>
            <wp:docPr id="77" name="image4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8" name="image49.png"/>
                    <pic:cNvPicPr/>
                  </pic:nvPicPr>
                  <pic:blipFill>
                    <a:blip r:embed="rId77" cstate="print"/>
                    <a:stretch>
                      <a:fillRect/>
                    </a:stretch>
                  </pic:blipFill>
                  <pic:spPr>
                    <a:xfrm>
                      <a:off x="0" y="0"/>
                      <a:ext cx="2264360" cy="603503"/>
                    </a:xfrm>
                    <a:prstGeom prst="rect">
                      <a:avLst/>
                    </a:prstGeom>
                  </pic:spPr>
                </pic:pic>
              </a:graphicData>
            </a:graphic>
          </wp:inline>
        </w:drawing>
      </w:r>
    </w:p>
    <w:p w:rsidR="00524B74" w:rsidRDefault="006A6EBF">
      <w:pPr>
        <w:ind w:left="1289"/>
        <w:rPr>
          <w:rFonts w:ascii="Times New Roman"/>
          <w:sz w:val="18"/>
        </w:rPr>
      </w:pPr>
      <w:r>
        <w:rPr>
          <w:rFonts w:ascii="Times New Roman"/>
          <w:sz w:val="18"/>
        </w:rPr>
        <w:t>(print</w:t>
      </w:r>
      <w:r>
        <w:rPr>
          <w:rFonts w:ascii="Times New Roman"/>
          <w:spacing w:val="12"/>
          <w:sz w:val="18"/>
        </w:rPr>
        <w:t xml:space="preserve"> </w:t>
      </w:r>
      <w:r>
        <w:rPr>
          <w:rFonts w:ascii="Times New Roman"/>
          <w:sz w:val="18"/>
        </w:rPr>
        <w:t>name)</w:t>
      </w:r>
    </w:p>
    <w:p w:rsidR="00524B74" w:rsidRDefault="00524B74">
      <w:pPr>
        <w:pStyle w:val="BodyText"/>
        <w:rPr>
          <w:rFonts w:ascii="Times New Roman"/>
          <w:sz w:val="20"/>
        </w:rPr>
      </w:pPr>
    </w:p>
    <w:p w:rsidR="00524B74" w:rsidRDefault="00524B74">
      <w:pPr>
        <w:pStyle w:val="BodyText"/>
        <w:rPr>
          <w:rFonts w:ascii="Times New Roman"/>
          <w:sz w:val="20"/>
        </w:rPr>
      </w:pPr>
    </w:p>
    <w:p w:rsidR="00524B74" w:rsidRDefault="00524B74">
      <w:pPr>
        <w:pStyle w:val="BodyText"/>
        <w:rPr>
          <w:rFonts w:ascii="Times New Roman"/>
          <w:sz w:val="20"/>
        </w:rPr>
      </w:pPr>
    </w:p>
    <w:p w:rsidR="00524B74" w:rsidRDefault="00524B74">
      <w:pPr>
        <w:pStyle w:val="BodyText"/>
        <w:rPr>
          <w:rFonts w:ascii="Times New Roman"/>
          <w:sz w:val="20"/>
        </w:rPr>
      </w:pPr>
    </w:p>
    <w:p w:rsidR="00524B74" w:rsidRDefault="00524B74">
      <w:pPr>
        <w:pStyle w:val="BodyText"/>
        <w:rPr>
          <w:rFonts w:ascii="Times New Roman"/>
          <w:sz w:val="20"/>
        </w:rPr>
      </w:pPr>
    </w:p>
    <w:p w:rsidR="00524B74" w:rsidRDefault="00524B74">
      <w:pPr>
        <w:pStyle w:val="BodyText"/>
        <w:rPr>
          <w:rFonts w:ascii="Times New Roman"/>
          <w:sz w:val="20"/>
        </w:rPr>
      </w:pPr>
    </w:p>
    <w:p w:rsidR="00524B74" w:rsidRDefault="00524B74">
      <w:pPr>
        <w:pStyle w:val="BodyText"/>
        <w:rPr>
          <w:rFonts w:ascii="Times New Roman"/>
          <w:sz w:val="20"/>
        </w:rPr>
      </w:pPr>
    </w:p>
    <w:p w:rsidR="00524B74" w:rsidRDefault="00524B74">
      <w:pPr>
        <w:pStyle w:val="BodyText"/>
        <w:rPr>
          <w:rFonts w:ascii="Times New Roman"/>
          <w:sz w:val="20"/>
        </w:rPr>
      </w:pPr>
    </w:p>
    <w:p w:rsidR="00524B74" w:rsidRDefault="00524B74">
      <w:pPr>
        <w:pStyle w:val="BodyText"/>
        <w:spacing w:before="8"/>
        <w:rPr>
          <w:rFonts w:ascii="Times New Roman"/>
          <w:sz w:val="16"/>
        </w:rPr>
      </w:pPr>
    </w:p>
    <w:p w:rsidR="00524B74" w:rsidRDefault="006A6EBF">
      <w:pPr>
        <w:pStyle w:val="Heading7"/>
        <w:tabs>
          <w:tab w:val="left" w:pos="4892"/>
        </w:tabs>
        <w:spacing w:before="1"/>
        <w:ind w:left="1277"/>
        <w:rPr>
          <w:b w:val="0"/>
        </w:rPr>
      </w:pPr>
      <w:r>
        <w:rPr>
          <w:w w:val="105"/>
        </w:rPr>
        <w:t>STATE</w:t>
      </w:r>
      <w:r>
        <w:rPr>
          <w:spacing w:val="3"/>
          <w:w w:val="105"/>
        </w:rPr>
        <w:t xml:space="preserve"> </w:t>
      </w:r>
      <w:r>
        <w:rPr>
          <w:w w:val="105"/>
        </w:rPr>
        <w:t>OF</w:t>
      </w:r>
      <w:r>
        <w:rPr>
          <w:spacing w:val="-11"/>
          <w:w w:val="105"/>
        </w:rPr>
        <w:t xml:space="preserve"> </w:t>
      </w:r>
      <w:r>
        <w:rPr>
          <w:w w:val="105"/>
        </w:rPr>
        <w:t>OHIO</w:t>
      </w:r>
      <w:r>
        <w:rPr>
          <w:w w:val="105"/>
        </w:rPr>
        <w:tab/>
      </w:r>
      <w:r>
        <w:rPr>
          <w:b w:val="0"/>
          <w:w w:val="105"/>
        </w:rPr>
        <w:t>)</w:t>
      </w:r>
    </w:p>
    <w:p w:rsidR="00524B74" w:rsidRDefault="006A6EBF">
      <w:pPr>
        <w:spacing w:before="38"/>
        <w:ind w:right="38"/>
        <w:jc w:val="right"/>
        <w:rPr>
          <w:rFonts w:ascii="Times New Roman"/>
          <w:b/>
          <w:sz w:val="23"/>
        </w:rPr>
      </w:pPr>
      <w:r>
        <w:rPr>
          <w:rFonts w:ascii="Times New Roman"/>
          <w:w w:val="105"/>
          <w:sz w:val="23"/>
        </w:rPr>
        <w:t xml:space="preserve">) </w:t>
      </w:r>
      <w:r>
        <w:rPr>
          <w:rFonts w:ascii="Times New Roman"/>
          <w:b/>
          <w:w w:val="105"/>
          <w:sz w:val="23"/>
        </w:rPr>
        <w:t>ss:</w:t>
      </w:r>
    </w:p>
    <w:p w:rsidR="00524B74" w:rsidRDefault="006A6EBF">
      <w:pPr>
        <w:pStyle w:val="Heading7"/>
        <w:tabs>
          <w:tab w:val="left" w:pos="4892"/>
        </w:tabs>
        <w:spacing w:before="17"/>
        <w:ind w:left="1280"/>
        <w:rPr>
          <w:b w:val="0"/>
        </w:rPr>
      </w:pPr>
      <w:r>
        <w:rPr>
          <w:w w:val="105"/>
        </w:rPr>
        <w:t>COUNTY</w:t>
      </w:r>
      <w:r>
        <w:rPr>
          <w:spacing w:val="3"/>
          <w:w w:val="105"/>
        </w:rPr>
        <w:t xml:space="preserve"> </w:t>
      </w:r>
      <w:r>
        <w:rPr>
          <w:w w:val="105"/>
        </w:rPr>
        <w:t>OF</w:t>
      </w:r>
      <w:r>
        <w:rPr>
          <w:spacing w:val="-18"/>
          <w:w w:val="105"/>
        </w:rPr>
        <w:t xml:space="preserve"> </w:t>
      </w:r>
      <w:r>
        <w:rPr>
          <w:w w:val="105"/>
        </w:rPr>
        <w:t>HAMILTON</w:t>
      </w:r>
      <w:r>
        <w:rPr>
          <w:w w:val="105"/>
        </w:rPr>
        <w:tab/>
      </w:r>
      <w:r>
        <w:rPr>
          <w:b w:val="0"/>
          <w:w w:val="105"/>
        </w:rPr>
        <w:t>)</w:t>
      </w:r>
    </w:p>
    <w:p w:rsidR="00524B74" w:rsidRDefault="006A6EBF">
      <w:pPr>
        <w:tabs>
          <w:tab w:val="left" w:leader="hyphen" w:pos="4002"/>
        </w:tabs>
        <w:spacing w:before="37"/>
        <w:ind w:left="1277"/>
        <w:rPr>
          <w:rFonts w:ascii="Times New Roman"/>
          <w:sz w:val="23"/>
        </w:rPr>
      </w:pPr>
      <w:r>
        <w:br w:type="column"/>
      </w:r>
      <w:r>
        <w:rPr>
          <w:rFonts w:ascii="Times New Roman"/>
          <w:w w:val="205"/>
          <w:sz w:val="28"/>
        </w:rPr>
        <w:t>--=</w:t>
      </w:r>
      <w:r>
        <w:rPr>
          <w:rFonts w:ascii="Times New Roman"/>
          <w:w w:val="205"/>
          <w:sz w:val="28"/>
        </w:rPr>
        <w:tab/>
      </w:r>
      <w:r>
        <w:rPr>
          <w:rFonts w:ascii="Times New Roman"/>
          <w:w w:val="120"/>
          <w:sz w:val="23"/>
        </w:rPr>
        <w:t>Secretary</w:t>
      </w:r>
    </w:p>
    <w:p w:rsidR="00524B74" w:rsidRDefault="00524B74">
      <w:pPr>
        <w:rPr>
          <w:rFonts w:ascii="Times New Roman"/>
          <w:sz w:val="23"/>
        </w:rPr>
        <w:sectPr w:rsidR="00524B74">
          <w:type w:val="continuous"/>
          <w:pgSz w:w="12240" w:h="15840"/>
          <w:pgMar w:top="340" w:right="40" w:bottom="280" w:left="60" w:header="720" w:footer="720" w:gutter="0"/>
          <w:cols w:num="2" w:space="720" w:equalWidth="0">
            <w:col w:w="5360" w:space="428"/>
            <w:col w:w="6352"/>
          </w:cols>
        </w:sectPr>
      </w:pPr>
    </w:p>
    <w:p w:rsidR="00524B74" w:rsidRDefault="00524B74">
      <w:pPr>
        <w:pStyle w:val="BodyText"/>
        <w:spacing w:before="4"/>
        <w:rPr>
          <w:rFonts w:ascii="Times New Roman"/>
          <w:sz w:val="6"/>
        </w:rPr>
      </w:pPr>
    </w:p>
    <w:p w:rsidR="00524B74" w:rsidRDefault="006A6EBF">
      <w:pPr>
        <w:pStyle w:val="BodyText"/>
        <w:ind w:left="1267"/>
        <w:rPr>
          <w:rFonts w:ascii="Times New Roman"/>
          <w:sz w:val="20"/>
        </w:rPr>
      </w:pPr>
      <w:r>
        <w:rPr>
          <w:rFonts w:ascii="Times New Roman"/>
          <w:noProof/>
          <w:sz w:val="20"/>
        </w:rPr>
        <w:drawing>
          <wp:inline distT="0" distB="0" distL="0" distR="0">
            <wp:extent cx="5978829" cy="1545336"/>
            <wp:effectExtent l="0" t="0" r="0" b="0"/>
            <wp:docPr id="79" name="image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0" name="image50.png"/>
                    <pic:cNvPicPr/>
                  </pic:nvPicPr>
                  <pic:blipFill>
                    <a:blip r:embed="rId78" cstate="print"/>
                    <a:stretch>
                      <a:fillRect/>
                    </a:stretch>
                  </pic:blipFill>
                  <pic:spPr>
                    <a:xfrm>
                      <a:off x="0" y="0"/>
                      <a:ext cx="5978829" cy="1545336"/>
                    </a:xfrm>
                    <a:prstGeom prst="rect">
                      <a:avLst/>
                    </a:prstGeom>
                  </pic:spPr>
                </pic:pic>
              </a:graphicData>
            </a:graphic>
          </wp:inline>
        </w:drawing>
      </w:r>
    </w:p>
    <w:p w:rsidR="00524B74" w:rsidRDefault="00524B74">
      <w:pPr>
        <w:rPr>
          <w:rFonts w:ascii="Times New Roman"/>
          <w:sz w:val="20"/>
        </w:rPr>
        <w:sectPr w:rsidR="00524B74">
          <w:type w:val="continuous"/>
          <w:pgSz w:w="12240" w:h="15840"/>
          <w:pgMar w:top="340" w:right="40" w:bottom="280" w:left="60" w:header="720" w:footer="720" w:gutter="0"/>
          <w:cols w:space="720"/>
        </w:sectPr>
      </w:pPr>
    </w:p>
    <w:p w:rsidR="00524B74" w:rsidRDefault="00524B74">
      <w:pPr>
        <w:pStyle w:val="BodyText"/>
        <w:spacing w:before="10"/>
        <w:rPr>
          <w:rFonts w:ascii="Times New Roman"/>
          <w:sz w:val="20"/>
        </w:rPr>
      </w:pPr>
    </w:p>
    <w:p w:rsidR="00524B74" w:rsidRDefault="006A6EBF">
      <w:pPr>
        <w:pStyle w:val="BodyText"/>
        <w:ind w:left="1325"/>
        <w:rPr>
          <w:rFonts w:ascii="Times New Roman"/>
          <w:sz w:val="20"/>
        </w:rPr>
      </w:pPr>
      <w:r>
        <w:rPr>
          <w:rFonts w:ascii="Times New Roman"/>
          <w:noProof/>
          <w:sz w:val="20"/>
        </w:rPr>
        <mc:AlternateContent>
          <mc:Choice Requires="wpg">
            <w:drawing>
              <wp:inline distT="0" distB="0" distL="0" distR="0">
                <wp:extent cx="5994400" cy="2559050"/>
                <wp:effectExtent l="0" t="0" r="0" b="3175"/>
                <wp:docPr id="82" name="Group 3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994400" cy="2559050"/>
                          <a:chOff x="0" y="0"/>
                          <a:chExt cx="9440" cy="4030"/>
                        </a:xfrm>
                      </wpg:grpSpPr>
                      <pic:pic xmlns:pic="http://schemas.openxmlformats.org/drawingml/2006/picture">
                        <pic:nvPicPr>
                          <pic:cNvPr id="84" name="Picture 40"/>
                          <pic:cNvPicPr>
                            <a:picLocks noChangeAspect="1" noChangeArrowheads="1"/>
                          </pic:cNvPicPr>
                        </pic:nvPicPr>
                        <pic:blipFill>
                          <a:blip r:embed="rId79">
                            <a:extLst>
                              <a:ext uri="{28A0092B-C50C-407E-A947-70E740481C1C}">
                                <a14:useLocalDpi xmlns:a14="http://schemas.microsoft.com/office/drawing/2010/main" val="0"/>
                              </a:ext>
                            </a:extLst>
                          </a:blip>
                          <a:srcRect/>
                          <a:stretch>
                            <a:fillRect/>
                          </a:stretch>
                        </pic:blipFill>
                        <pic:spPr bwMode="auto">
                          <a:xfrm>
                            <a:off x="0" y="62"/>
                            <a:ext cx="9440" cy="396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86" name="Text Box 39"/>
                        <wps:cNvSpPr txBox="1">
                          <a:spLocks noChangeArrowheads="1"/>
                        </wps:cNvSpPr>
                        <wps:spPr bwMode="auto">
                          <a:xfrm>
                            <a:off x="6" y="0"/>
                            <a:ext cx="2866" cy="84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24B74" w:rsidRDefault="006A6EBF">
                              <w:pPr>
                                <w:spacing w:line="266" w:lineRule="exact"/>
                                <w:rPr>
                                  <w:rFonts w:ascii="Times New Roman"/>
                                  <w:sz w:val="24"/>
                                </w:rPr>
                              </w:pPr>
                              <w:r>
                                <w:rPr>
                                  <w:rFonts w:ascii="Times New Roman"/>
                                  <w:w w:val="105"/>
                                  <w:sz w:val="24"/>
                                </w:rPr>
                                <w:t>ST ATE OF OHIO</w:t>
                              </w:r>
                            </w:p>
                            <w:p w:rsidR="00524B74" w:rsidRDefault="00524B74">
                              <w:pPr>
                                <w:spacing w:before="2"/>
                                <w:rPr>
                                  <w:rFonts w:ascii="Times New Roman"/>
                                  <w:sz w:val="26"/>
                                </w:rPr>
                              </w:pPr>
                            </w:p>
                            <w:p w:rsidR="00524B74" w:rsidRDefault="006A6EBF">
                              <w:pPr>
                                <w:ind w:left="6"/>
                                <w:rPr>
                                  <w:rFonts w:ascii="Times New Roman"/>
                                  <w:sz w:val="24"/>
                                </w:rPr>
                              </w:pPr>
                              <w:r>
                                <w:rPr>
                                  <w:rFonts w:ascii="Times New Roman"/>
                                  <w:w w:val="105"/>
                                  <w:sz w:val="24"/>
                                </w:rPr>
                                <w:t>COUNTY OF HAMILTON</w:t>
                              </w:r>
                            </w:p>
                          </w:txbxContent>
                        </wps:txbx>
                        <wps:bodyPr rot="0" vert="horz" wrap="square" lIns="0" tIns="0" rIns="0" bIns="0" anchor="t" anchorCtr="0" upright="1">
                          <a:noAutofit/>
                        </wps:bodyPr>
                      </wps:wsp>
                      <wps:wsp>
                        <wps:cNvPr id="88" name="Text Box 38"/>
                        <wps:cNvSpPr txBox="1">
                          <a:spLocks noChangeArrowheads="1"/>
                        </wps:cNvSpPr>
                        <wps:spPr bwMode="auto">
                          <a:xfrm>
                            <a:off x="5784" y="2906"/>
                            <a:ext cx="1997" cy="26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24B74" w:rsidRDefault="006A6EBF">
                              <w:pPr>
                                <w:spacing w:line="266" w:lineRule="exact"/>
                                <w:rPr>
                                  <w:rFonts w:ascii="Times New Roman"/>
                                  <w:sz w:val="24"/>
                                </w:rPr>
                              </w:pPr>
                              <w:r>
                                <w:rPr>
                                  <w:rFonts w:ascii="Times New Roman"/>
                                  <w:sz w:val="24"/>
                                </w:rPr>
                                <w:t>NOTARY-PUBLIC</w:t>
                              </w:r>
                            </w:p>
                          </w:txbxContent>
                        </wps:txbx>
                        <wps:bodyPr rot="0" vert="horz" wrap="square" lIns="0" tIns="0" rIns="0" bIns="0" anchor="t" anchorCtr="0" upright="1">
                          <a:noAutofit/>
                        </wps:bodyPr>
                      </wps:wsp>
                    </wpg:wgp>
                  </a:graphicData>
                </a:graphic>
              </wp:inline>
            </w:drawing>
          </mc:Choice>
          <mc:Fallback>
            <w:pict>
              <v:group id="Group 37" o:spid="_x0000_s1053" style="width:472pt;height:201.5pt;mso-position-horizontal-relative:char;mso-position-vertical-relative:line" coordsize="9440,403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">
                <v:shape id="Picture 40" o:spid="_x0000_s1054" type="#_x0000_t75" style="position:absolute;top:62;width:9440;height:396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">
                  <v:imagedata r:id="rId80" o:title=""/>
                </v:shape>
                <v:shape id="Text Box 39" o:spid="_x0000_s1055" type="#_x0000_t202" style="position:absolute;left:6;width:2866;height:8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" filled="f" stroked="f">
                  <v:textbox inset="0,0,0,0">
                    <w:txbxContent>
                      <w:p w:rsidR="00524B74" w:rsidRDefault="006A6EBF">
                        <w:pPr>
                          <w:spacing w:line="266" w:lineRule="exact"/>
                          <w:rPr>
                            <w:rFonts w:ascii="Times New Roman"/>
                            <w:sz w:val="24"/>
                          </w:rPr>
                        </w:pPr>
                        <w:r>
                          <w:rPr>
                            <w:rFonts w:ascii="Times New Roman"/>
                            <w:w w:val="105"/>
                            <w:sz w:val="24"/>
                          </w:rPr>
                          <w:t>ST ATE OF OHIO</w:t>
                        </w:r>
                      </w:p>
                      <w:p w:rsidR="00524B74" w:rsidRDefault="00524B74">
                        <w:pPr>
                          <w:spacing w:before="2"/>
                          <w:rPr>
                            <w:rFonts w:ascii="Times New Roman"/>
                            <w:sz w:val="26"/>
                          </w:rPr>
                        </w:pPr>
                      </w:p>
                      <w:p w:rsidR="00524B74" w:rsidRDefault="006A6EBF">
                        <w:pPr>
                          <w:ind w:left="6"/>
                          <w:rPr>
                            <w:rFonts w:ascii="Times New Roman"/>
                            <w:sz w:val="24"/>
                          </w:rPr>
                        </w:pPr>
                        <w:r>
                          <w:rPr>
                            <w:rFonts w:ascii="Times New Roman"/>
                            <w:w w:val="105"/>
                            <w:sz w:val="24"/>
                          </w:rPr>
                          <w:t>COUNTY OF HAMILTON</w:t>
                        </w:r>
                      </w:p>
                    </w:txbxContent>
                  </v:textbox>
                </v:shape>
                <v:shape id="Text Box 38" o:spid="_x0000_s1056" type="#_x0000_t202" style="position:absolute;left:5784;top:2906;width:1997;height:26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" filled="f" stroked="f">
                  <v:textbox inset="0,0,0,0">
                    <w:txbxContent>
                      <w:p w:rsidR="00524B74" w:rsidRDefault="006A6EBF">
                        <w:pPr>
                          <w:spacing w:line="266" w:lineRule="exact"/>
                          <w:rPr>
                            <w:rFonts w:ascii="Times New Roman"/>
                            <w:sz w:val="24"/>
                          </w:rPr>
                        </w:pPr>
                        <w:r>
                          <w:rPr>
                            <w:rFonts w:ascii="Times New Roman"/>
                            <w:sz w:val="24"/>
                          </w:rPr>
                          <w:t>NOTARY-PUBLIC</w:t>
                        </w:r>
                      </w:p>
                    </w:txbxContent>
                  </v:textbox>
                </v:shape>
                <w10:anchorlock/>
              </v:group>
            </w:pict>
          </mc:Fallback>
        </mc:AlternateContent>
      </w:r>
    </w:p>
    <w:p w:rsidR="00524B74" w:rsidRDefault="00524B74">
      <w:pPr>
        <w:pStyle w:val="BodyText"/>
        <w:rPr>
          <w:rFonts w:ascii="Times New Roman"/>
          <w:sz w:val="20"/>
        </w:rPr>
      </w:pPr>
    </w:p>
    <w:p w:rsidR="00524B74" w:rsidRDefault="00524B74">
      <w:pPr>
        <w:pStyle w:val="BodyText"/>
        <w:rPr>
          <w:rFonts w:ascii="Times New Roman"/>
          <w:sz w:val="20"/>
        </w:rPr>
      </w:pPr>
    </w:p>
    <w:p w:rsidR="00524B74" w:rsidRDefault="00524B74">
      <w:pPr>
        <w:pStyle w:val="BodyText"/>
        <w:rPr>
          <w:rFonts w:ascii="Times New Roman"/>
          <w:sz w:val="20"/>
        </w:rPr>
      </w:pPr>
    </w:p>
    <w:p w:rsidR="00524B74" w:rsidRDefault="00524B74">
      <w:pPr>
        <w:pStyle w:val="BodyText"/>
        <w:rPr>
          <w:rFonts w:ascii="Times New Roman"/>
          <w:sz w:val="20"/>
        </w:rPr>
      </w:pPr>
    </w:p>
    <w:p w:rsidR="00524B74" w:rsidRDefault="00524B74">
      <w:pPr>
        <w:pStyle w:val="BodyText"/>
        <w:rPr>
          <w:rFonts w:ascii="Times New Roman"/>
          <w:sz w:val="20"/>
        </w:rPr>
      </w:pPr>
    </w:p>
    <w:p w:rsidR="00524B74" w:rsidRDefault="00524B74">
      <w:pPr>
        <w:pStyle w:val="BodyText"/>
        <w:rPr>
          <w:rFonts w:ascii="Times New Roman"/>
          <w:sz w:val="20"/>
        </w:rPr>
      </w:pPr>
    </w:p>
    <w:p w:rsidR="00524B74" w:rsidRDefault="00524B74">
      <w:pPr>
        <w:pStyle w:val="BodyText"/>
        <w:rPr>
          <w:rFonts w:ascii="Times New Roman"/>
          <w:sz w:val="20"/>
        </w:rPr>
      </w:pPr>
    </w:p>
    <w:p w:rsidR="00524B74" w:rsidRDefault="00524B74">
      <w:pPr>
        <w:pStyle w:val="BodyText"/>
        <w:rPr>
          <w:rFonts w:ascii="Times New Roman"/>
          <w:sz w:val="20"/>
        </w:rPr>
      </w:pPr>
    </w:p>
    <w:p w:rsidR="00524B74" w:rsidRDefault="00524B74">
      <w:pPr>
        <w:pStyle w:val="BodyText"/>
        <w:rPr>
          <w:rFonts w:ascii="Times New Roman"/>
          <w:sz w:val="20"/>
        </w:rPr>
      </w:pPr>
    </w:p>
    <w:p w:rsidR="00524B74" w:rsidRDefault="00524B74">
      <w:pPr>
        <w:pStyle w:val="BodyText"/>
        <w:rPr>
          <w:rFonts w:ascii="Times New Roman"/>
          <w:sz w:val="20"/>
        </w:rPr>
      </w:pPr>
    </w:p>
    <w:p w:rsidR="00524B74" w:rsidRDefault="00524B74">
      <w:pPr>
        <w:pStyle w:val="BodyText"/>
        <w:rPr>
          <w:rFonts w:ascii="Times New Roman"/>
          <w:sz w:val="20"/>
        </w:rPr>
      </w:pPr>
    </w:p>
    <w:p w:rsidR="00524B74" w:rsidRDefault="00524B74">
      <w:pPr>
        <w:pStyle w:val="BodyText"/>
        <w:rPr>
          <w:rFonts w:ascii="Times New Roman"/>
          <w:sz w:val="20"/>
        </w:rPr>
      </w:pPr>
    </w:p>
    <w:p w:rsidR="00524B74" w:rsidRDefault="00524B74">
      <w:pPr>
        <w:pStyle w:val="BodyText"/>
        <w:rPr>
          <w:rFonts w:ascii="Times New Roman"/>
          <w:sz w:val="20"/>
        </w:rPr>
      </w:pPr>
    </w:p>
    <w:p w:rsidR="00524B74" w:rsidRDefault="00524B74">
      <w:pPr>
        <w:pStyle w:val="BodyText"/>
        <w:rPr>
          <w:rFonts w:ascii="Times New Roman"/>
          <w:sz w:val="20"/>
        </w:rPr>
      </w:pPr>
    </w:p>
    <w:p w:rsidR="00524B74" w:rsidRDefault="00524B74">
      <w:pPr>
        <w:pStyle w:val="BodyText"/>
        <w:rPr>
          <w:rFonts w:ascii="Times New Roman"/>
          <w:sz w:val="20"/>
        </w:rPr>
      </w:pPr>
    </w:p>
    <w:p w:rsidR="00524B74" w:rsidRDefault="00524B74">
      <w:pPr>
        <w:pStyle w:val="BodyText"/>
        <w:rPr>
          <w:rFonts w:ascii="Times New Roman"/>
          <w:sz w:val="20"/>
        </w:rPr>
      </w:pPr>
    </w:p>
    <w:p w:rsidR="00524B74" w:rsidRDefault="00524B74">
      <w:pPr>
        <w:pStyle w:val="BodyText"/>
        <w:rPr>
          <w:rFonts w:ascii="Times New Roman"/>
          <w:sz w:val="20"/>
        </w:rPr>
      </w:pPr>
    </w:p>
    <w:p w:rsidR="00524B74" w:rsidRDefault="00524B74">
      <w:pPr>
        <w:pStyle w:val="BodyText"/>
        <w:rPr>
          <w:rFonts w:ascii="Times New Roman"/>
          <w:sz w:val="20"/>
        </w:rPr>
      </w:pPr>
    </w:p>
    <w:p w:rsidR="00524B74" w:rsidRDefault="00524B74">
      <w:pPr>
        <w:pStyle w:val="BodyText"/>
        <w:rPr>
          <w:rFonts w:ascii="Times New Roman"/>
          <w:sz w:val="20"/>
        </w:rPr>
      </w:pPr>
    </w:p>
    <w:p w:rsidR="00524B74" w:rsidRDefault="00524B74">
      <w:pPr>
        <w:pStyle w:val="BodyText"/>
        <w:rPr>
          <w:rFonts w:ascii="Times New Roman"/>
          <w:sz w:val="20"/>
        </w:rPr>
      </w:pPr>
    </w:p>
    <w:p w:rsidR="00524B74" w:rsidRDefault="00524B74">
      <w:pPr>
        <w:pStyle w:val="BodyText"/>
        <w:rPr>
          <w:rFonts w:ascii="Times New Roman"/>
          <w:sz w:val="20"/>
        </w:rPr>
      </w:pPr>
    </w:p>
    <w:p w:rsidR="00524B74" w:rsidRDefault="00524B74">
      <w:pPr>
        <w:pStyle w:val="BodyText"/>
        <w:rPr>
          <w:rFonts w:ascii="Times New Roman"/>
          <w:sz w:val="20"/>
        </w:rPr>
      </w:pPr>
    </w:p>
    <w:p w:rsidR="00524B74" w:rsidRDefault="00524B74">
      <w:pPr>
        <w:pStyle w:val="BodyText"/>
        <w:rPr>
          <w:rFonts w:ascii="Times New Roman"/>
          <w:sz w:val="20"/>
        </w:rPr>
      </w:pPr>
    </w:p>
    <w:p w:rsidR="00524B74" w:rsidRDefault="00524B74">
      <w:pPr>
        <w:pStyle w:val="BodyText"/>
        <w:rPr>
          <w:rFonts w:ascii="Times New Roman"/>
          <w:sz w:val="20"/>
        </w:rPr>
      </w:pPr>
    </w:p>
    <w:p w:rsidR="00524B74" w:rsidRDefault="00524B74">
      <w:pPr>
        <w:pStyle w:val="BodyText"/>
        <w:rPr>
          <w:rFonts w:ascii="Times New Roman"/>
          <w:sz w:val="20"/>
        </w:rPr>
      </w:pPr>
    </w:p>
    <w:p w:rsidR="00524B74" w:rsidRDefault="00524B74">
      <w:pPr>
        <w:pStyle w:val="BodyText"/>
        <w:rPr>
          <w:rFonts w:ascii="Times New Roman"/>
          <w:sz w:val="20"/>
        </w:rPr>
      </w:pPr>
    </w:p>
    <w:p w:rsidR="00524B74" w:rsidRDefault="00524B74">
      <w:pPr>
        <w:pStyle w:val="BodyText"/>
        <w:rPr>
          <w:rFonts w:ascii="Times New Roman"/>
          <w:sz w:val="20"/>
        </w:rPr>
      </w:pPr>
    </w:p>
    <w:p w:rsidR="00524B74" w:rsidRDefault="00524B74">
      <w:pPr>
        <w:pStyle w:val="BodyText"/>
        <w:rPr>
          <w:rFonts w:ascii="Times New Roman"/>
          <w:sz w:val="20"/>
        </w:rPr>
      </w:pPr>
    </w:p>
    <w:p w:rsidR="00524B74" w:rsidRDefault="00524B74">
      <w:pPr>
        <w:pStyle w:val="BodyText"/>
        <w:rPr>
          <w:rFonts w:ascii="Times New Roman"/>
          <w:sz w:val="20"/>
        </w:rPr>
      </w:pPr>
    </w:p>
    <w:p w:rsidR="00524B74" w:rsidRDefault="00524B74">
      <w:pPr>
        <w:pStyle w:val="BodyText"/>
        <w:rPr>
          <w:rFonts w:ascii="Times New Roman"/>
          <w:sz w:val="20"/>
        </w:rPr>
      </w:pPr>
    </w:p>
    <w:p w:rsidR="00524B74" w:rsidRDefault="00524B74">
      <w:pPr>
        <w:pStyle w:val="BodyText"/>
        <w:rPr>
          <w:rFonts w:ascii="Times New Roman"/>
          <w:sz w:val="20"/>
        </w:rPr>
      </w:pPr>
    </w:p>
    <w:p w:rsidR="00524B74" w:rsidRDefault="00524B74">
      <w:pPr>
        <w:pStyle w:val="BodyText"/>
        <w:rPr>
          <w:rFonts w:ascii="Times New Roman"/>
          <w:sz w:val="20"/>
        </w:rPr>
      </w:pPr>
    </w:p>
    <w:p w:rsidR="00524B74" w:rsidRDefault="00524B74">
      <w:pPr>
        <w:pStyle w:val="BodyText"/>
        <w:spacing w:before="5"/>
        <w:rPr>
          <w:rFonts w:ascii="Times New Roman"/>
          <w:sz w:val="27"/>
        </w:rPr>
      </w:pPr>
    </w:p>
    <w:p w:rsidR="00524B74" w:rsidRDefault="006A6EBF">
      <w:pPr>
        <w:spacing w:before="90"/>
        <w:ind w:left="1279"/>
        <w:rPr>
          <w:rFonts w:ascii="Times New Roman"/>
          <w:i/>
          <w:sz w:val="24"/>
        </w:rPr>
      </w:pPr>
      <w:r>
        <w:rPr>
          <w:rFonts w:ascii="Times New Roman"/>
          <w:i/>
          <w:w w:val="105"/>
          <w:sz w:val="24"/>
        </w:rPr>
        <w:t>This Instrument Prepared By:</w:t>
      </w:r>
    </w:p>
    <w:p w:rsidR="00524B74" w:rsidRDefault="006A6EBF">
      <w:pPr>
        <w:spacing w:before="13"/>
        <w:ind w:left="1272"/>
        <w:rPr>
          <w:rFonts w:ascii="Times New Roman"/>
          <w:i/>
          <w:sz w:val="24"/>
        </w:rPr>
      </w:pPr>
      <w:r>
        <w:rPr>
          <w:rFonts w:ascii="Times New Roman"/>
          <w:i/>
          <w:w w:val="105"/>
          <w:sz w:val="24"/>
        </w:rPr>
        <w:t>Amy Schott Ferguson</w:t>
      </w:r>
    </w:p>
    <w:p w:rsidR="00524B74" w:rsidRDefault="006A6EBF">
      <w:pPr>
        <w:spacing w:before="10" w:line="254" w:lineRule="auto"/>
        <w:ind w:left="1260" w:right="5410" w:firstLine="12"/>
        <w:rPr>
          <w:rFonts w:ascii="Times New Roman"/>
          <w:i/>
          <w:sz w:val="24"/>
        </w:rPr>
      </w:pPr>
      <w:r>
        <w:rPr>
          <w:rFonts w:ascii="Times New Roman"/>
          <w:i/>
          <w:w w:val="105"/>
          <w:sz w:val="24"/>
        </w:rPr>
        <w:t xml:space="preserve">Cuni, Ferguson, Wolfgang </w:t>
      </w:r>
      <w:r>
        <w:rPr>
          <w:rFonts w:ascii="Times New Roman"/>
          <w:w w:val="105"/>
          <w:sz w:val="25"/>
        </w:rPr>
        <w:t xml:space="preserve">&amp; </w:t>
      </w:r>
      <w:r>
        <w:rPr>
          <w:rFonts w:ascii="Times New Roman"/>
          <w:i/>
          <w:w w:val="105"/>
          <w:sz w:val="24"/>
        </w:rPr>
        <w:t>LeVay Co., L.P.A. 10655 Springfield Pike</w:t>
      </w:r>
    </w:p>
    <w:p w:rsidR="00524B74" w:rsidRDefault="006A6EBF">
      <w:pPr>
        <w:spacing w:line="272" w:lineRule="exact"/>
        <w:ind w:left="1273"/>
        <w:rPr>
          <w:rFonts w:ascii="Times New Roman"/>
          <w:i/>
          <w:sz w:val="24"/>
        </w:rPr>
      </w:pPr>
      <w:r>
        <w:rPr>
          <w:rFonts w:ascii="Times New Roman"/>
          <w:i/>
          <w:w w:val="105"/>
          <w:sz w:val="24"/>
        </w:rPr>
        <w:t>Cincinnati, Ohio 45215</w:t>
      </w:r>
    </w:p>
    <w:p w:rsidR="00524B74" w:rsidRDefault="00524B74">
      <w:pPr>
        <w:spacing w:line="272" w:lineRule="exact"/>
        <w:rPr>
          <w:rFonts w:ascii="Times New Roman"/>
          <w:sz w:val="24"/>
        </w:rPr>
        <w:sectPr w:rsidR="00524B74">
          <w:footerReference w:type="default" r:id="rId81"/>
          <w:pgSz w:w="12240" w:h="15840"/>
          <w:pgMar w:top="1500" w:right="40" w:bottom="280" w:left="60" w:header="0" w:footer="0" w:gutter="0"/>
          <w:cols w:space="720"/>
        </w:sectPr>
      </w:pPr>
    </w:p>
    <w:p w:rsidR="00524B74" w:rsidRDefault="006A6EBF">
      <w:pPr>
        <w:pStyle w:val="BodyText"/>
        <w:spacing w:before="71"/>
        <w:ind w:left="1697" w:right="1679"/>
        <w:jc w:val="center"/>
        <w:rPr>
          <w:rFonts w:ascii="Times New Roman"/>
        </w:rPr>
      </w:pPr>
      <w:r>
        <w:rPr>
          <w:rFonts w:ascii="Times New Roman"/>
          <w:w w:val="105"/>
        </w:rPr>
        <w:t>Exhibit A</w:t>
      </w:r>
    </w:p>
    <w:p w:rsidR="00524B74" w:rsidRDefault="00524B74">
      <w:pPr>
        <w:pStyle w:val="BodyText"/>
        <w:spacing w:before="10"/>
        <w:rPr>
          <w:rFonts w:ascii="Times New Roman"/>
          <w:sz w:val="20"/>
        </w:rPr>
      </w:pPr>
    </w:p>
    <w:p w:rsidR="00524B74" w:rsidRDefault="006A6EBF">
      <w:pPr>
        <w:pStyle w:val="Heading7"/>
        <w:spacing w:line="216" w:lineRule="auto"/>
        <w:ind w:left="4643" w:right="4644" w:firstLine="2"/>
        <w:jc w:val="center"/>
      </w:pPr>
      <w:r>
        <w:rPr>
          <w:w w:val="105"/>
        </w:rPr>
        <w:t>STATE OF OHIO COUNTY OF</w:t>
      </w:r>
      <w:r>
        <w:rPr>
          <w:spacing w:val="-34"/>
          <w:w w:val="105"/>
        </w:rPr>
        <w:t xml:space="preserve"> </w:t>
      </w:r>
      <w:r>
        <w:rPr>
          <w:w w:val="105"/>
        </w:rPr>
        <w:t>HAMILTON</w:t>
      </w:r>
    </w:p>
    <w:p w:rsidR="00524B74" w:rsidRDefault="006A6EBF">
      <w:pPr>
        <w:tabs>
          <w:tab w:val="left" w:pos="6678"/>
        </w:tabs>
        <w:spacing w:before="224" w:line="255" w:lineRule="exact"/>
        <w:ind w:left="6206"/>
        <w:rPr>
          <w:rFonts w:ascii="Times New Roman"/>
          <w:b/>
          <w:sz w:val="23"/>
        </w:rPr>
      </w:pPr>
      <w:r>
        <w:rPr>
          <w:rFonts w:ascii="Times New Roman"/>
          <w:w w:val="105"/>
          <w:sz w:val="23"/>
        </w:rPr>
        <w:t>)</w:t>
      </w:r>
      <w:r>
        <w:rPr>
          <w:rFonts w:ascii="Times New Roman"/>
          <w:w w:val="105"/>
          <w:sz w:val="23"/>
        </w:rPr>
        <w:tab/>
      </w:r>
      <w:r>
        <w:rPr>
          <w:rFonts w:ascii="Times New Roman"/>
          <w:b/>
          <w:w w:val="105"/>
          <w:sz w:val="23"/>
        </w:rPr>
        <w:t>AFFIDAVITOFTHESECRETARYOF</w:t>
      </w:r>
    </w:p>
    <w:p w:rsidR="00524B74" w:rsidRDefault="006A6EBF">
      <w:pPr>
        <w:tabs>
          <w:tab w:val="left" w:pos="6685"/>
        </w:tabs>
        <w:spacing w:line="238" w:lineRule="exact"/>
        <w:ind w:left="6206"/>
        <w:rPr>
          <w:rFonts w:ascii="Times New Roman"/>
          <w:b/>
          <w:sz w:val="23"/>
        </w:rPr>
      </w:pPr>
      <w:r>
        <w:rPr>
          <w:rFonts w:ascii="Times New Roman"/>
          <w:w w:val="105"/>
          <w:sz w:val="23"/>
        </w:rPr>
        <w:t>)</w:t>
      </w:r>
      <w:r>
        <w:rPr>
          <w:rFonts w:ascii="Times New Roman"/>
          <w:w w:val="105"/>
          <w:sz w:val="23"/>
        </w:rPr>
        <w:tab/>
      </w:r>
      <w:r>
        <w:rPr>
          <w:rFonts w:ascii="Times New Roman"/>
          <w:b/>
          <w:w w:val="105"/>
          <w:sz w:val="23"/>
        </w:rPr>
        <w:t>CRYSTAL CREEK</w:t>
      </w:r>
      <w:r>
        <w:rPr>
          <w:rFonts w:ascii="Times New Roman"/>
          <w:b/>
          <w:spacing w:val="-4"/>
          <w:w w:val="105"/>
          <w:sz w:val="23"/>
        </w:rPr>
        <w:t xml:space="preserve"> </w:t>
      </w:r>
      <w:r>
        <w:rPr>
          <w:rFonts w:ascii="Times New Roman"/>
          <w:b/>
          <w:w w:val="105"/>
          <w:sz w:val="23"/>
        </w:rPr>
        <w:t>HOMEOWNERS'</w:t>
      </w:r>
    </w:p>
    <w:p w:rsidR="00524B74" w:rsidRDefault="006A6EBF">
      <w:pPr>
        <w:tabs>
          <w:tab w:val="left" w:pos="6685"/>
        </w:tabs>
        <w:spacing w:line="239" w:lineRule="exact"/>
        <w:ind w:left="6206"/>
        <w:rPr>
          <w:rFonts w:ascii="Times New Roman"/>
          <w:b/>
          <w:sz w:val="23"/>
        </w:rPr>
      </w:pPr>
      <w:r>
        <w:rPr>
          <w:rFonts w:ascii="Times New Roman"/>
          <w:w w:val="105"/>
          <w:sz w:val="23"/>
        </w:rPr>
        <w:t>)</w:t>
      </w:r>
      <w:r>
        <w:rPr>
          <w:rFonts w:ascii="Times New Roman"/>
          <w:w w:val="105"/>
          <w:sz w:val="23"/>
        </w:rPr>
        <w:tab/>
      </w:r>
      <w:r>
        <w:rPr>
          <w:rFonts w:ascii="Times New Roman"/>
          <w:b/>
          <w:w w:val="105"/>
          <w:sz w:val="23"/>
        </w:rPr>
        <w:t>ASSOCIATION</w:t>
      </w:r>
    </w:p>
    <w:p w:rsidR="00524B74" w:rsidRDefault="006A6EBF">
      <w:pPr>
        <w:spacing w:line="244" w:lineRule="exact"/>
        <w:ind w:left="349"/>
        <w:jc w:val="center"/>
        <w:rPr>
          <w:rFonts w:ascii="Times New Roman"/>
        </w:rPr>
      </w:pPr>
      <w:r>
        <w:rPr>
          <w:rFonts w:ascii="Times New Roman"/>
          <w:w w:val="104"/>
        </w:rPr>
        <w:t>)</w:t>
      </w:r>
    </w:p>
    <w:p w:rsidR="00524B74" w:rsidRDefault="00524B74">
      <w:pPr>
        <w:pStyle w:val="BodyText"/>
        <w:rPr>
          <w:rFonts w:ascii="Times New Roman"/>
          <w:sz w:val="24"/>
        </w:rPr>
      </w:pPr>
    </w:p>
    <w:p w:rsidR="00524B74" w:rsidRDefault="00524B74">
      <w:pPr>
        <w:pStyle w:val="BodyText"/>
        <w:spacing w:before="9"/>
        <w:rPr>
          <w:rFonts w:ascii="Times New Roman"/>
          <w:sz w:val="34"/>
        </w:rPr>
      </w:pPr>
    </w:p>
    <w:p w:rsidR="00524B74" w:rsidRDefault="006A6EBF">
      <w:pPr>
        <w:pStyle w:val="BodyText"/>
        <w:ind w:left="1859" w:right="1482"/>
        <w:jc w:val="center"/>
        <w:rPr>
          <w:rFonts w:ascii="Times New Roman"/>
        </w:rPr>
      </w:pPr>
      <w:r>
        <w:rPr>
          <w:rFonts w:ascii="Times New Roman"/>
          <w:w w:val="105"/>
        </w:rPr>
        <w:t>Now comes the Affiant, being duly sworn and cautioned, and hereby states as follows:</w:t>
      </w:r>
    </w:p>
    <w:p w:rsidR="00524B74" w:rsidRDefault="006A6EBF">
      <w:pPr>
        <w:pStyle w:val="ListParagraph"/>
        <w:numPr>
          <w:ilvl w:val="0"/>
          <w:numId w:val="16"/>
        </w:numPr>
        <w:tabs>
          <w:tab w:val="left" w:pos="2107"/>
        </w:tabs>
        <w:spacing w:before="226"/>
        <w:jc w:val="both"/>
        <w:rPr>
          <w:sz w:val="21"/>
        </w:rPr>
      </w:pPr>
      <w:r>
        <w:rPr>
          <w:rFonts w:ascii="Times New Roman"/>
          <w:w w:val="105"/>
          <w:sz w:val="23"/>
        </w:rPr>
        <w:t>I am the duly elected Secretary of Crystal Creek Homeowners'</w:t>
      </w:r>
      <w:r>
        <w:rPr>
          <w:rFonts w:ascii="Times New Roman"/>
          <w:spacing w:val="11"/>
          <w:w w:val="105"/>
          <w:sz w:val="23"/>
        </w:rPr>
        <w:t xml:space="preserve"> </w:t>
      </w:r>
      <w:r>
        <w:rPr>
          <w:rFonts w:ascii="Times New Roman"/>
          <w:w w:val="105"/>
          <w:sz w:val="23"/>
        </w:rPr>
        <w:t>Association.</w:t>
      </w:r>
    </w:p>
    <w:p w:rsidR="00524B74" w:rsidRDefault="006A6EBF">
      <w:pPr>
        <w:pStyle w:val="ListParagraph"/>
        <w:numPr>
          <w:ilvl w:val="0"/>
          <w:numId w:val="16"/>
        </w:numPr>
        <w:tabs>
          <w:tab w:val="left" w:pos="2109"/>
        </w:tabs>
        <w:spacing w:before="226" w:line="439" w:lineRule="auto"/>
        <w:ind w:left="2104" w:right="1357" w:hanging="719"/>
        <w:jc w:val="both"/>
        <w:rPr>
          <w:rFonts w:ascii="Times New Roman"/>
        </w:rPr>
      </w:pPr>
      <w:r>
        <w:rPr>
          <w:rFonts w:ascii="Times New Roman"/>
          <w:w w:val="105"/>
          <w:sz w:val="23"/>
        </w:rPr>
        <w:t>Pursuant</w:t>
      </w:r>
      <w:r>
        <w:rPr>
          <w:rFonts w:ascii="Times New Roman"/>
          <w:spacing w:val="-10"/>
          <w:w w:val="105"/>
          <w:sz w:val="23"/>
        </w:rPr>
        <w:t xml:space="preserve"> </w:t>
      </w:r>
      <w:r>
        <w:rPr>
          <w:rFonts w:ascii="Times New Roman"/>
          <w:w w:val="105"/>
          <w:sz w:val="23"/>
        </w:rPr>
        <w:t>to</w:t>
      </w:r>
      <w:r>
        <w:rPr>
          <w:rFonts w:ascii="Times New Roman"/>
          <w:spacing w:val="-29"/>
          <w:w w:val="105"/>
          <w:sz w:val="23"/>
        </w:rPr>
        <w:t xml:space="preserve"> </w:t>
      </w:r>
      <w:r>
        <w:rPr>
          <w:rFonts w:ascii="Times New Roman"/>
          <w:w w:val="105"/>
          <w:sz w:val="23"/>
        </w:rPr>
        <w:t>Article</w:t>
      </w:r>
      <w:r>
        <w:rPr>
          <w:rFonts w:ascii="Times New Roman"/>
          <w:spacing w:val="-21"/>
          <w:w w:val="105"/>
          <w:sz w:val="23"/>
        </w:rPr>
        <w:t xml:space="preserve"> </w:t>
      </w:r>
      <w:r>
        <w:rPr>
          <w:rFonts w:ascii="Times New Roman"/>
          <w:w w:val="105"/>
          <w:sz w:val="23"/>
        </w:rPr>
        <w:t>IX,</w:t>
      </w:r>
      <w:r>
        <w:rPr>
          <w:rFonts w:ascii="Times New Roman"/>
          <w:spacing w:val="-23"/>
          <w:w w:val="105"/>
          <w:sz w:val="23"/>
        </w:rPr>
        <w:t xml:space="preserve"> </w:t>
      </w:r>
      <w:r>
        <w:rPr>
          <w:rFonts w:ascii="Times New Roman"/>
          <w:w w:val="105"/>
          <w:sz w:val="23"/>
        </w:rPr>
        <w:t>Section</w:t>
      </w:r>
      <w:r>
        <w:rPr>
          <w:rFonts w:ascii="Times New Roman"/>
          <w:spacing w:val="-15"/>
          <w:w w:val="105"/>
          <w:sz w:val="23"/>
        </w:rPr>
        <w:t xml:space="preserve"> </w:t>
      </w:r>
      <w:r>
        <w:rPr>
          <w:rFonts w:ascii="Times New Roman"/>
          <w:w w:val="105"/>
          <w:sz w:val="23"/>
        </w:rPr>
        <w:t>9.2</w:t>
      </w:r>
      <w:r>
        <w:rPr>
          <w:rFonts w:ascii="Times New Roman"/>
          <w:spacing w:val="-29"/>
          <w:w w:val="105"/>
          <w:sz w:val="23"/>
        </w:rPr>
        <w:t xml:space="preserve"> </w:t>
      </w:r>
      <w:r>
        <w:rPr>
          <w:rFonts w:ascii="Times New Roman"/>
          <w:w w:val="105"/>
          <w:sz w:val="23"/>
        </w:rPr>
        <w:t>of</w:t>
      </w:r>
      <w:r>
        <w:rPr>
          <w:rFonts w:ascii="Times New Roman"/>
          <w:spacing w:val="-24"/>
          <w:w w:val="105"/>
          <w:sz w:val="23"/>
        </w:rPr>
        <w:t xml:space="preserve"> </w:t>
      </w:r>
      <w:r>
        <w:rPr>
          <w:rFonts w:ascii="Times New Roman"/>
          <w:w w:val="105"/>
          <w:sz w:val="23"/>
        </w:rPr>
        <w:t>the</w:t>
      </w:r>
      <w:r>
        <w:rPr>
          <w:rFonts w:ascii="Times New Roman"/>
          <w:spacing w:val="-29"/>
          <w:w w:val="105"/>
          <w:sz w:val="23"/>
        </w:rPr>
        <w:t xml:space="preserve"> </w:t>
      </w:r>
      <w:r>
        <w:rPr>
          <w:rFonts w:ascii="Times New Roman"/>
          <w:w w:val="105"/>
          <w:sz w:val="23"/>
        </w:rPr>
        <w:t>Declaration,</w:t>
      </w:r>
      <w:r>
        <w:rPr>
          <w:rFonts w:ascii="Times New Roman"/>
          <w:spacing w:val="-14"/>
          <w:w w:val="105"/>
          <w:sz w:val="23"/>
        </w:rPr>
        <w:t xml:space="preserve"> </w:t>
      </w:r>
      <w:r>
        <w:rPr>
          <w:rFonts w:ascii="Times New Roman"/>
          <w:w w:val="105"/>
          <w:sz w:val="23"/>
        </w:rPr>
        <w:t>sixty-seven</w:t>
      </w:r>
      <w:r>
        <w:rPr>
          <w:rFonts w:ascii="Times New Roman"/>
          <w:spacing w:val="-4"/>
          <w:w w:val="105"/>
          <w:sz w:val="23"/>
        </w:rPr>
        <w:t xml:space="preserve"> </w:t>
      </w:r>
      <w:r>
        <w:rPr>
          <w:rFonts w:ascii="Times New Roman"/>
          <w:w w:val="105"/>
          <w:sz w:val="23"/>
        </w:rPr>
        <w:t>percent</w:t>
      </w:r>
      <w:r>
        <w:rPr>
          <w:rFonts w:ascii="Times New Roman"/>
          <w:spacing w:val="-12"/>
          <w:w w:val="105"/>
          <w:sz w:val="23"/>
        </w:rPr>
        <w:t xml:space="preserve"> </w:t>
      </w:r>
      <w:r>
        <w:rPr>
          <w:rFonts w:ascii="Times New Roman"/>
          <w:w w:val="105"/>
        </w:rPr>
        <w:t>(67%)</w:t>
      </w:r>
      <w:r>
        <w:rPr>
          <w:rFonts w:ascii="Times New Roman"/>
          <w:spacing w:val="-15"/>
          <w:w w:val="105"/>
        </w:rPr>
        <w:t xml:space="preserve"> </w:t>
      </w:r>
      <w:r>
        <w:rPr>
          <w:rFonts w:ascii="Times New Roman"/>
          <w:w w:val="105"/>
          <w:sz w:val="23"/>
        </w:rPr>
        <w:t>of</w:t>
      </w:r>
      <w:r>
        <w:rPr>
          <w:rFonts w:ascii="Times New Roman"/>
          <w:spacing w:val="-26"/>
          <w:w w:val="105"/>
          <w:sz w:val="23"/>
        </w:rPr>
        <w:t xml:space="preserve"> </w:t>
      </w:r>
      <w:r>
        <w:rPr>
          <w:rFonts w:ascii="Times New Roman"/>
          <w:w w:val="105"/>
          <w:sz w:val="23"/>
        </w:rPr>
        <w:t>the</w:t>
      </w:r>
      <w:r>
        <w:rPr>
          <w:rFonts w:ascii="Times New Roman"/>
          <w:spacing w:val="-18"/>
          <w:w w:val="105"/>
          <w:sz w:val="23"/>
        </w:rPr>
        <w:t xml:space="preserve"> </w:t>
      </w:r>
      <w:r>
        <w:rPr>
          <w:rFonts w:ascii="Times New Roman"/>
          <w:w w:val="105"/>
          <w:sz w:val="23"/>
        </w:rPr>
        <w:t>Unit owners entitled to exercise the voting power of the Association have approved this Amendment.</w:t>
      </w:r>
    </w:p>
    <w:p w:rsidR="00524B74" w:rsidRDefault="00524B74">
      <w:pPr>
        <w:pStyle w:val="BodyText"/>
        <w:spacing w:before="7"/>
        <w:rPr>
          <w:rFonts w:ascii="Times New Roman"/>
          <w:sz w:val="12"/>
        </w:rPr>
      </w:pPr>
    </w:p>
    <w:p w:rsidR="00524B74" w:rsidRDefault="00524B74">
      <w:pPr>
        <w:rPr>
          <w:rFonts w:ascii="Times New Roman"/>
          <w:sz w:val="12"/>
        </w:rPr>
        <w:sectPr w:rsidR="00524B74">
          <w:footerReference w:type="default" r:id="rId82"/>
          <w:pgSz w:w="12240" w:h="15840"/>
          <w:pgMar w:top="1380" w:right="40" w:bottom="280" w:left="60" w:header="0" w:footer="0" w:gutter="0"/>
          <w:cols w:space="720"/>
        </w:sectPr>
      </w:pPr>
    </w:p>
    <w:p w:rsidR="00524B74" w:rsidRDefault="006A6EBF">
      <w:pPr>
        <w:spacing w:before="91"/>
        <w:ind w:left="2118"/>
        <w:rPr>
          <w:rFonts w:ascii="Times New Roman"/>
          <w:b/>
          <w:i/>
          <w:sz w:val="23"/>
        </w:rPr>
      </w:pPr>
      <w:r>
        <w:rPr>
          <w:rFonts w:ascii="Times New Roman"/>
          <w:b/>
          <w:i/>
          <w:w w:val="105"/>
          <w:sz w:val="23"/>
        </w:rPr>
        <w:t>Further Afjiant Sayeth Naught.</w:t>
      </w:r>
    </w:p>
    <w:p w:rsidR="00524B74" w:rsidRDefault="006A6EBF">
      <w:pPr>
        <w:pStyle w:val="BodyText"/>
        <w:spacing w:before="8"/>
        <w:rPr>
          <w:rFonts w:ascii="Times New Roman"/>
          <w:b/>
          <w:i/>
          <w:sz w:val="48"/>
        </w:rPr>
      </w:pPr>
      <w:r>
        <w:br w:type="column"/>
      </w:r>
    </w:p>
    <w:p w:rsidR="00524B74" w:rsidRDefault="006A6EBF">
      <w:pPr>
        <w:tabs>
          <w:tab w:val="left" w:pos="2685"/>
        </w:tabs>
        <w:spacing w:line="374" w:lineRule="exact"/>
        <w:ind w:left="1148"/>
        <w:rPr>
          <w:i/>
          <w:sz w:val="49"/>
        </w:rPr>
      </w:pPr>
      <w:r>
        <w:rPr>
          <w:rFonts w:ascii="Times New Roman"/>
          <w:i/>
          <w:w w:val="80"/>
          <w:sz w:val="44"/>
          <w:u w:val="thick"/>
        </w:rPr>
        <w:t>BGovu</w:t>
      </w:r>
      <w:r>
        <w:rPr>
          <w:rFonts w:ascii="Times New Roman"/>
          <w:i/>
          <w:spacing w:val="-41"/>
          <w:w w:val="80"/>
          <w:sz w:val="44"/>
        </w:rPr>
        <w:t xml:space="preserve"> </w:t>
      </w:r>
      <w:r>
        <w:rPr>
          <w:rFonts w:ascii="Times New Roman"/>
          <w:spacing w:val="5"/>
          <w:w w:val="80"/>
          <w:sz w:val="44"/>
        </w:rPr>
        <w:t>,</w:t>
      </w:r>
      <w:r>
        <w:rPr>
          <w:rFonts w:ascii="Times New Roman"/>
          <w:i/>
          <w:spacing w:val="5"/>
          <w:w w:val="80"/>
          <w:sz w:val="44"/>
        </w:rPr>
        <w:t>r</w:t>
      </w:r>
      <w:r>
        <w:rPr>
          <w:rFonts w:ascii="Times New Roman"/>
          <w:i/>
          <w:spacing w:val="5"/>
          <w:w w:val="80"/>
          <w:sz w:val="44"/>
        </w:rPr>
        <w:tab/>
      </w:r>
      <w:r>
        <w:rPr>
          <w:i/>
          <w:w w:val="80"/>
          <w:sz w:val="49"/>
          <w:u w:val="thick"/>
        </w:rPr>
        <w:t>W,t(l..{.Ju;!</w:t>
      </w:r>
      <w:r>
        <w:rPr>
          <w:i/>
          <w:w w:val="80"/>
          <w:sz w:val="49"/>
        </w:rPr>
        <w:t>)</w:t>
      </w:r>
    </w:p>
    <w:p w:rsidR="00524B74" w:rsidRDefault="00524B74">
      <w:pPr>
        <w:spacing w:line="374" w:lineRule="exact"/>
        <w:rPr>
          <w:sz w:val="49"/>
        </w:rPr>
        <w:sectPr w:rsidR="00524B74">
          <w:type w:val="continuous"/>
          <w:pgSz w:w="12240" w:h="15840"/>
          <w:pgMar w:top="340" w:right="40" w:bottom="280" w:left="60" w:header="720" w:footer="720" w:gutter="0"/>
          <w:cols w:num="2" w:space="720" w:equalWidth="0">
            <w:col w:w="5287" w:space="40"/>
            <w:col w:w="6813"/>
          </w:cols>
        </w:sectPr>
      </w:pPr>
    </w:p>
    <w:p w:rsidR="00524B74" w:rsidRDefault="006A6EBF">
      <w:pPr>
        <w:tabs>
          <w:tab w:val="left" w:pos="8696"/>
          <w:tab w:val="left" w:pos="9130"/>
        </w:tabs>
        <w:spacing w:line="366" w:lineRule="exact"/>
        <w:ind w:left="6459"/>
        <w:rPr>
          <w:rFonts w:ascii="Times New Roman" w:hAnsi="Times New Roman"/>
          <w:sz w:val="23"/>
        </w:rPr>
      </w:pPr>
      <w:r>
        <w:rPr>
          <w:rFonts w:ascii="Times New Roman" w:hAnsi="Times New Roman"/>
          <w:spacing w:val="-26"/>
          <w:w w:val="75"/>
          <w:sz w:val="33"/>
        </w:rPr>
        <w:t>_·_</w:t>
      </w:r>
      <w:r>
        <w:rPr>
          <w:rFonts w:ascii="Times New Roman" w:hAnsi="Times New Roman"/>
          <w:i/>
          <w:spacing w:val="-26"/>
          <w:w w:val="75"/>
          <w:sz w:val="33"/>
        </w:rPr>
        <w:t>T</w:t>
      </w:r>
      <w:r>
        <w:rPr>
          <w:rFonts w:ascii="Times New Roman" w:hAnsi="Times New Roman"/>
          <w:spacing w:val="-26"/>
          <w:w w:val="75"/>
          <w:sz w:val="33"/>
        </w:rPr>
        <w:t>..,</w:t>
      </w:r>
      <w:r>
        <w:rPr>
          <w:rFonts w:ascii="Times New Roman" w:hAnsi="Times New Roman"/>
          <w:i/>
          <w:spacing w:val="-26"/>
          <w:w w:val="75"/>
          <w:sz w:val="33"/>
        </w:rPr>
        <w:t>7</w:t>
      </w:r>
      <w:r>
        <w:rPr>
          <w:rFonts w:ascii="Times New Roman" w:hAnsi="Times New Roman"/>
          <w:spacing w:val="-26"/>
          <w:w w:val="75"/>
          <w:sz w:val="33"/>
        </w:rPr>
        <w:t>..</w:t>
      </w:r>
      <w:r>
        <w:rPr>
          <w:rFonts w:ascii="Times New Roman" w:hAnsi="Times New Roman"/>
          <w:i/>
          <w:spacing w:val="-26"/>
          <w:w w:val="75"/>
          <w:sz w:val="33"/>
          <w:u w:val="single"/>
        </w:rPr>
        <w:t>T</w:t>
      </w:r>
      <w:r>
        <w:rPr>
          <w:rFonts w:ascii="Times New Roman" w:hAnsi="Times New Roman"/>
          <w:i/>
          <w:spacing w:val="-26"/>
          <w:w w:val="75"/>
          <w:sz w:val="33"/>
          <w:u w:val="single"/>
        </w:rPr>
        <w:tab/>
      </w:r>
      <w:r>
        <w:rPr>
          <w:rFonts w:ascii="Times New Roman" w:hAnsi="Times New Roman"/>
          <w:i/>
          <w:spacing w:val="-26"/>
          <w:w w:val="75"/>
          <w:sz w:val="33"/>
        </w:rPr>
        <w:tab/>
      </w:r>
      <w:r>
        <w:rPr>
          <w:rFonts w:ascii="Times New Roman" w:hAnsi="Times New Roman"/>
          <w:i/>
          <w:w w:val="95"/>
          <w:sz w:val="33"/>
        </w:rPr>
        <w:t>,</w:t>
      </w:r>
      <w:r>
        <w:rPr>
          <w:rFonts w:ascii="Times New Roman" w:hAnsi="Times New Roman"/>
          <w:i/>
          <w:spacing w:val="-48"/>
          <w:w w:val="95"/>
          <w:sz w:val="33"/>
        </w:rPr>
        <w:t xml:space="preserve"> </w:t>
      </w:r>
      <w:r>
        <w:rPr>
          <w:rFonts w:ascii="Times New Roman" w:hAnsi="Times New Roman"/>
          <w:w w:val="95"/>
          <w:sz w:val="23"/>
        </w:rPr>
        <w:t>Secretary</w:t>
      </w:r>
    </w:p>
    <w:p w:rsidR="00524B74" w:rsidRDefault="00524B74">
      <w:pPr>
        <w:pStyle w:val="BodyText"/>
        <w:rPr>
          <w:rFonts w:ascii="Times New Roman"/>
          <w:sz w:val="20"/>
        </w:rPr>
      </w:pPr>
    </w:p>
    <w:p w:rsidR="00524B74" w:rsidRDefault="00524B74">
      <w:pPr>
        <w:pStyle w:val="BodyText"/>
        <w:spacing w:before="7"/>
        <w:rPr>
          <w:rFonts w:ascii="Times New Roman"/>
          <w:sz w:val="21"/>
        </w:rPr>
      </w:pPr>
    </w:p>
    <w:p w:rsidR="00524B74" w:rsidRDefault="006A6EBF">
      <w:pPr>
        <w:pStyle w:val="Heading7"/>
        <w:tabs>
          <w:tab w:val="left" w:pos="3622"/>
        </w:tabs>
        <w:spacing w:line="251" w:lineRule="exact"/>
        <w:ind w:left="0" w:right="5650"/>
        <w:jc w:val="center"/>
        <w:rPr>
          <w:b w:val="0"/>
        </w:rPr>
      </w:pPr>
      <w:r>
        <w:rPr>
          <w:w w:val="105"/>
        </w:rPr>
        <w:t>STATE</w:t>
      </w:r>
      <w:r>
        <w:rPr>
          <w:spacing w:val="10"/>
          <w:w w:val="105"/>
        </w:rPr>
        <w:t xml:space="preserve"> </w:t>
      </w:r>
      <w:r>
        <w:rPr>
          <w:w w:val="105"/>
        </w:rPr>
        <w:t>OF</w:t>
      </w:r>
      <w:r>
        <w:rPr>
          <w:spacing w:val="-10"/>
          <w:w w:val="105"/>
        </w:rPr>
        <w:t xml:space="preserve"> </w:t>
      </w:r>
      <w:r>
        <w:rPr>
          <w:w w:val="105"/>
        </w:rPr>
        <w:t>OHIO</w:t>
      </w:r>
      <w:r>
        <w:rPr>
          <w:w w:val="105"/>
        </w:rPr>
        <w:tab/>
      </w:r>
      <w:r>
        <w:rPr>
          <w:b w:val="0"/>
          <w:w w:val="105"/>
        </w:rPr>
        <w:t>)</w:t>
      </w:r>
    </w:p>
    <w:p w:rsidR="00524B74" w:rsidRDefault="006A6EBF">
      <w:pPr>
        <w:spacing w:line="238" w:lineRule="exact"/>
        <w:ind w:left="35" w:right="1679"/>
        <w:jc w:val="center"/>
        <w:rPr>
          <w:rFonts w:ascii="Times New Roman"/>
          <w:b/>
          <w:sz w:val="23"/>
        </w:rPr>
      </w:pPr>
      <w:r>
        <w:rPr>
          <w:rFonts w:ascii="Times New Roman"/>
          <w:b/>
          <w:w w:val="110"/>
          <w:sz w:val="23"/>
        </w:rPr>
        <w:t>)SS:</w:t>
      </w:r>
    </w:p>
    <w:p w:rsidR="00524B74" w:rsidRDefault="006A6EBF">
      <w:pPr>
        <w:tabs>
          <w:tab w:val="left" w:pos="3619"/>
        </w:tabs>
        <w:spacing w:line="251" w:lineRule="exact"/>
        <w:ind w:right="5632"/>
        <w:jc w:val="center"/>
        <w:rPr>
          <w:rFonts w:ascii="Times New Roman"/>
          <w:sz w:val="23"/>
        </w:rPr>
      </w:pPr>
      <w:r>
        <w:rPr>
          <w:rFonts w:ascii="Times New Roman"/>
          <w:b/>
          <w:w w:val="105"/>
          <w:sz w:val="23"/>
        </w:rPr>
        <w:t>COUNTY</w:t>
      </w:r>
      <w:r>
        <w:rPr>
          <w:rFonts w:ascii="Times New Roman"/>
          <w:b/>
          <w:spacing w:val="1"/>
          <w:w w:val="105"/>
          <w:sz w:val="23"/>
        </w:rPr>
        <w:t xml:space="preserve"> </w:t>
      </w:r>
      <w:r>
        <w:rPr>
          <w:rFonts w:ascii="Times New Roman"/>
          <w:b/>
          <w:w w:val="105"/>
          <w:sz w:val="23"/>
        </w:rPr>
        <w:t>OF</w:t>
      </w:r>
      <w:r>
        <w:rPr>
          <w:rFonts w:ascii="Times New Roman"/>
          <w:b/>
          <w:spacing w:val="-19"/>
          <w:w w:val="105"/>
          <w:sz w:val="23"/>
        </w:rPr>
        <w:t xml:space="preserve"> </w:t>
      </w:r>
      <w:r>
        <w:rPr>
          <w:rFonts w:ascii="Times New Roman"/>
          <w:b/>
          <w:w w:val="105"/>
          <w:sz w:val="23"/>
        </w:rPr>
        <w:t>HAMILTON</w:t>
      </w:r>
      <w:r>
        <w:rPr>
          <w:rFonts w:ascii="Times New Roman"/>
          <w:b/>
          <w:w w:val="105"/>
          <w:sz w:val="23"/>
        </w:rPr>
        <w:tab/>
      </w:r>
      <w:r>
        <w:rPr>
          <w:rFonts w:ascii="Times New Roman"/>
          <w:w w:val="105"/>
          <w:sz w:val="23"/>
        </w:rPr>
        <w:t>)</w:t>
      </w:r>
    </w:p>
    <w:p w:rsidR="00524B74" w:rsidRDefault="006A6EBF">
      <w:pPr>
        <w:pStyle w:val="BodyText"/>
        <w:spacing w:before="99" w:line="370" w:lineRule="atLeast"/>
        <w:ind w:left="1403" w:right="1308" w:firstLine="723"/>
        <w:rPr>
          <w:rFonts w:ascii="Times New Roman"/>
        </w:rPr>
      </w:pPr>
      <w:r>
        <w:rPr>
          <w:rFonts w:ascii="Times New Roman"/>
          <w:w w:val="105"/>
        </w:rPr>
        <w:t>The</w:t>
      </w:r>
      <w:r>
        <w:rPr>
          <w:rFonts w:ascii="Times New Roman"/>
          <w:spacing w:val="-23"/>
          <w:w w:val="105"/>
        </w:rPr>
        <w:t xml:space="preserve"> </w:t>
      </w:r>
      <w:r>
        <w:rPr>
          <w:rFonts w:ascii="Times New Roman"/>
          <w:w w:val="105"/>
        </w:rPr>
        <w:t>foregoing</w:t>
      </w:r>
      <w:r>
        <w:rPr>
          <w:rFonts w:ascii="Times New Roman"/>
          <w:spacing w:val="-14"/>
          <w:w w:val="105"/>
        </w:rPr>
        <w:t xml:space="preserve"> </w:t>
      </w:r>
      <w:r>
        <w:rPr>
          <w:rFonts w:ascii="Times New Roman"/>
          <w:w w:val="105"/>
        </w:rPr>
        <w:t>Affidavit</w:t>
      </w:r>
      <w:r>
        <w:rPr>
          <w:rFonts w:ascii="Times New Roman"/>
          <w:spacing w:val="-7"/>
          <w:w w:val="105"/>
        </w:rPr>
        <w:t xml:space="preserve"> </w:t>
      </w:r>
      <w:r>
        <w:rPr>
          <w:rFonts w:ascii="Times New Roman"/>
          <w:w w:val="105"/>
        </w:rPr>
        <w:t>was</w:t>
      </w:r>
      <w:r>
        <w:rPr>
          <w:rFonts w:ascii="Times New Roman"/>
          <w:spacing w:val="-26"/>
          <w:w w:val="105"/>
        </w:rPr>
        <w:t xml:space="preserve"> </w:t>
      </w:r>
      <w:r>
        <w:rPr>
          <w:rFonts w:ascii="Times New Roman"/>
          <w:w w:val="105"/>
        </w:rPr>
        <w:t>sworn</w:t>
      </w:r>
      <w:r>
        <w:rPr>
          <w:rFonts w:ascii="Times New Roman"/>
          <w:spacing w:val="-18"/>
          <w:w w:val="105"/>
        </w:rPr>
        <w:t xml:space="preserve"> </w:t>
      </w:r>
      <w:r>
        <w:rPr>
          <w:rFonts w:ascii="Times New Roman"/>
          <w:w w:val="105"/>
        </w:rPr>
        <w:t>to</w:t>
      </w:r>
      <w:r>
        <w:rPr>
          <w:rFonts w:ascii="Times New Roman"/>
          <w:spacing w:val="-19"/>
          <w:w w:val="105"/>
        </w:rPr>
        <w:t xml:space="preserve"> </w:t>
      </w:r>
      <w:r>
        <w:rPr>
          <w:rFonts w:ascii="Times New Roman"/>
          <w:w w:val="105"/>
        </w:rPr>
        <w:t>and</w:t>
      </w:r>
      <w:r>
        <w:rPr>
          <w:rFonts w:ascii="Times New Roman"/>
          <w:spacing w:val="-16"/>
          <w:w w:val="105"/>
        </w:rPr>
        <w:t xml:space="preserve"> </w:t>
      </w:r>
      <w:r>
        <w:rPr>
          <w:rFonts w:ascii="Times New Roman"/>
          <w:w w:val="105"/>
        </w:rPr>
        <w:t>subscribed</w:t>
      </w:r>
      <w:r>
        <w:rPr>
          <w:rFonts w:ascii="Times New Roman"/>
          <w:spacing w:val="-1"/>
          <w:w w:val="105"/>
        </w:rPr>
        <w:t xml:space="preserve"> </w:t>
      </w:r>
      <w:r>
        <w:rPr>
          <w:rFonts w:ascii="Times New Roman"/>
          <w:w w:val="105"/>
        </w:rPr>
        <w:t>before</w:t>
      </w:r>
      <w:r>
        <w:rPr>
          <w:rFonts w:ascii="Times New Roman"/>
          <w:spacing w:val="-11"/>
          <w:w w:val="105"/>
        </w:rPr>
        <w:t xml:space="preserve"> </w:t>
      </w:r>
      <w:r>
        <w:rPr>
          <w:rFonts w:ascii="Times New Roman"/>
          <w:w w:val="105"/>
        </w:rPr>
        <w:t>me</w:t>
      </w:r>
      <w:r>
        <w:rPr>
          <w:rFonts w:ascii="Times New Roman"/>
          <w:spacing w:val="-16"/>
          <w:w w:val="105"/>
        </w:rPr>
        <w:t xml:space="preserve"> </w:t>
      </w:r>
      <w:r>
        <w:rPr>
          <w:rFonts w:ascii="Times New Roman"/>
          <w:w w:val="105"/>
        </w:rPr>
        <w:t>by</w:t>
      </w:r>
      <w:r>
        <w:rPr>
          <w:rFonts w:ascii="Times New Roman"/>
          <w:spacing w:val="-20"/>
          <w:w w:val="105"/>
        </w:rPr>
        <w:t xml:space="preserve"> </w:t>
      </w:r>
      <w:r>
        <w:rPr>
          <w:rFonts w:ascii="Times New Roman"/>
          <w:w w:val="105"/>
        </w:rPr>
        <w:t>the</w:t>
      </w:r>
      <w:r>
        <w:rPr>
          <w:rFonts w:ascii="Times New Roman"/>
          <w:spacing w:val="-22"/>
          <w:w w:val="105"/>
        </w:rPr>
        <w:t xml:space="preserve"> </w:t>
      </w:r>
      <w:r>
        <w:rPr>
          <w:rFonts w:ascii="Times New Roman"/>
          <w:w w:val="105"/>
        </w:rPr>
        <w:t>Secretary</w:t>
      </w:r>
      <w:r>
        <w:rPr>
          <w:rFonts w:ascii="Times New Roman"/>
          <w:spacing w:val="-9"/>
          <w:w w:val="105"/>
        </w:rPr>
        <w:t xml:space="preserve"> </w:t>
      </w:r>
      <w:r>
        <w:rPr>
          <w:rFonts w:ascii="Times New Roman"/>
          <w:w w:val="105"/>
        </w:rPr>
        <w:t>of</w:t>
      </w:r>
      <w:r>
        <w:rPr>
          <w:rFonts w:ascii="Times New Roman"/>
          <w:spacing w:val="-16"/>
          <w:w w:val="105"/>
        </w:rPr>
        <w:t xml:space="preserve"> </w:t>
      </w:r>
      <w:r>
        <w:rPr>
          <w:rFonts w:ascii="Times New Roman"/>
          <w:w w:val="105"/>
        </w:rPr>
        <w:t>Crystal Creek Homeowners' Association, an Ohio nonprofit corporation, on behalf of</w:t>
      </w:r>
      <w:r>
        <w:rPr>
          <w:rFonts w:ascii="Times New Roman"/>
          <w:spacing w:val="16"/>
          <w:w w:val="105"/>
        </w:rPr>
        <w:t xml:space="preserve"> </w:t>
      </w:r>
      <w:r>
        <w:rPr>
          <w:rFonts w:ascii="Times New Roman"/>
          <w:w w:val="105"/>
        </w:rPr>
        <w:t>the corporation</w:t>
      </w:r>
    </w:p>
    <w:p w:rsidR="00524B74" w:rsidRDefault="006A6EBF">
      <w:pPr>
        <w:tabs>
          <w:tab w:val="left" w:pos="1895"/>
          <w:tab w:val="left" w:pos="4269"/>
          <w:tab w:val="left" w:pos="4702"/>
          <w:tab w:val="left" w:pos="5564"/>
          <w:tab w:val="left" w:pos="5843"/>
          <w:tab w:val="left" w:pos="7471"/>
          <w:tab w:val="left" w:pos="8971"/>
        </w:tabs>
        <w:spacing w:line="612" w:lineRule="exact"/>
        <w:ind w:right="273"/>
        <w:jc w:val="center"/>
        <w:rPr>
          <w:rFonts w:ascii="Times New Roman" w:hAnsi="Times New Roman"/>
          <w:sz w:val="23"/>
        </w:rPr>
      </w:pPr>
      <w:r>
        <w:rPr>
          <w:noProof/>
        </w:rPr>
        <mc:AlternateContent>
          <mc:Choice Requires="wpg">
            <w:drawing>
              <wp:anchor distT="0" distB="0" distL="114300" distR="114300" simplePos="0" relativeHeight="249125888" behindDoc="1" locked="0" layoutInCell="1" allowOverlap="1">
                <wp:simplePos x="0" y="0"/>
                <wp:positionH relativeFrom="page">
                  <wp:posOffset>4142740</wp:posOffset>
                </wp:positionH>
                <wp:positionV relativeFrom="paragraph">
                  <wp:posOffset>643255</wp:posOffset>
                </wp:positionV>
                <wp:extent cx="2310130" cy="24765"/>
                <wp:effectExtent l="0" t="0" r="0" b="0"/>
                <wp:wrapNone/>
                <wp:docPr id="76" name="Group 3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310130" cy="24765"/>
                          <a:chOff x="6524" y="1013"/>
                          <a:chExt cx="3638" cy="39"/>
                        </a:xfrm>
                      </wpg:grpSpPr>
                      <wps:wsp>
                        <wps:cNvPr id="78" name="Line 36"/>
                        <wps:cNvCnPr>
                          <a:cxnSpLocks noChangeShapeType="1"/>
                        </wps:cNvCnPr>
                        <wps:spPr bwMode="auto">
                          <a:xfrm>
                            <a:off x="6524" y="1045"/>
                            <a:ext cx="3638" cy="0"/>
                          </a:xfrm>
                          <a:prstGeom prst="line">
                            <a:avLst/>
                          </a:prstGeom>
                          <a:noFill/>
                          <a:ln w="9161">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80" name="Line 35"/>
                        <wps:cNvCnPr>
                          <a:cxnSpLocks noChangeShapeType="1"/>
                        </wps:cNvCnPr>
                        <wps:spPr bwMode="auto">
                          <a:xfrm>
                            <a:off x="7761" y="1023"/>
                            <a:ext cx="697" cy="0"/>
                          </a:xfrm>
                          <a:prstGeom prst="line">
                            <a:avLst/>
                          </a:prstGeom>
                          <a:noFill/>
                          <a:ln w="12723">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58E273AE" id="Group 34" o:spid="_x0000_s1026" style="position:absolute;margin-left:326.2pt;margin-top:50.65pt;width:181.9pt;height:1.95pt;z-index:-254190592;mso-position-horizontal-relative:page" coordorigin="6524,1013" coordsize="3638,3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">
                <v:line id="Line 36" o:spid="_x0000_s1027" style="position:absolute;visibility:visible;mso-wrap-style:square" from="6524,1045" to="10162,104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" strokeweight=".25447mm"/>
                <v:line id="Line 35" o:spid="_x0000_s1028" style="position:absolute;visibility:visible;mso-wrap-style:square" from="7761,1023" to="8458,102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" strokeweight=".35342mm"/>
                <w10:wrap anchorx="page"/>
              </v:group>
            </w:pict>
          </mc:Fallback>
        </mc:AlternateContent>
      </w:r>
      <w:r>
        <w:rPr>
          <w:rFonts w:ascii="Times New Roman" w:hAnsi="Times New Roman"/>
          <w:spacing w:val="-1"/>
          <w:w w:val="108"/>
          <w:sz w:val="23"/>
        </w:rPr>
        <w:t>thi</w:t>
      </w:r>
      <w:r>
        <w:rPr>
          <w:rFonts w:ascii="Times New Roman" w:hAnsi="Times New Roman"/>
          <w:w w:val="108"/>
          <w:sz w:val="23"/>
        </w:rPr>
        <w:t>s</w:t>
      </w:r>
      <w:r>
        <w:rPr>
          <w:rFonts w:ascii="Times New Roman" w:hAnsi="Times New Roman"/>
          <w:spacing w:val="-20"/>
          <w:sz w:val="23"/>
        </w:rPr>
        <w:t xml:space="preserve"> </w:t>
      </w:r>
      <w:r>
        <w:rPr>
          <w:rFonts w:ascii="Times New Roman" w:hAnsi="Times New Roman"/>
          <w:w w:val="117"/>
          <w:sz w:val="23"/>
          <w:u w:val="thick"/>
        </w:rPr>
        <w:t>(J</w:t>
      </w:r>
      <w:r>
        <w:rPr>
          <w:rFonts w:ascii="Times New Roman" w:hAnsi="Times New Roman"/>
          <w:spacing w:val="21"/>
          <w:sz w:val="23"/>
          <w:u w:val="thick"/>
        </w:rPr>
        <w:t xml:space="preserve"> </w:t>
      </w:r>
      <w:r>
        <w:rPr>
          <w:rFonts w:ascii="Times New Roman" w:hAnsi="Times New Roman"/>
          <w:spacing w:val="-1"/>
          <w:w w:val="117"/>
          <w:sz w:val="23"/>
          <w:u w:val="thick"/>
        </w:rPr>
        <w:t>l"da</w:t>
      </w:r>
      <w:r>
        <w:rPr>
          <w:rFonts w:ascii="Times New Roman" w:hAnsi="Times New Roman"/>
          <w:w w:val="117"/>
          <w:sz w:val="23"/>
          <w:u w:val="thick"/>
        </w:rPr>
        <w:t>y</w:t>
      </w:r>
      <w:r>
        <w:rPr>
          <w:rFonts w:ascii="Times New Roman" w:hAnsi="Times New Roman"/>
          <w:spacing w:val="13"/>
          <w:sz w:val="23"/>
          <w:u w:val="thick"/>
        </w:rPr>
        <w:t xml:space="preserve"> </w:t>
      </w:r>
      <w:r>
        <w:rPr>
          <w:rFonts w:ascii="Times New Roman" w:hAnsi="Times New Roman"/>
          <w:w w:val="117"/>
          <w:sz w:val="23"/>
          <w:u w:val="thick"/>
        </w:rPr>
        <w:t>off</w:t>
      </w:r>
      <w:r>
        <w:rPr>
          <w:rFonts w:ascii="Times New Roman" w:hAnsi="Times New Roman"/>
          <w:sz w:val="23"/>
          <w:u w:val="thick"/>
        </w:rPr>
        <w:tab/>
      </w:r>
      <w:r>
        <w:rPr>
          <w:spacing w:val="-1"/>
          <w:w w:val="66"/>
          <w:sz w:val="65"/>
          <w:u w:val="thick"/>
        </w:rPr>
        <w:t>tb</w:t>
      </w:r>
      <w:r>
        <w:rPr>
          <w:spacing w:val="-20"/>
          <w:w w:val="66"/>
          <w:sz w:val="65"/>
          <w:u w:val="thick"/>
        </w:rPr>
        <w:t>f</w:t>
      </w:r>
      <w:r>
        <w:rPr>
          <w:w w:val="59"/>
          <w:sz w:val="29"/>
          <w:u w:val="thick"/>
        </w:rPr>
        <w:t>J</w:t>
      </w:r>
      <w:r>
        <w:rPr>
          <w:sz w:val="29"/>
        </w:rPr>
        <w:t xml:space="preserve"> </w:t>
      </w:r>
      <w:r>
        <w:rPr>
          <w:spacing w:val="4"/>
          <w:sz w:val="29"/>
        </w:rPr>
        <w:t xml:space="preserve"> </w:t>
      </w:r>
      <w:r>
        <w:rPr>
          <w:spacing w:val="-1"/>
          <w:w w:val="74"/>
          <w:sz w:val="35"/>
          <w:u w:val="thick"/>
        </w:rPr>
        <w:t>?L-fv</w:t>
      </w:r>
      <w:r>
        <w:rPr>
          <w:w w:val="74"/>
          <w:sz w:val="35"/>
          <w:u w:val="thick"/>
        </w:rPr>
        <w:t>\</w:t>
      </w:r>
      <w:r>
        <w:rPr>
          <w:sz w:val="35"/>
        </w:rPr>
        <w:tab/>
      </w:r>
      <w:r>
        <w:rPr>
          <w:w w:val="49"/>
          <w:sz w:val="35"/>
        </w:rPr>
        <w:t>,</w:t>
      </w:r>
      <w:r>
        <w:rPr>
          <w:sz w:val="35"/>
        </w:rPr>
        <w:tab/>
      </w:r>
      <w:r>
        <w:rPr>
          <w:rFonts w:ascii="Times New Roman" w:hAnsi="Times New Roman"/>
          <w:w w:val="102"/>
          <w:sz w:val="23"/>
        </w:rPr>
        <w:t>2003.</w:t>
      </w:r>
      <w:r>
        <w:rPr>
          <w:rFonts w:ascii="Times New Roman" w:hAnsi="Times New Roman"/>
          <w:sz w:val="23"/>
        </w:rPr>
        <w:tab/>
      </w:r>
      <w:r>
        <w:rPr>
          <w:rFonts w:ascii="Times New Roman" w:hAnsi="Times New Roman"/>
          <w:w w:val="44"/>
          <w:sz w:val="23"/>
        </w:rPr>
        <w:t>..</w:t>
      </w:r>
      <w:r>
        <w:rPr>
          <w:rFonts w:ascii="Times New Roman" w:hAnsi="Times New Roman"/>
          <w:sz w:val="23"/>
        </w:rPr>
        <w:tab/>
      </w:r>
      <w:r>
        <w:rPr>
          <w:rFonts w:ascii="Times New Roman" w:hAnsi="Times New Roman"/>
          <w:w w:val="126"/>
          <w:sz w:val="23"/>
        </w:rPr>
        <w:t>···-</w:t>
      </w:r>
      <w:r>
        <w:rPr>
          <w:rFonts w:ascii="Times New Roman" w:hAnsi="Times New Roman"/>
          <w:sz w:val="23"/>
        </w:rPr>
        <w:tab/>
      </w:r>
      <w:r>
        <w:rPr>
          <w:rFonts w:ascii="Times New Roman" w:hAnsi="Times New Roman"/>
          <w:spacing w:val="-1"/>
          <w:w w:val="126"/>
          <w:sz w:val="23"/>
        </w:rPr>
        <w:t>\'</w:t>
      </w:r>
      <w:r>
        <w:rPr>
          <w:rFonts w:ascii="Times New Roman" w:hAnsi="Times New Roman"/>
          <w:w w:val="126"/>
          <w:sz w:val="23"/>
        </w:rPr>
        <w:t>-</w:t>
      </w:r>
      <w:r>
        <w:rPr>
          <w:rFonts w:ascii="Times New Roman" w:hAnsi="Times New Roman"/>
          <w:sz w:val="23"/>
        </w:rPr>
        <w:t xml:space="preserve"> </w:t>
      </w:r>
      <w:r>
        <w:rPr>
          <w:rFonts w:ascii="Times New Roman" w:hAnsi="Times New Roman"/>
          <w:spacing w:val="21"/>
          <w:sz w:val="23"/>
        </w:rPr>
        <w:t xml:space="preserve"> </w:t>
      </w:r>
      <w:r>
        <w:rPr>
          <w:rFonts w:ascii="Times New Roman" w:hAnsi="Times New Roman"/>
          <w:w w:val="126"/>
          <w:sz w:val="23"/>
        </w:rPr>
        <w:t>-</w:t>
      </w:r>
      <w:r>
        <w:rPr>
          <w:rFonts w:ascii="Times New Roman" w:hAnsi="Times New Roman"/>
          <w:sz w:val="23"/>
        </w:rPr>
        <w:tab/>
      </w:r>
      <w:r>
        <w:rPr>
          <w:rFonts w:ascii="Times New Roman" w:hAnsi="Times New Roman"/>
          <w:w w:val="126"/>
          <w:sz w:val="23"/>
        </w:rPr>
        <w:t>.</w:t>
      </w:r>
    </w:p>
    <w:p w:rsidR="00524B74" w:rsidRDefault="00524B74">
      <w:pPr>
        <w:spacing w:line="612" w:lineRule="exact"/>
        <w:jc w:val="center"/>
        <w:rPr>
          <w:rFonts w:ascii="Times New Roman" w:hAnsi="Times New Roman"/>
          <w:sz w:val="23"/>
        </w:rPr>
        <w:sectPr w:rsidR="00524B74">
          <w:type w:val="continuous"/>
          <w:pgSz w:w="12240" w:h="15840"/>
          <w:pgMar w:top="340" w:right="40" w:bottom="280" w:left="60" w:header="720" w:footer="720" w:gutter="0"/>
          <w:cols w:space="720"/>
        </w:sectPr>
      </w:pPr>
    </w:p>
    <w:p w:rsidR="00524B74" w:rsidRDefault="006A6EBF">
      <w:pPr>
        <w:spacing w:before="124" w:line="327" w:lineRule="exact"/>
        <w:ind w:left="7641"/>
        <w:rPr>
          <w:rFonts w:ascii="Times New Roman"/>
          <w:sz w:val="29"/>
        </w:rPr>
      </w:pPr>
      <w:r>
        <w:rPr>
          <w:rFonts w:ascii="Times New Roman"/>
          <w:spacing w:val="-49"/>
          <w:w w:val="126"/>
          <w:position w:val="9"/>
          <w:sz w:val="21"/>
        </w:rPr>
        <w:t>"</w:t>
      </w:r>
      <w:r>
        <w:rPr>
          <w:spacing w:val="-12"/>
          <w:w w:val="89"/>
          <w:sz w:val="21"/>
        </w:rPr>
        <w:t>.</w:t>
      </w:r>
      <w:r>
        <w:rPr>
          <w:rFonts w:ascii="Times New Roman"/>
          <w:spacing w:val="-54"/>
          <w:w w:val="126"/>
          <w:position w:val="9"/>
          <w:sz w:val="21"/>
        </w:rPr>
        <w:t>'</w:t>
      </w:r>
      <w:r>
        <w:rPr>
          <w:w w:val="89"/>
          <w:sz w:val="21"/>
        </w:rPr>
        <w:t>,</w:t>
      </w:r>
      <w:r>
        <w:rPr>
          <w:spacing w:val="1"/>
          <w:sz w:val="21"/>
        </w:rPr>
        <w:t xml:space="preserve"> </w:t>
      </w:r>
      <w:r>
        <w:rPr>
          <w:spacing w:val="-1"/>
          <w:w w:val="62"/>
          <w:sz w:val="21"/>
        </w:rPr>
        <w:t>\L;,ce&lt;:</w:t>
      </w:r>
      <w:r>
        <w:rPr>
          <w:spacing w:val="-36"/>
          <w:w w:val="62"/>
          <w:sz w:val="21"/>
        </w:rPr>
        <w:t>.</w:t>
      </w:r>
      <w:r>
        <w:rPr>
          <w:rFonts w:ascii="Times New Roman"/>
          <w:spacing w:val="-32"/>
          <w:w w:val="126"/>
          <w:position w:val="9"/>
          <w:sz w:val="21"/>
        </w:rPr>
        <w:t>.</w:t>
      </w:r>
      <w:r>
        <w:rPr>
          <w:spacing w:val="-18"/>
          <w:w w:val="62"/>
          <w:sz w:val="21"/>
        </w:rPr>
        <w:t>.</w:t>
      </w:r>
      <w:r>
        <w:rPr>
          <w:rFonts w:ascii="Times New Roman"/>
          <w:spacing w:val="-82"/>
          <w:w w:val="126"/>
          <w:position w:val="9"/>
          <w:sz w:val="21"/>
        </w:rPr>
        <w:t>/</w:t>
      </w:r>
      <w:r>
        <w:rPr>
          <w:w w:val="62"/>
          <w:sz w:val="21"/>
        </w:rPr>
        <w:t>.</w:t>
      </w:r>
      <w:r>
        <w:rPr>
          <w:sz w:val="21"/>
        </w:rPr>
        <w:t xml:space="preserve"> </w:t>
      </w:r>
      <w:r>
        <w:rPr>
          <w:spacing w:val="18"/>
          <w:sz w:val="21"/>
        </w:rPr>
        <w:t xml:space="preserve"> </w:t>
      </w:r>
      <w:r>
        <w:rPr>
          <w:rFonts w:ascii="Times New Roman"/>
          <w:w w:val="65"/>
          <w:sz w:val="29"/>
          <w:u w:val="thick"/>
        </w:rPr>
        <w:t>!er:::</w:t>
      </w:r>
      <w:r>
        <w:rPr>
          <w:rFonts w:ascii="Times New Roman"/>
          <w:w w:val="65"/>
          <w:sz w:val="29"/>
        </w:rPr>
        <w:t>:</w:t>
      </w:r>
    </w:p>
    <w:p w:rsidR="00524B74" w:rsidRDefault="006A6EBF">
      <w:pPr>
        <w:spacing w:line="144" w:lineRule="exact"/>
        <w:ind w:right="989"/>
        <w:jc w:val="right"/>
        <w:rPr>
          <w:i/>
          <w:sz w:val="18"/>
        </w:rPr>
      </w:pPr>
      <w:r>
        <w:rPr>
          <w:i/>
          <w:w w:val="96"/>
          <w:sz w:val="18"/>
        </w:rPr>
        <w:t>I</w:t>
      </w:r>
    </w:p>
    <w:p w:rsidR="00524B74" w:rsidRDefault="006A6EBF">
      <w:pPr>
        <w:spacing w:line="214" w:lineRule="exact"/>
        <w:ind w:right="1005"/>
        <w:jc w:val="right"/>
        <w:rPr>
          <w:rFonts w:ascii="Times New Roman"/>
          <w:b/>
          <w:sz w:val="24"/>
        </w:rPr>
      </w:pPr>
      <w:r>
        <w:rPr>
          <w:rFonts w:ascii="Times New Roman"/>
          <w:b/>
          <w:w w:val="95"/>
          <w:sz w:val="24"/>
        </w:rPr>
        <w:t>Notary Publijl'</w:t>
      </w:r>
    </w:p>
    <w:p w:rsidR="00524B74" w:rsidRDefault="006A6EBF">
      <w:pPr>
        <w:spacing w:line="117" w:lineRule="exact"/>
        <w:ind w:left="7557"/>
        <w:rPr>
          <w:sz w:val="12"/>
        </w:rPr>
      </w:pPr>
      <w:r>
        <w:rPr>
          <w:sz w:val="12"/>
        </w:rPr>
        <w:t>I... ···</w:t>
      </w:r>
    </w:p>
    <w:p w:rsidR="00524B74" w:rsidRDefault="006A6EBF">
      <w:pPr>
        <w:spacing w:before="74"/>
        <w:ind w:left="145"/>
        <w:rPr>
          <w:rFonts w:ascii="Times New Roman" w:hAnsi="Times New Roman"/>
          <w:i/>
          <w:sz w:val="26"/>
        </w:rPr>
      </w:pPr>
      <w:r>
        <w:br w:type="column"/>
      </w:r>
      <w:r>
        <w:rPr>
          <w:rFonts w:ascii="Times New Roman" w:hAnsi="Times New Roman"/>
          <w:spacing w:val="-39"/>
          <w:w w:val="126"/>
          <w:sz w:val="21"/>
        </w:rPr>
        <w:t>•</w:t>
      </w:r>
      <w:r>
        <w:rPr>
          <w:rFonts w:ascii="Times New Roman" w:hAnsi="Times New Roman"/>
          <w:w w:val="105"/>
          <w:position w:val="-8"/>
          <w:sz w:val="19"/>
        </w:rPr>
        <w:t>···</w:t>
      </w:r>
      <w:r>
        <w:rPr>
          <w:rFonts w:ascii="Times New Roman" w:hAnsi="Times New Roman"/>
          <w:spacing w:val="-72"/>
          <w:w w:val="105"/>
          <w:position w:val="-8"/>
          <w:sz w:val="19"/>
        </w:rPr>
        <w:t>c</w:t>
      </w:r>
      <w:r>
        <w:rPr>
          <w:rFonts w:ascii="Times New Roman" w:hAnsi="Times New Roman"/>
          <w:spacing w:val="-1"/>
          <w:w w:val="126"/>
          <w:sz w:val="21"/>
        </w:rPr>
        <w:t>/</w:t>
      </w:r>
      <w:r>
        <w:rPr>
          <w:rFonts w:ascii="Times New Roman" w:hAnsi="Times New Roman"/>
          <w:spacing w:val="-70"/>
          <w:w w:val="126"/>
          <w:sz w:val="21"/>
        </w:rPr>
        <w:t>a</w:t>
      </w:r>
      <w:r>
        <w:rPr>
          <w:rFonts w:ascii="Times New Roman" w:hAnsi="Times New Roman"/>
          <w:spacing w:val="-1"/>
          <w:w w:val="105"/>
          <w:position w:val="-8"/>
          <w:sz w:val="19"/>
        </w:rPr>
        <w:t>c::</w:t>
      </w:r>
      <w:r>
        <w:rPr>
          <w:rFonts w:ascii="Times New Roman" w:hAnsi="Times New Roman"/>
          <w:w w:val="105"/>
          <w:position w:val="-8"/>
          <w:sz w:val="19"/>
        </w:rPr>
        <w:t>\</w:t>
      </w:r>
      <w:r>
        <w:rPr>
          <w:rFonts w:ascii="Times New Roman" w:hAnsi="Times New Roman"/>
          <w:spacing w:val="2"/>
          <w:position w:val="-8"/>
          <w:sz w:val="19"/>
        </w:rPr>
        <w:t xml:space="preserve"> </w:t>
      </w:r>
      <w:r>
        <w:rPr>
          <w:rFonts w:ascii="Times New Roman" w:hAnsi="Times New Roman"/>
          <w:spacing w:val="-103"/>
          <w:w w:val="105"/>
          <w:position w:val="-8"/>
          <w:sz w:val="19"/>
        </w:rPr>
        <w:t>V</w:t>
      </w:r>
      <w:r>
        <w:rPr>
          <w:rFonts w:ascii="Times New Roman" w:hAnsi="Times New Roman"/>
          <w:i/>
          <w:spacing w:val="-1"/>
          <w:w w:val="72"/>
          <w:sz w:val="26"/>
        </w:rPr>
        <w:t>ye..,..---·</w:t>
      </w:r>
    </w:p>
    <w:p w:rsidR="00524B74" w:rsidRDefault="00524B74">
      <w:pPr>
        <w:rPr>
          <w:rFonts w:ascii="Times New Roman" w:hAnsi="Times New Roman"/>
          <w:sz w:val="26"/>
        </w:rPr>
        <w:sectPr w:rsidR="00524B74">
          <w:type w:val="continuous"/>
          <w:pgSz w:w="12240" w:h="15840"/>
          <w:pgMar w:top="340" w:right="40" w:bottom="280" w:left="60" w:header="720" w:footer="720" w:gutter="0"/>
          <w:cols w:num="2" w:space="720" w:equalWidth="0">
            <w:col w:w="8959" w:space="40"/>
            <w:col w:w="3141"/>
          </w:cols>
        </w:sectPr>
      </w:pPr>
    </w:p>
    <w:p w:rsidR="00524B74" w:rsidRDefault="00524B74">
      <w:pPr>
        <w:pStyle w:val="BodyText"/>
        <w:spacing w:before="2"/>
        <w:rPr>
          <w:rFonts w:ascii="Times New Roman"/>
          <w:i/>
          <w:sz w:val="29"/>
        </w:rPr>
      </w:pPr>
    </w:p>
    <w:p w:rsidR="00524B74" w:rsidRDefault="006A6EBF">
      <w:pPr>
        <w:pStyle w:val="BodyText"/>
        <w:ind w:left="6579"/>
        <w:rPr>
          <w:rFonts w:ascii="Times New Roman"/>
          <w:sz w:val="20"/>
        </w:rPr>
      </w:pPr>
      <w:r>
        <w:rPr>
          <w:rFonts w:ascii="Times New Roman"/>
          <w:noProof/>
          <w:sz w:val="20"/>
        </w:rPr>
        <w:drawing>
          <wp:inline distT="0" distB="0" distL="0" distR="0">
            <wp:extent cx="2246062" cy="937260"/>
            <wp:effectExtent l="0" t="0" r="0" b="0"/>
            <wp:docPr id="81" name="image5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2" name="image52.png"/>
                    <pic:cNvPicPr/>
                  </pic:nvPicPr>
                  <pic:blipFill>
                    <a:blip r:embed="rId83" cstate="print"/>
                    <a:stretch>
                      <a:fillRect/>
                    </a:stretch>
                  </pic:blipFill>
                  <pic:spPr>
                    <a:xfrm>
                      <a:off x="0" y="0"/>
                      <a:ext cx="2246062" cy="937260"/>
                    </a:xfrm>
                    <a:prstGeom prst="rect">
                      <a:avLst/>
                    </a:prstGeom>
                  </pic:spPr>
                </pic:pic>
              </a:graphicData>
            </a:graphic>
          </wp:inline>
        </w:drawing>
      </w:r>
    </w:p>
    <w:p w:rsidR="00524B74" w:rsidRDefault="00524B74">
      <w:pPr>
        <w:rPr>
          <w:rFonts w:ascii="Times New Roman"/>
          <w:sz w:val="20"/>
        </w:rPr>
        <w:sectPr w:rsidR="00524B74">
          <w:type w:val="continuous"/>
          <w:pgSz w:w="12240" w:h="15840"/>
          <w:pgMar w:top="340" w:right="40" w:bottom="280" w:left="60" w:header="720" w:footer="720" w:gutter="0"/>
          <w:cols w:space="720"/>
        </w:sectPr>
      </w:pPr>
    </w:p>
    <w:p w:rsidR="00524B74" w:rsidRDefault="006A6EBF">
      <w:pPr>
        <w:pStyle w:val="BodyText"/>
        <w:ind w:left="8961"/>
        <w:rPr>
          <w:rFonts w:ascii="Times New Roman"/>
          <w:sz w:val="20"/>
        </w:rPr>
      </w:pPr>
      <w:r>
        <w:rPr>
          <w:rFonts w:ascii="Times New Roman"/>
          <w:noProof/>
          <w:sz w:val="20"/>
        </w:rPr>
        <w:drawing>
          <wp:inline distT="0" distB="0" distL="0" distR="0">
            <wp:extent cx="1418084" cy="274320"/>
            <wp:effectExtent l="0" t="0" r="0" b="0"/>
            <wp:docPr id="83" name="image5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4" name="image53.png"/>
                    <pic:cNvPicPr/>
                  </pic:nvPicPr>
                  <pic:blipFill>
                    <a:blip r:embed="rId84" cstate="print"/>
                    <a:stretch>
                      <a:fillRect/>
                    </a:stretch>
                  </pic:blipFill>
                  <pic:spPr>
                    <a:xfrm>
                      <a:off x="0" y="0"/>
                      <a:ext cx="1418084" cy="274320"/>
                    </a:xfrm>
                    <a:prstGeom prst="rect">
                      <a:avLst/>
                    </a:prstGeom>
                  </pic:spPr>
                </pic:pic>
              </a:graphicData>
            </a:graphic>
          </wp:inline>
        </w:drawing>
      </w:r>
    </w:p>
    <w:p w:rsidR="00524B74" w:rsidRDefault="00524B74">
      <w:pPr>
        <w:pStyle w:val="BodyText"/>
        <w:spacing w:before="6"/>
        <w:rPr>
          <w:rFonts w:ascii="Times New Roman"/>
          <w:i/>
          <w:sz w:val="29"/>
        </w:rPr>
      </w:pPr>
    </w:p>
    <w:p w:rsidR="00524B74" w:rsidRDefault="006A6EBF">
      <w:pPr>
        <w:pStyle w:val="BodyText"/>
        <w:spacing w:before="93"/>
        <w:ind w:left="1806" w:right="1679"/>
        <w:jc w:val="center"/>
      </w:pPr>
      <w:r>
        <w:rPr>
          <w:w w:val="105"/>
        </w:rPr>
        <w:t>EXHIBIT "C"</w:t>
      </w:r>
    </w:p>
    <w:p w:rsidR="00524B74" w:rsidRDefault="00524B74">
      <w:pPr>
        <w:pStyle w:val="BodyText"/>
        <w:rPr>
          <w:sz w:val="26"/>
        </w:rPr>
      </w:pPr>
    </w:p>
    <w:p w:rsidR="00524B74" w:rsidRDefault="00524B74">
      <w:pPr>
        <w:pStyle w:val="BodyText"/>
        <w:rPr>
          <w:sz w:val="26"/>
        </w:rPr>
      </w:pPr>
    </w:p>
    <w:p w:rsidR="00524B74" w:rsidRDefault="00524B74">
      <w:pPr>
        <w:pStyle w:val="BodyText"/>
        <w:spacing w:before="5"/>
      </w:pPr>
    </w:p>
    <w:p w:rsidR="00524B74" w:rsidRDefault="006A6EBF">
      <w:pPr>
        <w:pStyle w:val="BodyText"/>
        <w:spacing w:line="511" w:lineRule="auto"/>
        <w:ind w:left="3284" w:right="3001" w:firstLine="896"/>
      </w:pPr>
      <w:r>
        <w:rPr>
          <w:w w:val="105"/>
        </w:rPr>
        <w:t>BY-LAWS AND REGULATIONS OF CRYSTAL CREEK HOMEOWNERS' ASSOCIATION</w:t>
      </w:r>
    </w:p>
    <w:p w:rsidR="00524B74" w:rsidRDefault="00524B74">
      <w:pPr>
        <w:pStyle w:val="BodyText"/>
        <w:rPr>
          <w:sz w:val="26"/>
        </w:rPr>
      </w:pPr>
    </w:p>
    <w:p w:rsidR="00524B74" w:rsidRDefault="00524B74">
      <w:pPr>
        <w:pStyle w:val="BodyText"/>
        <w:rPr>
          <w:sz w:val="26"/>
        </w:rPr>
      </w:pPr>
    </w:p>
    <w:p w:rsidR="00524B74" w:rsidRDefault="00524B74">
      <w:pPr>
        <w:pStyle w:val="BodyText"/>
        <w:rPr>
          <w:sz w:val="26"/>
        </w:rPr>
      </w:pPr>
    </w:p>
    <w:p w:rsidR="00524B74" w:rsidRDefault="00524B74">
      <w:pPr>
        <w:pStyle w:val="BodyText"/>
        <w:rPr>
          <w:sz w:val="26"/>
        </w:rPr>
      </w:pPr>
    </w:p>
    <w:p w:rsidR="00524B74" w:rsidRDefault="00524B74">
      <w:pPr>
        <w:pStyle w:val="BodyText"/>
        <w:rPr>
          <w:sz w:val="26"/>
        </w:rPr>
      </w:pPr>
    </w:p>
    <w:p w:rsidR="00524B74" w:rsidRDefault="00524B74">
      <w:pPr>
        <w:pStyle w:val="BodyText"/>
        <w:rPr>
          <w:sz w:val="26"/>
        </w:rPr>
      </w:pPr>
    </w:p>
    <w:p w:rsidR="00524B74" w:rsidRDefault="00524B74">
      <w:pPr>
        <w:pStyle w:val="BodyText"/>
        <w:rPr>
          <w:sz w:val="26"/>
        </w:rPr>
      </w:pPr>
    </w:p>
    <w:p w:rsidR="00524B74" w:rsidRDefault="00524B74">
      <w:pPr>
        <w:pStyle w:val="BodyText"/>
        <w:rPr>
          <w:sz w:val="26"/>
        </w:rPr>
      </w:pPr>
    </w:p>
    <w:p w:rsidR="00524B74" w:rsidRDefault="00524B74">
      <w:pPr>
        <w:pStyle w:val="BodyText"/>
        <w:rPr>
          <w:sz w:val="26"/>
        </w:rPr>
      </w:pPr>
    </w:p>
    <w:p w:rsidR="00524B74" w:rsidRDefault="00524B74">
      <w:pPr>
        <w:pStyle w:val="BodyText"/>
        <w:rPr>
          <w:sz w:val="26"/>
        </w:rPr>
      </w:pPr>
    </w:p>
    <w:p w:rsidR="00524B74" w:rsidRDefault="00524B74">
      <w:pPr>
        <w:pStyle w:val="BodyText"/>
        <w:rPr>
          <w:sz w:val="26"/>
        </w:rPr>
      </w:pPr>
    </w:p>
    <w:p w:rsidR="00524B74" w:rsidRDefault="00524B74">
      <w:pPr>
        <w:pStyle w:val="BodyText"/>
        <w:rPr>
          <w:sz w:val="26"/>
        </w:rPr>
      </w:pPr>
    </w:p>
    <w:p w:rsidR="00524B74" w:rsidRDefault="00524B74">
      <w:pPr>
        <w:pStyle w:val="BodyText"/>
        <w:rPr>
          <w:sz w:val="26"/>
        </w:rPr>
      </w:pPr>
    </w:p>
    <w:p w:rsidR="00524B74" w:rsidRDefault="00524B74">
      <w:pPr>
        <w:pStyle w:val="BodyText"/>
        <w:rPr>
          <w:sz w:val="26"/>
        </w:rPr>
      </w:pPr>
    </w:p>
    <w:p w:rsidR="00524B74" w:rsidRDefault="00524B74">
      <w:pPr>
        <w:pStyle w:val="BodyText"/>
        <w:rPr>
          <w:sz w:val="26"/>
        </w:rPr>
      </w:pPr>
    </w:p>
    <w:p w:rsidR="00524B74" w:rsidRDefault="00524B74">
      <w:pPr>
        <w:pStyle w:val="BodyText"/>
        <w:rPr>
          <w:sz w:val="26"/>
        </w:rPr>
      </w:pPr>
    </w:p>
    <w:p w:rsidR="00524B74" w:rsidRDefault="00524B74">
      <w:pPr>
        <w:pStyle w:val="BodyText"/>
        <w:rPr>
          <w:sz w:val="26"/>
        </w:rPr>
      </w:pPr>
    </w:p>
    <w:p w:rsidR="00524B74" w:rsidRDefault="00524B74">
      <w:pPr>
        <w:pStyle w:val="BodyText"/>
        <w:rPr>
          <w:sz w:val="26"/>
        </w:rPr>
      </w:pPr>
    </w:p>
    <w:p w:rsidR="00524B74" w:rsidRDefault="00524B74">
      <w:pPr>
        <w:pStyle w:val="BodyText"/>
        <w:rPr>
          <w:sz w:val="26"/>
        </w:rPr>
      </w:pPr>
    </w:p>
    <w:p w:rsidR="00524B74" w:rsidRDefault="00524B74">
      <w:pPr>
        <w:pStyle w:val="BodyText"/>
        <w:rPr>
          <w:sz w:val="26"/>
        </w:rPr>
      </w:pPr>
    </w:p>
    <w:p w:rsidR="00524B74" w:rsidRDefault="00524B74">
      <w:pPr>
        <w:pStyle w:val="BodyText"/>
        <w:rPr>
          <w:sz w:val="26"/>
        </w:rPr>
      </w:pPr>
    </w:p>
    <w:p w:rsidR="00524B74" w:rsidRDefault="00524B74">
      <w:pPr>
        <w:pStyle w:val="BodyText"/>
        <w:rPr>
          <w:sz w:val="26"/>
        </w:rPr>
      </w:pPr>
    </w:p>
    <w:p w:rsidR="00524B74" w:rsidRDefault="00524B74">
      <w:pPr>
        <w:pStyle w:val="BodyText"/>
        <w:rPr>
          <w:sz w:val="26"/>
        </w:rPr>
      </w:pPr>
    </w:p>
    <w:p w:rsidR="00524B74" w:rsidRDefault="00524B74">
      <w:pPr>
        <w:pStyle w:val="BodyText"/>
        <w:rPr>
          <w:sz w:val="26"/>
        </w:rPr>
      </w:pPr>
    </w:p>
    <w:p w:rsidR="00524B74" w:rsidRDefault="00524B74">
      <w:pPr>
        <w:pStyle w:val="BodyText"/>
        <w:rPr>
          <w:sz w:val="26"/>
        </w:rPr>
      </w:pPr>
    </w:p>
    <w:p w:rsidR="00524B74" w:rsidRDefault="00524B74">
      <w:pPr>
        <w:pStyle w:val="BodyText"/>
        <w:rPr>
          <w:sz w:val="26"/>
        </w:rPr>
      </w:pPr>
    </w:p>
    <w:p w:rsidR="00524B74" w:rsidRDefault="00524B74">
      <w:pPr>
        <w:pStyle w:val="BodyText"/>
        <w:spacing w:before="6"/>
        <w:rPr>
          <w:sz w:val="25"/>
        </w:rPr>
      </w:pPr>
    </w:p>
    <w:p w:rsidR="00524B74" w:rsidRDefault="006A6EBF">
      <w:pPr>
        <w:ind w:left="6417"/>
        <w:rPr>
          <w:rFonts w:ascii="Times New Roman"/>
          <w:sz w:val="25"/>
        </w:rPr>
      </w:pPr>
      <w:r>
        <w:rPr>
          <w:sz w:val="23"/>
        </w:rPr>
        <w:t xml:space="preserve">Prepared </w:t>
      </w:r>
      <w:r>
        <w:rPr>
          <w:rFonts w:ascii="Times New Roman"/>
          <w:sz w:val="25"/>
        </w:rPr>
        <w:t>By:</w:t>
      </w:r>
    </w:p>
    <w:p w:rsidR="00524B74" w:rsidRDefault="00524B74">
      <w:pPr>
        <w:pStyle w:val="BodyText"/>
        <w:spacing w:before="8"/>
        <w:rPr>
          <w:rFonts w:ascii="Times New Roman"/>
          <w:sz w:val="26"/>
        </w:rPr>
      </w:pPr>
    </w:p>
    <w:p w:rsidR="00524B74" w:rsidRDefault="006A6EBF">
      <w:pPr>
        <w:pStyle w:val="BodyText"/>
        <w:spacing w:before="1"/>
        <w:ind w:left="6409"/>
      </w:pPr>
      <w:r>
        <w:rPr>
          <w:w w:val="105"/>
        </w:rPr>
        <w:t>RHEIN-MEYER PARTNERSHIP NO. I</w:t>
      </w:r>
    </w:p>
    <w:p w:rsidR="00524B74" w:rsidRDefault="006A6EBF">
      <w:pPr>
        <w:pStyle w:val="BodyText"/>
        <w:spacing w:before="9"/>
        <w:ind w:left="6402"/>
      </w:pPr>
      <w:r>
        <w:rPr>
          <w:w w:val="105"/>
        </w:rPr>
        <w:t>7265 Kenwood Road, Suite 157</w:t>
      </w:r>
    </w:p>
    <w:p w:rsidR="00524B74" w:rsidRDefault="006A6EBF">
      <w:pPr>
        <w:pStyle w:val="BodyText"/>
        <w:spacing w:before="17"/>
        <w:ind w:left="6409"/>
      </w:pPr>
      <w:r>
        <w:rPr>
          <w:w w:val="105"/>
        </w:rPr>
        <w:t>Cincinnati, Ohio 45236</w:t>
      </w:r>
    </w:p>
    <w:p w:rsidR="00524B74" w:rsidRDefault="00524B74">
      <w:pPr>
        <w:sectPr w:rsidR="00524B74">
          <w:footerReference w:type="default" r:id="rId85"/>
          <w:pgSz w:w="12240" w:h="15840"/>
          <w:pgMar w:top="860" w:right="40" w:bottom="280" w:left="60" w:header="0" w:footer="0" w:gutter="0"/>
          <w:cols w:space="720"/>
        </w:sectPr>
      </w:pPr>
    </w:p>
    <w:p w:rsidR="00524B74" w:rsidRDefault="006A6EBF">
      <w:pPr>
        <w:pStyle w:val="BodyText"/>
        <w:ind w:left="9026"/>
        <w:rPr>
          <w:sz w:val="20"/>
        </w:rPr>
      </w:pPr>
      <w:r>
        <w:rPr>
          <w:noProof/>
          <w:sz w:val="20"/>
        </w:rPr>
        <w:drawing>
          <wp:inline distT="0" distB="0" distL="0" distR="0">
            <wp:extent cx="1431807" cy="256031"/>
            <wp:effectExtent l="0" t="0" r="0" b="0"/>
            <wp:docPr id="85" name="image5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6" name="image54.png"/>
                    <pic:cNvPicPr/>
                  </pic:nvPicPr>
                  <pic:blipFill>
                    <a:blip r:embed="rId86" cstate="print"/>
                    <a:stretch>
                      <a:fillRect/>
                    </a:stretch>
                  </pic:blipFill>
                  <pic:spPr>
                    <a:xfrm>
                      <a:off x="0" y="0"/>
                      <a:ext cx="1431807" cy="256031"/>
                    </a:xfrm>
                    <a:prstGeom prst="rect">
                      <a:avLst/>
                    </a:prstGeom>
                  </pic:spPr>
                </pic:pic>
              </a:graphicData>
            </a:graphic>
          </wp:inline>
        </w:drawing>
      </w:r>
    </w:p>
    <w:p w:rsidR="00524B74" w:rsidRDefault="006A6EBF">
      <w:pPr>
        <w:pStyle w:val="BodyText"/>
        <w:spacing w:before="157"/>
        <w:ind w:left="1805" w:right="1679"/>
        <w:jc w:val="center"/>
      </w:pPr>
      <w:r>
        <w:rPr>
          <w:w w:val="105"/>
        </w:rPr>
        <w:t>TABLE OF CONTENTS</w:t>
      </w:r>
    </w:p>
    <w:p w:rsidR="00524B74" w:rsidRDefault="00524B74">
      <w:pPr>
        <w:pStyle w:val="BodyText"/>
        <w:rPr>
          <w:sz w:val="26"/>
        </w:rPr>
      </w:pPr>
    </w:p>
    <w:p w:rsidR="00524B74" w:rsidRDefault="00524B74">
      <w:pPr>
        <w:pStyle w:val="BodyText"/>
        <w:spacing w:before="4"/>
        <w:rPr>
          <w:sz w:val="22"/>
        </w:rPr>
      </w:pPr>
    </w:p>
    <w:p w:rsidR="00524B74" w:rsidRDefault="006A6EBF">
      <w:pPr>
        <w:pStyle w:val="BodyText"/>
        <w:tabs>
          <w:tab w:val="left" w:pos="8515"/>
        </w:tabs>
        <w:ind w:left="126"/>
        <w:jc w:val="center"/>
      </w:pPr>
      <w:r>
        <w:rPr>
          <w:position w:val="6"/>
        </w:rPr>
        <w:t>ITEM</w:t>
      </w:r>
      <w:r>
        <w:rPr>
          <w:position w:val="6"/>
        </w:rPr>
        <w:tab/>
      </w:r>
      <w:r>
        <w:t>PAGE</w:t>
      </w:r>
      <w:r>
        <w:rPr>
          <w:spacing w:val="11"/>
        </w:rPr>
        <w:t xml:space="preserve"> </w:t>
      </w:r>
      <w:r>
        <w:t>NO.</w:t>
      </w:r>
    </w:p>
    <w:p w:rsidR="00524B74" w:rsidRDefault="006A6EBF">
      <w:pPr>
        <w:pStyle w:val="BodyText"/>
        <w:tabs>
          <w:tab w:val="right" w:leader="dot" w:pos="11016"/>
        </w:tabs>
        <w:spacing w:before="262"/>
        <w:ind w:left="1412"/>
      </w:pPr>
      <w:r>
        <w:rPr>
          <w:w w:val="115"/>
        </w:rPr>
        <w:t>ARTICLE</w:t>
      </w:r>
      <w:r>
        <w:rPr>
          <w:spacing w:val="22"/>
          <w:w w:val="115"/>
        </w:rPr>
        <w:t xml:space="preserve"> </w:t>
      </w:r>
      <w:r>
        <w:rPr>
          <w:w w:val="115"/>
        </w:rPr>
        <w:t>I</w:t>
      </w:r>
      <w:r>
        <w:rPr>
          <w:w w:val="115"/>
        </w:rPr>
        <w:tab/>
      </w:r>
      <w:r>
        <w:rPr>
          <w:w w:val="205"/>
        </w:rPr>
        <w:t>1</w:t>
      </w:r>
    </w:p>
    <w:p w:rsidR="00524B74" w:rsidRDefault="006A6EBF">
      <w:pPr>
        <w:pStyle w:val="BodyText"/>
        <w:tabs>
          <w:tab w:val="right" w:leader="dot" w:pos="11006"/>
        </w:tabs>
        <w:spacing w:before="17"/>
        <w:ind w:left="1834"/>
      </w:pPr>
      <w:r>
        <w:rPr>
          <w:w w:val="115"/>
        </w:rPr>
        <w:t>1.1 Name</w:t>
      </w:r>
      <w:r>
        <w:rPr>
          <w:spacing w:val="2"/>
          <w:w w:val="115"/>
        </w:rPr>
        <w:t xml:space="preserve"> </w:t>
      </w:r>
      <w:r>
        <w:rPr>
          <w:w w:val="115"/>
        </w:rPr>
        <w:t>and</w:t>
      </w:r>
      <w:r>
        <w:rPr>
          <w:spacing w:val="-2"/>
          <w:w w:val="115"/>
        </w:rPr>
        <w:t xml:space="preserve"> </w:t>
      </w:r>
      <w:r>
        <w:rPr>
          <w:w w:val="115"/>
        </w:rPr>
        <w:t>Location</w:t>
      </w:r>
      <w:r>
        <w:rPr>
          <w:w w:val="115"/>
        </w:rPr>
        <w:tab/>
      </w:r>
      <w:r>
        <w:rPr>
          <w:w w:val="200"/>
        </w:rPr>
        <w:t>1</w:t>
      </w:r>
    </w:p>
    <w:p w:rsidR="00524B74" w:rsidRDefault="006A6EBF">
      <w:pPr>
        <w:pStyle w:val="BodyText"/>
        <w:tabs>
          <w:tab w:val="right" w:leader="dot" w:pos="11003"/>
        </w:tabs>
        <w:spacing w:before="579"/>
        <w:ind w:left="1405"/>
      </w:pPr>
      <w:r>
        <w:rPr>
          <w:w w:val="115"/>
        </w:rPr>
        <w:t>ARTICLE</w:t>
      </w:r>
      <w:r>
        <w:rPr>
          <w:spacing w:val="22"/>
          <w:w w:val="115"/>
        </w:rPr>
        <w:t xml:space="preserve"> </w:t>
      </w:r>
      <w:r>
        <w:rPr>
          <w:w w:val="115"/>
        </w:rPr>
        <w:t>II.</w:t>
      </w:r>
      <w:r>
        <w:rPr>
          <w:w w:val="115"/>
        </w:rPr>
        <w:tab/>
      </w:r>
      <w:r>
        <w:rPr>
          <w:w w:val="205"/>
        </w:rPr>
        <w:t>1</w:t>
      </w:r>
    </w:p>
    <w:p w:rsidR="00524B74" w:rsidRDefault="006A6EBF">
      <w:pPr>
        <w:pStyle w:val="BodyText"/>
        <w:tabs>
          <w:tab w:val="right" w:leader="dot" w:pos="10839"/>
        </w:tabs>
        <w:spacing w:before="17" w:line="264" w:lineRule="exact"/>
        <w:ind w:left="1401"/>
      </w:pPr>
      <w:r>
        <w:rPr>
          <w:w w:val="105"/>
        </w:rPr>
        <w:t>Definitions</w:t>
      </w:r>
      <w:r>
        <w:rPr>
          <w:w w:val="105"/>
        </w:rPr>
        <w:tab/>
        <w:t>1</w:t>
      </w:r>
    </w:p>
    <w:p w:rsidR="00524B74" w:rsidRDefault="006A6EBF">
      <w:pPr>
        <w:pStyle w:val="Heading5"/>
        <w:spacing w:line="279" w:lineRule="exact"/>
        <w:ind w:left="1832"/>
        <w:jc w:val="left"/>
        <w:rPr>
          <w:rFonts w:ascii="Times New Roman"/>
        </w:rPr>
      </w:pPr>
      <w:r>
        <w:rPr>
          <w:rFonts w:ascii="Times New Roman"/>
          <w:w w:val="105"/>
        </w:rPr>
        <w:t>2.1</w:t>
      </w:r>
      <w:r>
        <w:rPr>
          <w:rFonts w:ascii="Times New Roman"/>
          <w:spacing w:val="29"/>
        </w:rPr>
        <w:t xml:space="preserve"> </w:t>
      </w:r>
      <w:r>
        <w:rPr>
          <w:rFonts w:ascii="Times New Roman"/>
          <w:w w:val="236"/>
        </w:rPr>
        <w:t>........................................................</w:t>
      </w:r>
      <w:r>
        <w:rPr>
          <w:rFonts w:ascii="Times New Roman"/>
          <w:spacing w:val="19"/>
          <w:w w:val="236"/>
        </w:rPr>
        <w:t>.</w:t>
      </w:r>
      <w:r>
        <w:rPr>
          <w:rFonts w:ascii="Times New Roman"/>
          <w:w w:val="108"/>
        </w:rPr>
        <w:t>1</w:t>
      </w:r>
    </w:p>
    <w:p w:rsidR="00524B74" w:rsidRDefault="006A6EBF">
      <w:pPr>
        <w:pStyle w:val="BodyText"/>
        <w:spacing w:line="291" w:lineRule="exact"/>
        <w:ind w:left="1824"/>
        <w:rPr>
          <w:rFonts w:ascii="Times New Roman"/>
          <w:sz w:val="26"/>
        </w:rPr>
      </w:pPr>
      <w:r>
        <w:rPr>
          <w:spacing w:val="-1"/>
          <w:w w:val="108"/>
        </w:rPr>
        <w:t>2.</w:t>
      </w:r>
      <w:r>
        <w:rPr>
          <w:w w:val="108"/>
        </w:rPr>
        <w:t>2</w:t>
      </w:r>
      <w:r>
        <w:rPr>
          <w:spacing w:val="8"/>
        </w:rPr>
        <w:t xml:space="preserve"> </w:t>
      </w:r>
      <w:r>
        <w:rPr>
          <w:spacing w:val="-1"/>
          <w:w w:val="232"/>
        </w:rPr>
        <w:t>........................................................</w:t>
      </w:r>
      <w:r>
        <w:rPr>
          <w:spacing w:val="10"/>
          <w:w w:val="232"/>
        </w:rPr>
        <w:t>.</w:t>
      </w:r>
      <w:r>
        <w:rPr>
          <w:rFonts w:ascii="Times New Roman"/>
          <w:w w:val="104"/>
          <w:sz w:val="26"/>
        </w:rPr>
        <w:t>1</w:t>
      </w:r>
    </w:p>
    <w:p w:rsidR="00524B74" w:rsidRDefault="006A6EBF">
      <w:pPr>
        <w:pStyle w:val="BodyText"/>
        <w:tabs>
          <w:tab w:val="right" w:leader="dot" w:pos="10995"/>
        </w:tabs>
        <w:spacing w:before="284"/>
        <w:ind w:left="1398"/>
      </w:pPr>
      <w:r>
        <w:rPr>
          <w:w w:val="115"/>
        </w:rPr>
        <w:t>ARTICLE</w:t>
      </w:r>
      <w:r>
        <w:rPr>
          <w:spacing w:val="15"/>
          <w:w w:val="115"/>
        </w:rPr>
        <w:t xml:space="preserve"> </w:t>
      </w:r>
      <w:r>
        <w:rPr>
          <w:w w:val="115"/>
        </w:rPr>
        <w:t>Ill</w:t>
      </w:r>
      <w:r>
        <w:rPr>
          <w:w w:val="115"/>
        </w:rPr>
        <w:tab/>
      </w:r>
      <w:r>
        <w:rPr>
          <w:w w:val="205"/>
        </w:rPr>
        <w:t>1</w:t>
      </w:r>
    </w:p>
    <w:p w:rsidR="00524B74" w:rsidRDefault="006A6EBF">
      <w:pPr>
        <w:pStyle w:val="BodyText"/>
        <w:tabs>
          <w:tab w:val="right" w:leader="dot" w:pos="10823"/>
        </w:tabs>
        <w:spacing w:before="16"/>
        <w:ind w:left="1387"/>
      </w:pPr>
      <w:r>
        <w:rPr>
          <w:w w:val="105"/>
        </w:rPr>
        <w:t>Meeting</w:t>
      </w:r>
      <w:r>
        <w:rPr>
          <w:spacing w:val="17"/>
          <w:w w:val="105"/>
        </w:rPr>
        <w:t xml:space="preserve"> </w:t>
      </w:r>
      <w:r>
        <w:rPr>
          <w:w w:val="105"/>
        </w:rPr>
        <w:t>of</w:t>
      </w:r>
      <w:r>
        <w:rPr>
          <w:spacing w:val="7"/>
          <w:w w:val="105"/>
        </w:rPr>
        <w:t xml:space="preserve"> </w:t>
      </w:r>
      <w:r>
        <w:rPr>
          <w:w w:val="105"/>
        </w:rPr>
        <w:t>Members</w:t>
      </w:r>
      <w:r>
        <w:rPr>
          <w:w w:val="105"/>
        </w:rPr>
        <w:tab/>
        <w:t>1</w:t>
      </w:r>
    </w:p>
    <w:p w:rsidR="00524B74" w:rsidRDefault="006A6EBF">
      <w:pPr>
        <w:pStyle w:val="ListParagraph"/>
        <w:numPr>
          <w:ilvl w:val="1"/>
          <w:numId w:val="15"/>
        </w:numPr>
        <w:tabs>
          <w:tab w:val="left" w:pos="2236"/>
          <w:tab w:val="right" w:leader="dot" w:pos="10994"/>
        </w:tabs>
        <w:spacing w:before="17"/>
        <w:rPr>
          <w:sz w:val="23"/>
        </w:rPr>
      </w:pPr>
      <w:r>
        <w:rPr>
          <w:w w:val="115"/>
          <w:sz w:val="23"/>
        </w:rPr>
        <w:t>Annual</w:t>
      </w:r>
      <w:r>
        <w:rPr>
          <w:spacing w:val="-1"/>
          <w:w w:val="115"/>
          <w:sz w:val="23"/>
        </w:rPr>
        <w:t xml:space="preserve"> </w:t>
      </w:r>
      <w:r>
        <w:rPr>
          <w:w w:val="115"/>
          <w:sz w:val="23"/>
        </w:rPr>
        <w:t>Meeting</w:t>
      </w:r>
      <w:r>
        <w:rPr>
          <w:w w:val="115"/>
          <w:sz w:val="23"/>
        </w:rPr>
        <w:tab/>
      </w:r>
      <w:r>
        <w:rPr>
          <w:w w:val="205"/>
          <w:sz w:val="23"/>
        </w:rPr>
        <w:t>1</w:t>
      </w:r>
    </w:p>
    <w:p w:rsidR="00524B74" w:rsidRDefault="006A6EBF">
      <w:pPr>
        <w:pStyle w:val="ListParagraph"/>
        <w:numPr>
          <w:ilvl w:val="1"/>
          <w:numId w:val="15"/>
        </w:numPr>
        <w:tabs>
          <w:tab w:val="left" w:pos="2239"/>
          <w:tab w:val="right" w:leader="dot" w:pos="10986"/>
        </w:tabs>
        <w:spacing w:before="10"/>
        <w:ind w:left="2238" w:hanging="418"/>
        <w:rPr>
          <w:sz w:val="23"/>
        </w:rPr>
      </w:pPr>
      <w:r>
        <w:rPr>
          <w:w w:val="115"/>
          <w:sz w:val="23"/>
        </w:rPr>
        <w:t>Special</w:t>
      </w:r>
      <w:r>
        <w:rPr>
          <w:spacing w:val="5"/>
          <w:w w:val="115"/>
          <w:sz w:val="23"/>
        </w:rPr>
        <w:t xml:space="preserve"> </w:t>
      </w:r>
      <w:r>
        <w:rPr>
          <w:w w:val="115"/>
          <w:sz w:val="23"/>
        </w:rPr>
        <w:t>Meetings</w:t>
      </w:r>
      <w:r>
        <w:rPr>
          <w:w w:val="115"/>
          <w:sz w:val="23"/>
        </w:rPr>
        <w:tab/>
      </w:r>
      <w:r>
        <w:rPr>
          <w:w w:val="205"/>
          <w:sz w:val="23"/>
        </w:rPr>
        <w:t>1</w:t>
      </w:r>
    </w:p>
    <w:p w:rsidR="00524B74" w:rsidRDefault="006A6EBF">
      <w:pPr>
        <w:pStyle w:val="ListParagraph"/>
        <w:numPr>
          <w:ilvl w:val="1"/>
          <w:numId w:val="15"/>
        </w:numPr>
        <w:tabs>
          <w:tab w:val="left" w:pos="2232"/>
          <w:tab w:val="right" w:leader="dot" w:pos="10974"/>
        </w:tabs>
        <w:spacing w:before="17"/>
        <w:ind w:left="2231" w:hanging="419"/>
        <w:rPr>
          <w:sz w:val="23"/>
        </w:rPr>
      </w:pPr>
      <w:r>
        <w:rPr>
          <w:w w:val="115"/>
          <w:sz w:val="23"/>
        </w:rPr>
        <w:t>Notice</w:t>
      </w:r>
      <w:r>
        <w:rPr>
          <w:spacing w:val="5"/>
          <w:w w:val="115"/>
          <w:sz w:val="23"/>
        </w:rPr>
        <w:t xml:space="preserve"> </w:t>
      </w:r>
      <w:r>
        <w:rPr>
          <w:w w:val="115"/>
          <w:sz w:val="23"/>
        </w:rPr>
        <w:t>of</w:t>
      </w:r>
      <w:r>
        <w:rPr>
          <w:spacing w:val="-8"/>
          <w:w w:val="115"/>
          <w:sz w:val="23"/>
        </w:rPr>
        <w:t xml:space="preserve"> </w:t>
      </w:r>
      <w:r>
        <w:rPr>
          <w:w w:val="115"/>
          <w:sz w:val="23"/>
        </w:rPr>
        <w:t>Meetings</w:t>
      </w:r>
      <w:r>
        <w:rPr>
          <w:w w:val="115"/>
          <w:sz w:val="23"/>
        </w:rPr>
        <w:tab/>
      </w:r>
      <w:r>
        <w:rPr>
          <w:w w:val="200"/>
          <w:sz w:val="23"/>
        </w:rPr>
        <w:t>2</w:t>
      </w:r>
    </w:p>
    <w:p w:rsidR="00524B74" w:rsidRDefault="006A6EBF">
      <w:pPr>
        <w:pStyle w:val="ListParagraph"/>
        <w:numPr>
          <w:ilvl w:val="1"/>
          <w:numId w:val="15"/>
        </w:numPr>
        <w:tabs>
          <w:tab w:val="left" w:pos="2233"/>
          <w:tab w:val="right" w:leader="dot" w:pos="10820"/>
        </w:tabs>
        <w:spacing w:before="16"/>
        <w:ind w:left="2232" w:hanging="427"/>
        <w:rPr>
          <w:sz w:val="23"/>
        </w:rPr>
      </w:pPr>
      <w:r>
        <w:rPr>
          <w:w w:val="105"/>
          <w:sz w:val="23"/>
        </w:rPr>
        <w:t>Quorum</w:t>
      </w:r>
      <w:r>
        <w:rPr>
          <w:w w:val="105"/>
          <w:sz w:val="23"/>
        </w:rPr>
        <w:tab/>
        <w:t>2</w:t>
      </w:r>
    </w:p>
    <w:p w:rsidR="00524B74" w:rsidRDefault="006A6EBF">
      <w:pPr>
        <w:pStyle w:val="ListParagraph"/>
        <w:numPr>
          <w:ilvl w:val="1"/>
          <w:numId w:val="15"/>
        </w:numPr>
        <w:tabs>
          <w:tab w:val="left" w:pos="2221"/>
          <w:tab w:val="right" w:leader="dot" w:pos="10968"/>
        </w:tabs>
        <w:spacing w:before="10"/>
        <w:ind w:left="2220"/>
        <w:rPr>
          <w:sz w:val="23"/>
        </w:rPr>
      </w:pPr>
      <w:r>
        <w:rPr>
          <w:w w:val="115"/>
          <w:sz w:val="23"/>
        </w:rPr>
        <w:t>Adjourned</w:t>
      </w:r>
      <w:r>
        <w:rPr>
          <w:spacing w:val="10"/>
          <w:w w:val="115"/>
          <w:sz w:val="23"/>
        </w:rPr>
        <w:t xml:space="preserve"> </w:t>
      </w:r>
      <w:r>
        <w:rPr>
          <w:w w:val="115"/>
          <w:sz w:val="23"/>
        </w:rPr>
        <w:t>Meetings</w:t>
      </w:r>
      <w:r>
        <w:rPr>
          <w:w w:val="115"/>
          <w:sz w:val="23"/>
        </w:rPr>
        <w:tab/>
      </w:r>
      <w:r>
        <w:rPr>
          <w:w w:val="205"/>
          <w:sz w:val="23"/>
        </w:rPr>
        <w:t>2</w:t>
      </w:r>
    </w:p>
    <w:p w:rsidR="00524B74" w:rsidRDefault="006A6EBF">
      <w:pPr>
        <w:pStyle w:val="ListParagraph"/>
        <w:numPr>
          <w:ilvl w:val="1"/>
          <w:numId w:val="15"/>
        </w:numPr>
        <w:tabs>
          <w:tab w:val="left" w:pos="2225"/>
          <w:tab w:val="right" w:leader="dot" w:pos="10820"/>
        </w:tabs>
        <w:spacing w:before="17"/>
        <w:ind w:left="2224" w:hanging="419"/>
        <w:rPr>
          <w:sz w:val="23"/>
        </w:rPr>
      </w:pPr>
      <w:r>
        <w:rPr>
          <w:w w:val="110"/>
          <w:sz w:val="23"/>
        </w:rPr>
        <w:t>Proxies</w:t>
      </w:r>
      <w:r>
        <w:rPr>
          <w:w w:val="110"/>
          <w:sz w:val="23"/>
        </w:rPr>
        <w:tab/>
        <w:t>2</w:t>
      </w:r>
    </w:p>
    <w:p w:rsidR="00524B74" w:rsidRDefault="006A6EBF">
      <w:pPr>
        <w:pStyle w:val="ListParagraph"/>
        <w:numPr>
          <w:ilvl w:val="1"/>
          <w:numId w:val="15"/>
        </w:numPr>
        <w:tabs>
          <w:tab w:val="left" w:pos="2227"/>
          <w:tab w:val="right" w:leader="dot" w:pos="10813"/>
        </w:tabs>
        <w:spacing w:before="17"/>
        <w:ind w:left="2226" w:hanging="421"/>
        <w:rPr>
          <w:sz w:val="23"/>
        </w:rPr>
      </w:pPr>
      <w:r>
        <w:rPr>
          <w:w w:val="105"/>
          <w:sz w:val="23"/>
        </w:rPr>
        <w:t>Voting</w:t>
      </w:r>
      <w:r>
        <w:rPr>
          <w:w w:val="105"/>
          <w:sz w:val="23"/>
        </w:rPr>
        <w:tab/>
        <w:t>2</w:t>
      </w:r>
    </w:p>
    <w:p w:rsidR="00524B74" w:rsidRDefault="006A6EBF">
      <w:pPr>
        <w:pStyle w:val="ListParagraph"/>
        <w:numPr>
          <w:ilvl w:val="1"/>
          <w:numId w:val="15"/>
        </w:numPr>
        <w:tabs>
          <w:tab w:val="left" w:pos="2218"/>
          <w:tab w:val="right" w:leader="dot" w:pos="10806"/>
        </w:tabs>
        <w:spacing w:before="9"/>
        <w:ind w:left="2217" w:hanging="419"/>
        <w:rPr>
          <w:sz w:val="23"/>
        </w:rPr>
      </w:pPr>
      <w:r>
        <w:rPr>
          <w:w w:val="105"/>
          <w:sz w:val="23"/>
        </w:rPr>
        <w:t>Suspension  of</w:t>
      </w:r>
      <w:r>
        <w:rPr>
          <w:spacing w:val="-34"/>
          <w:w w:val="105"/>
          <w:sz w:val="23"/>
        </w:rPr>
        <w:t xml:space="preserve"> </w:t>
      </w:r>
      <w:r>
        <w:rPr>
          <w:w w:val="105"/>
          <w:sz w:val="23"/>
        </w:rPr>
        <w:t>Voting</w:t>
      </w:r>
      <w:r>
        <w:rPr>
          <w:spacing w:val="21"/>
          <w:w w:val="105"/>
          <w:sz w:val="23"/>
        </w:rPr>
        <w:t xml:space="preserve"> </w:t>
      </w:r>
      <w:r>
        <w:rPr>
          <w:w w:val="105"/>
          <w:sz w:val="23"/>
        </w:rPr>
        <w:t>Privileges</w:t>
      </w:r>
      <w:r>
        <w:rPr>
          <w:w w:val="105"/>
          <w:sz w:val="23"/>
        </w:rPr>
        <w:tab/>
        <w:t>2</w:t>
      </w:r>
    </w:p>
    <w:p w:rsidR="00524B74" w:rsidRDefault="006A6EBF">
      <w:pPr>
        <w:pStyle w:val="BodyText"/>
        <w:tabs>
          <w:tab w:val="right" w:leader="dot" w:pos="10803"/>
        </w:tabs>
        <w:spacing w:before="291"/>
        <w:ind w:left="1369"/>
      </w:pPr>
      <w:r>
        <w:rPr>
          <w:w w:val="105"/>
        </w:rPr>
        <w:t>ARTICLE</w:t>
      </w:r>
      <w:r>
        <w:rPr>
          <w:spacing w:val="22"/>
          <w:w w:val="105"/>
        </w:rPr>
        <w:t xml:space="preserve"> </w:t>
      </w:r>
      <w:r>
        <w:rPr>
          <w:w w:val="105"/>
        </w:rPr>
        <w:t>IV</w:t>
      </w:r>
      <w:r>
        <w:rPr>
          <w:w w:val="105"/>
        </w:rPr>
        <w:tab/>
        <w:t>3</w:t>
      </w:r>
    </w:p>
    <w:p w:rsidR="00524B74" w:rsidRDefault="006A6EBF">
      <w:pPr>
        <w:pStyle w:val="BodyText"/>
        <w:tabs>
          <w:tab w:val="right" w:leader="dot" w:pos="10959"/>
        </w:tabs>
        <w:spacing w:before="10"/>
        <w:ind w:left="1373"/>
      </w:pPr>
      <w:r>
        <w:rPr>
          <w:w w:val="115"/>
        </w:rPr>
        <w:t>Board of Trustees; Selection; Term</w:t>
      </w:r>
      <w:r>
        <w:rPr>
          <w:spacing w:val="40"/>
          <w:w w:val="115"/>
        </w:rPr>
        <w:t xml:space="preserve"> </w:t>
      </w:r>
      <w:r>
        <w:rPr>
          <w:w w:val="115"/>
        </w:rPr>
        <w:t>of</w:t>
      </w:r>
      <w:r>
        <w:rPr>
          <w:spacing w:val="-1"/>
          <w:w w:val="115"/>
        </w:rPr>
        <w:t xml:space="preserve"> </w:t>
      </w:r>
      <w:r>
        <w:rPr>
          <w:w w:val="115"/>
        </w:rPr>
        <w:t>Office</w:t>
      </w:r>
      <w:r>
        <w:rPr>
          <w:w w:val="115"/>
        </w:rPr>
        <w:tab/>
      </w:r>
      <w:r>
        <w:rPr>
          <w:w w:val="205"/>
        </w:rPr>
        <w:t>3</w:t>
      </w:r>
    </w:p>
    <w:p w:rsidR="00524B74" w:rsidRDefault="006A6EBF">
      <w:pPr>
        <w:pStyle w:val="ListParagraph"/>
        <w:numPr>
          <w:ilvl w:val="1"/>
          <w:numId w:val="14"/>
        </w:numPr>
        <w:tabs>
          <w:tab w:val="left" w:pos="2211"/>
          <w:tab w:val="right" w:leader="dot" w:pos="10796"/>
        </w:tabs>
        <w:spacing w:before="24"/>
        <w:ind w:hanging="427"/>
        <w:rPr>
          <w:sz w:val="23"/>
        </w:rPr>
      </w:pPr>
      <w:r>
        <w:rPr>
          <w:w w:val="105"/>
          <w:sz w:val="23"/>
        </w:rPr>
        <w:t>Number</w:t>
      </w:r>
      <w:r>
        <w:rPr>
          <w:w w:val="105"/>
          <w:sz w:val="23"/>
        </w:rPr>
        <w:tab/>
        <w:t>3</w:t>
      </w:r>
    </w:p>
    <w:p w:rsidR="00524B74" w:rsidRDefault="006A6EBF">
      <w:pPr>
        <w:pStyle w:val="ListParagraph"/>
        <w:numPr>
          <w:ilvl w:val="1"/>
          <w:numId w:val="14"/>
        </w:numPr>
        <w:tabs>
          <w:tab w:val="left" w:pos="2201"/>
          <w:tab w:val="right" w:leader="dot" w:pos="10789"/>
        </w:tabs>
        <w:spacing w:before="10"/>
        <w:ind w:left="2200" w:hanging="417"/>
        <w:rPr>
          <w:sz w:val="23"/>
        </w:rPr>
      </w:pPr>
      <w:r>
        <w:rPr>
          <w:w w:val="105"/>
          <w:sz w:val="23"/>
        </w:rPr>
        <w:t>Term</w:t>
      </w:r>
      <w:r>
        <w:rPr>
          <w:spacing w:val="22"/>
          <w:w w:val="105"/>
          <w:sz w:val="23"/>
        </w:rPr>
        <w:t xml:space="preserve"> </w:t>
      </w:r>
      <w:r>
        <w:rPr>
          <w:w w:val="105"/>
          <w:sz w:val="23"/>
        </w:rPr>
        <w:t>of</w:t>
      </w:r>
      <w:r>
        <w:rPr>
          <w:spacing w:val="12"/>
          <w:w w:val="105"/>
          <w:sz w:val="23"/>
        </w:rPr>
        <w:t xml:space="preserve"> </w:t>
      </w:r>
      <w:r>
        <w:rPr>
          <w:w w:val="105"/>
          <w:sz w:val="23"/>
        </w:rPr>
        <w:t>Office</w:t>
      </w:r>
      <w:r>
        <w:rPr>
          <w:w w:val="105"/>
          <w:sz w:val="23"/>
        </w:rPr>
        <w:tab/>
        <w:t>3</w:t>
      </w:r>
    </w:p>
    <w:p w:rsidR="00524B74" w:rsidRDefault="006A6EBF">
      <w:pPr>
        <w:pStyle w:val="ListParagraph"/>
        <w:numPr>
          <w:ilvl w:val="1"/>
          <w:numId w:val="14"/>
        </w:numPr>
        <w:tabs>
          <w:tab w:val="left" w:pos="2203"/>
          <w:tab w:val="right" w:leader="dot" w:pos="10782"/>
        </w:tabs>
        <w:spacing w:before="9"/>
        <w:ind w:left="2202"/>
        <w:rPr>
          <w:sz w:val="23"/>
        </w:rPr>
      </w:pPr>
      <w:r>
        <w:rPr>
          <w:w w:val="105"/>
          <w:sz w:val="23"/>
        </w:rPr>
        <w:t>Removal</w:t>
      </w:r>
      <w:r>
        <w:rPr>
          <w:w w:val="105"/>
          <w:sz w:val="23"/>
        </w:rPr>
        <w:tab/>
        <w:t>3</w:t>
      </w:r>
    </w:p>
    <w:p w:rsidR="00524B74" w:rsidRDefault="006A6EBF">
      <w:pPr>
        <w:pStyle w:val="ListParagraph"/>
        <w:numPr>
          <w:ilvl w:val="1"/>
          <w:numId w:val="14"/>
        </w:numPr>
        <w:tabs>
          <w:tab w:val="left" w:pos="2195"/>
          <w:tab w:val="right" w:leader="dot" w:pos="10789"/>
        </w:tabs>
        <w:spacing w:before="17"/>
        <w:ind w:left="2194" w:hanging="418"/>
        <w:rPr>
          <w:sz w:val="23"/>
        </w:rPr>
      </w:pPr>
      <w:r>
        <w:rPr>
          <w:w w:val="105"/>
          <w:sz w:val="23"/>
        </w:rPr>
        <w:t>Compensation</w:t>
      </w:r>
      <w:r>
        <w:rPr>
          <w:w w:val="105"/>
          <w:sz w:val="23"/>
        </w:rPr>
        <w:tab/>
        <w:t>3</w:t>
      </w:r>
    </w:p>
    <w:p w:rsidR="00524B74" w:rsidRDefault="006A6EBF">
      <w:pPr>
        <w:pStyle w:val="ListParagraph"/>
        <w:numPr>
          <w:ilvl w:val="1"/>
          <w:numId w:val="14"/>
        </w:numPr>
        <w:tabs>
          <w:tab w:val="left" w:pos="2200"/>
          <w:tab w:val="right" w:leader="dot" w:pos="10943"/>
        </w:tabs>
        <w:spacing w:before="24"/>
        <w:ind w:left="2199" w:hanging="423"/>
        <w:rPr>
          <w:sz w:val="23"/>
        </w:rPr>
      </w:pPr>
      <w:r>
        <w:rPr>
          <w:w w:val="115"/>
          <w:sz w:val="23"/>
        </w:rPr>
        <w:t>Action Taken Without</w:t>
      </w:r>
      <w:r>
        <w:rPr>
          <w:spacing w:val="36"/>
          <w:w w:val="115"/>
          <w:sz w:val="23"/>
        </w:rPr>
        <w:t xml:space="preserve"> </w:t>
      </w:r>
      <w:r>
        <w:rPr>
          <w:w w:val="115"/>
          <w:sz w:val="23"/>
        </w:rPr>
        <w:t>a</w:t>
      </w:r>
      <w:r>
        <w:rPr>
          <w:spacing w:val="-3"/>
          <w:w w:val="115"/>
          <w:sz w:val="23"/>
        </w:rPr>
        <w:t xml:space="preserve"> </w:t>
      </w:r>
      <w:r>
        <w:rPr>
          <w:w w:val="115"/>
          <w:sz w:val="23"/>
        </w:rPr>
        <w:t>Meeting</w:t>
      </w:r>
      <w:r>
        <w:rPr>
          <w:w w:val="115"/>
          <w:sz w:val="23"/>
        </w:rPr>
        <w:tab/>
      </w:r>
      <w:r>
        <w:rPr>
          <w:w w:val="205"/>
          <w:sz w:val="23"/>
        </w:rPr>
        <w:t>3</w:t>
      </w:r>
    </w:p>
    <w:p w:rsidR="00524B74" w:rsidRDefault="006A6EBF">
      <w:pPr>
        <w:pStyle w:val="BodyText"/>
        <w:tabs>
          <w:tab w:val="right" w:leader="dot" w:pos="10936"/>
        </w:tabs>
        <w:spacing w:before="284"/>
        <w:ind w:left="1347"/>
      </w:pPr>
      <w:r>
        <w:rPr>
          <w:w w:val="115"/>
        </w:rPr>
        <w:t>ARTICLE</w:t>
      </w:r>
      <w:r>
        <w:rPr>
          <w:spacing w:val="14"/>
          <w:w w:val="115"/>
        </w:rPr>
        <w:t xml:space="preserve"> </w:t>
      </w:r>
      <w:r>
        <w:rPr>
          <w:w w:val="115"/>
        </w:rPr>
        <w:t>V</w:t>
      </w:r>
      <w:r>
        <w:rPr>
          <w:w w:val="115"/>
        </w:rPr>
        <w:tab/>
      </w:r>
      <w:r>
        <w:rPr>
          <w:w w:val="205"/>
        </w:rPr>
        <w:t>4</w:t>
      </w:r>
    </w:p>
    <w:p w:rsidR="00524B74" w:rsidRDefault="006A6EBF">
      <w:pPr>
        <w:pStyle w:val="BodyText"/>
        <w:tabs>
          <w:tab w:val="right" w:leader="dot" w:pos="10766"/>
        </w:tabs>
        <w:spacing w:before="17"/>
        <w:ind w:left="1344"/>
      </w:pPr>
      <w:r>
        <w:rPr>
          <w:w w:val="105"/>
        </w:rPr>
        <w:t>Nomination and Electrion</w:t>
      </w:r>
      <w:r>
        <w:rPr>
          <w:spacing w:val="2"/>
          <w:w w:val="105"/>
        </w:rPr>
        <w:t xml:space="preserve"> </w:t>
      </w:r>
      <w:r>
        <w:rPr>
          <w:w w:val="105"/>
        </w:rPr>
        <w:t>of</w:t>
      </w:r>
      <w:r>
        <w:rPr>
          <w:spacing w:val="2"/>
          <w:w w:val="105"/>
        </w:rPr>
        <w:t xml:space="preserve"> </w:t>
      </w:r>
      <w:r>
        <w:rPr>
          <w:w w:val="105"/>
        </w:rPr>
        <w:t>Trustees.</w:t>
      </w:r>
      <w:r>
        <w:rPr>
          <w:w w:val="105"/>
        </w:rPr>
        <w:tab/>
        <w:t>4</w:t>
      </w:r>
    </w:p>
    <w:p w:rsidR="00524B74" w:rsidRDefault="006A6EBF">
      <w:pPr>
        <w:pStyle w:val="ListParagraph"/>
        <w:numPr>
          <w:ilvl w:val="1"/>
          <w:numId w:val="13"/>
        </w:numPr>
        <w:tabs>
          <w:tab w:val="left" w:pos="2189"/>
          <w:tab w:val="right" w:leader="dot" w:pos="10930"/>
        </w:tabs>
        <w:spacing w:before="16"/>
        <w:ind w:hanging="419"/>
        <w:rPr>
          <w:sz w:val="23"/>
        </w:rPr>
      </w:pPr>
      <w:r>
        <w:rPr>
          <w:w w:val="125"/>
          <w:sz w:val="23"/>
        </w:rPr>
        <w:t>Nomination</w:t>
      </w:r>
      <w:r>
        <w:rPr>
          <w:w w:val="125"/>
          <w:sz w:val="23"/>
        </w:rPr>
        <w:tab/>
      </w:r>
      <w:r>
        <w:rPr>
          <w:w w:val="205"/>
          <w:sz w:val="23"/>
        </w:rPr>
        <w:t>4</w:t>
      </w:r>
    </w:p>
    <w:p w:rsidR="00524B74" w:rsidRDefault="006A6EBF">
      <w:pPr>
        <w:pStyle w:val="ListParagraph"/>
        <w:numPr>
          <w:ilvl w:val="1"/>
          <w:numId w:val="13"/>
        </w:numPr>
        <w:tabs>
          <w:tab w:val="left" w:pos="2188"/>
          <w:tab w:val="right" w:leader="dot" w:pos="10750"/>
        </w:tabs>
        <w:spacing w:before="10"/>
        <w:ind w:left="2187"/>
        <w:rPr>
          <w:sz w:val="23"/>
        </w:rPr>
      </w:pPr>
      <w:r>
        <w:rPr>
          <w:sz w:val="23"/>
        </w:rPr>
        <w:t>Election</w:t>
      </w:r>
      <w:r>
        <w:rPr>
          <w:sz w:val="23"/>
        </w:rPr>
        <w:tab/>
        <w:t>4</w:t>
      </w:r>
    </w:p>
    <w:p w:rsidR="00524B74" w:rsidRDefault="006A6EBF">
      <w:pPr>
        <w:pStyle w:val="BodyText"/>
        <w:tabs>
          <w:tab w:val="right" w:leader="dot" w:pos="10761"/>
        </w:tabs>
        <w:spacing w:before="298"/>
        <w:ind w:left="1333"/>
      </w:pPr>
      <w:r>
        <w:rPr>
          <w:w w:val="105"/>
        </w:rPr>
        <w:t>ARTICLE</w:t>
      </w:r>
      <w:r>
        <w:rPr>
          <w:spacing w:val="18"/>
          <w:w w:val="105"/>
        </w:rPr>
        <w:t xml:space="preserve"> </w:t>
      </w:r>
      <w:r>
        <w:rPr>
          <w:w w:val="105"/>
        </w:rPr>
        <w:t>VI.</w:t>
      </w:r>
      <w:r>
        <w:rPr>
          <w:w w:val="105"/>
        </w:rPr>
        <w:tab/>
        <w:t>4</w:t>
      </w:r>
    </w:p>
    <w:p w:rsidR="00524B74" w:rsidRDefault="006A6EBF">
      <w:pPr>
        <w:pStyle w:val="BodyText"/>
        <w:tabs>
          <w:tab w:val="right" w:leader="dot" w:pos="10914"/>
        </w:tabs>
        <w:spacing w:before="17"/>
        <w:ind w:left="1330"/>
      </w:pPr>
      <w:r>
        <w:rPr>
          <w:w w:val="115"/>
        </w:rPr>
        <w:t>Meetings</w:t>
      </w:r>
      <w:r>
        <w:rPr>
          <w:spacing w:val="17"/>
          <w:w w:val="115"/>
        </w:rPr>
        <w:t xml:space="preserve"> </w:t>
      </w:r>
      <w:r>
        <w:rPr>
          <w:w w:val="115"/>
        </w:rPr>
        <w:t>of</w:t>
      </w:r>
      <w:r>
        <w:rPr>
          <w:spacing w:val="-3"/>
          <w:w w:val="115"/>
        </w:rPr>
        <w:t xml:space="preserve"> </w:t>
      </w:r>
      <w:r>
        <w:rPr>
          <w:w w:val="115"/>
        </w:rPr>
        <w:t>Trustees</w:t>
      </w:r>
      <w:r>
        <w:rPr>
          <w:w w:val="115"/>
        </w:rPr>
        <w:tab/>
      </w:r>
      <w:r>
        <w:rPr>
          <w:w w:val="205"/>
        </w:rPr>
        <w:t>4</w:t>
      </w:r>
    </w:p>
    <w:p w:rsidR="00524B74" w:rsidRDefault="006A6EBF">
      <w:pPr>
        <w:pStyle w:val="BodyText"/>
        <w:tabs>
          <w:tab w:val="right" w:leader="dot" w:pos="10751"/>
        </w:tabs>
        <w:spacing w:before="17"/>
        <w:ind w:left="1670"/>
      </w:pPr>
      <w:r>
        <w:rPr>
          <w:spacing w:val="-1"/>
          <w:w w:val="231"/>
        </w:rPr>
        <w:t>6</w:t>
      </w:r>
      <w:r>
        <w:rPr>
          <w:spacing w:val="-21"/>
          <w:w w:val="231"/>
        </w:rPr>
        <w:t>.</w:t>
      </w:r>
      <w:r>
        <w:rPr>
          <w:spacing w:val="-1"/>
          <w:w w:val="105"/>
        </w:rPr>
        <w:t>Regula</w:t>
      </w:r>
      <w:r>
        <w:rPr>
          <w:w w:val="105"/>
        </w:rPr>
        <w:t>r</w:t>
      </w:r>
      <w:r>
        <w:rPr>
          <w:spacing w:val="20"/>
        </w:rPr>
        <w:t xml:space="preserve"> </w:t>
      </w:r>
      <w:r>
        <w:rPr>
          <w:w w:val="104"/>
        </w:rPr>
        <w:t>Meetings</w:t>
      </w:r>
      <w:r>
        <w:t xml:space="preserve"> </w:t>
      </w:r>
      <w:r>
        <w:tab/>
      </w:r>
      <w:r>
        <w:rPr>
          <w:w w:val="104"/>
        </w:rPr>
        <w:t>4</w:t>
      </w:r>
    </w:p>
    <w:p w:rsidR="00524B74" w:rsidRDefault="006A6EBF">
      <w:pPr>
        <w:pStyle w:val="ListParagraph"/>
        <w:numPr>
          <w:ilvl w:val="1"/>
          <w:numId w:val="12"/>
        </w:numPr>
        <w:tabs>
          <w:tab w:val="left" w:pos="2095"/>
          <w:tab w:val="right" w:leader="dot" w:pos="10914"/>
        </w:tabs>
        <w:spacing w:before="17"/>
        <w:ind w:hanging="425"/>
        <w:rPr>
          <w:sz w:val="23"/>
        </w:rPr>
      </w:pPr>
      <w:r>
        <w:rPr>
          <w:w w:val="115"/>
          <w:sz w:val="23"/>
        </w:rPr>
        <w:t>Special</w:t>
      </w:r>
      <w:r>
        <w:rPr>
          <w:spacing w:val="5"/>
          <w:w w:val="115"/>
          <w:sz w:val="23"/>
        </w:rPr>
        <w:t xml:space="preserve"> </w:t>
      </w:r>
      <w:r>
        <w:rPr>
          <w:w w:val="115"/>
          <w:sz w:val="23"/>
        </w:rPr>
        <w:t>Meetings</w:t>
      </w:r>
      <w:r>
        <w:rPr>
          <w:w w:val="115"/>
          <w:sz w:val="23"/>
        </w:rPr>
        <w:tab/>
      </w:r>
      <w:r>
        <w:rPr>
          <w:w w:val="205"/>
          <w:sz w:val="23"/>
        </w:rPr>
        <w:t>4</w:t>
      </w:r>
    </w:p>
    <w:p w:rsidR="00524B74" w:rsidRDefault="006A6EBF">
      <w:pPr>
        <w:pStyle w:val="ListParagraph"/>
        <w:numPr>
          <w:ilvl w:val="1"/>
          <w:numId w:val="12"/>
        </w:numPr>
        <w:tabs>
          <w:tab w:val="left" w:pos="2088"/>
          <w:tab w:val="right" w:leader="dot" w:pos="10744"/>
        </w:tabs>
        <w:spacing w:before="17"/>
        <w:ind w:left="2087" w:hanging="425"/>
        <w:rPr>
          <w:sz w:val="23"/>
        </w:rPr>
      </w:pPr>
      <w:r>
        <w:rPr>
          <w:w w:val="105"/>
          <w:sz w:val="23"/>
        </w:rPr>
        <w:t>Quorum</w:t>
      </w:r>
      <w:r>
        <w:rPr>
          <w:w w:val="105"/>
          <w:sz w:val="23"/>
        </w:rPr>
        <w:tab/>
        <w:t>4</w:t>
      </w:r>
    </w:p>
    <w:p w:rsidR="00524B74" w:rsidRDefault="00524B74">
      <w:pPr>
        <w:rPr>
          <w:sz w:val="23"/>
        </w:rPr>
        <w:sectPr w:rsidR="00524B74">
          <w:footerReference w:type="default" r:id="rId87"/>
          <w:pgSz w:w="12240" w:h="15840"/>
          <w:pgMar w:top="860" w:right="40" w:bottom="280" w:left="60" w:header="0" w:footer="0" w:gutter="0"/>
          <w:cols w:space="720"/>
        </w:sectPr>
      </w:pPr>
    </w:p>
    <w:p w:rsidR="00524B74" w:rsidRDefault="006A6EBF">
      <w:pPr>
        <w:pStyle w:val="BodyText"/>
        <w:spacing w:before="836" w:line="262" w:lineRule="exact"/>
        <w:ind w:left="2900" w:right="5650"/>
        <w:jc w:val="center"/>
      </w:pPr>
      <w:r>
        <w:rPr>
          <w:noProof/>
        </w:rPr>
        <w:drawing>
          <wp:anchor distT="0" distB="0" distL="0" distR="0" simplePos="0" relativeHeight="251698176" behindDoc="0" locked="0" layoutInCell="1" allowOverlap="1">
            <wp:simplePos x="0" y="0"/>
            <wp:positionH relativeFrom="page">
              <wp:posOffset>5810968</wp:posOffset>
            </wp:positionH>
            <wp:positionV relativeFrom="paragraph">
              <wp:posOffset>3708</wp:posOffset>
            </wp:positionV>
            <wp:extent cx="1429828" cy="274818"/>
            <wp:effectExtent l="0" t="0" r="0" b="0"/>
            <wp:wrapNone/>
            <wp:docPr id="87" name="image5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8" name="image55.png"/>
                    <pic:cNvPicPr/>
                  </pic:nvPicPr>
                  <pic:blipFill>
                    <a:blip r:embed="rId88" cstate="print"/>
                    <a:stretch>
                      <a:fillRect/>
                    </a:stretch>
                  </pic:blipFill>
                  <pic:spPr>
                    <a:xfrm>
                      <a:off x="0" y="0"/>
                      <a:ext cx="1429828" cy="274818"/>
                    </a:xfrm>
                    <a:prstGeom prst="rect">
                      <a:avLst/>
                    </a:prstGeom>
                  </pic:spPr>
                </pic:pic>
              </a:graphicData>
            </a:graphic>
          </wp:anchor>
        </w:drawing>
      </w:r>
      <w:r>
        <w:rPr>
          <w:w w:val="105"/>
        </w:rPr>
        <w:t>TABLE OF CONTENTS</w:t>
      </w:r>
    </w:p>
    <w:p w:rsidR="00524B74" w:rsidRDefault="006A6EBF">
      <w:pPr>
        <w:pStyle w:val="BodyText"/>
        <w:tabs>
          <w:tab w:val="left" w:pos="9816"/>
        </w:tabs>
        <w:spacing w:line="312" w:lineRule="exact"/>
        <w:ind w:left="1419"/>
      </w:pPr>
      <w:r>
        <w:rPr>
          <w:position w:val="5"/>
        </w:rPr>
        <w:t>ITEM</w:t>
      </w:r>
      <w:r>
        <w:rPr>
          <w:position w:val="5"/>
        </w:rPr>
        <w:tab/>
      </w:r>
      <w:r>
        <w:rPr>
          <w:w w:val="95"/>
        </w:rPr>
        <w:t>PAGE</w:t>
      </w:r>
      <w:r>
        <w:rPr>
          <w:spacing w:val="-32"/>
          <w:w w:val="95"/>
        </w:rPr>
        <w:t xml:space="preserve"> </w:t>
      </w:r>
      <w:r>
        <w:rPr>
          <w:w w:val="95"/>
        </w:rPr>
        <w:t>NO.</w:t>
      </w:r>
    </w:p>
    <w:p w:rsidR="00524B74" w:rsidRDefault="006A6EBF">
      <w:pPr>
        <w:pStyle w:val="BodyText"/>
        <w:tabs>
          <w:tab w:val="left" w:leader="dot" w:pos="10719"/>
        </w:tabs>
        <w:spacing w:before="276"/>
        <w:ind w:left="1419"/>
      </w:pPr>
      <w:r>
        <w:rPr>
          <w:w w:val="105"/>
        </w:rPr>
        <w:t>ARTICLE</w:t>
      </w:r>
      <w:r>
        <w:rPr>
          <w:spacing w:val="27"/>
          <w:w w:val="105"/>
        </w:rPr>
        <w:t xml:space="preserve"> </w:t>
      </w:r>
      <w:r>
        <w:rPr>
          <w:w w:val="105"/>
        </w:rPr>
        <w:t>VII</w:t>
      </w:r>
      <w:r>
        <w:rPr>
          <w:w w:val="105"/>
        </w:rPr>
        <w:tab/>
        <w:t>5</w:t>
      </w:r>
    </w:p>
    <w:p w:rsidR="00524B74" w:rsidRDefault="006A6EBF">
      <w:pPr>
        <w:pStyle w:val="BodyText"/>
        <w:tabs>
          <w:tab w:val="left" w:leader="dot" w:pos="10712"/>
        </w:tabs>
        <w:spacing w:before="17" w:line="259" w:lineRule="exact"/>
        <w:ind w:left="1423"/>
      </w:pPr>
      <w:r>
        <w:rPr>
          <w:w w:val="105"/>
        </w:rPr>
        <w:t xml:space="preserve">Power and Duties of the Board </w:t>
      </w:r>
      <w:r>
        <w:rPr>
          <w:spacing w:val="13"/>
          <w:w w:val="105"/>
        </w:rPr>
        <w:t xml:space="preserve"> </w:t>
      </w:r>
      <w:r>
        <w:rPr>
          <w:w w:val="105"/>
        </w:rPr>
        <w:t>of</w:t>
      </w:r>
      <w:r>
        <w:rPr>
          <w:spacing w:val="-6"/>
          <w:w w:val="105"/>
        </w:rPr>
        <w:t xml:space="preserve"> </w:t>
      </w:r>
      <w:r>
        <w:rPr>
          <w:w w:val="105"/>
        </w:rPr>
        <w:t>Trustees</w:t>
      </w:r>
      <w:r>
        <w:rPr>
          <w:w w:val="105"/>
        </w:rPr>
        <w:tab/>
        <w:t>5</w:t>
      </w:r>
    </w:p>
    <w:p w:rsidR="00524B74" w:rsidRDefault="006A6EBF">
      <w:pPr>
        <w:tabs>
          <w:tab w:val="left" w:leader="dot" w:pos="10709"/>
        </w:tabs>
        <w:spacing w:line="291" w:lineRule="exact"/>
        <w:ind w:left="1756"/>
        <w:rPr>
          <w:rFonts w:ascii="Times New Roman"/>
          <w:sz w:val="26"/>
        </w:rPr>
      </w:pPr>
      <w:r>
        <w:rPr>
          <w:rFonts w:ascii="Times New Roman"/>
          <w:w w:val="115"/>
          <w:sz w:val="26"/>
        </w:rPr>
        <w:t>7.1</w:t>
      </w:r>
      <w:r>
        <w:rPr>
          <w:rFonts w:ascii="Times New Roman"/>
          <w:spacing w:val="-35"/>
          <w:w w:val="115"/>
          <w:sz w:val="26"/>
        </w:rPr>
        <w:t xml:space="preserve"> </w:t>
      </w:r>
      <w:r>
        <w:rPr>
          <w:w w:val="115"/>
          <w:sz w:val="23"/>
        </w:rPr>
        <w:t>Powers</w:t>
      </w:r>
      <w:r>
        <w:rPr>
          <w:w w:val="115"/>
          <w:sz w:val="23"/>
        </w:rPr>
        <w:tab/>
      </w:r>
      <w:r>
        <w:rPr>
          <w:rFonts w:ascii="Times New Roman"/>
          <w:w w:val="205"/>
          <w:sz w:val="26"/>
        </w:rPr>
        <w:t>5</w:t>
      </w:r>
    </w:p>
    <w:p w:rsidR="00524B74" w:rsidRDefault="006A6EBF">
      <w:pPr>
        <w:pStyle w:val="ListParagraph"/>
        <w:numPr>
          <w:ilvl w:val="0"/>
          <w:numId w:val="11"/>
        </w:numPr>
        <w:tabs>
          <w:tab w:val="left" w:pos="2028"/>
          <w:tab w:val="left" w:leader="dot" w:pos="10710"/>
        </w:tabs>
        <w:spacing w:line="273" w:lineRule="exact"/>
        <w:ind w:hanging="443"/>
        <w:rPr>
          <w:rFonts w:ascii="Times New Roman"/>
          <w:sz w:val="24"/>
        </w:rPr>
      </w:pPr>
      <w:r>
        <w:rPr>
          <w:rFonts w:ascii="Times New Roman"/>
          <w:spacing w:val="14"/>
          <w:w w:val="231"/>
          <w:sz w:val="24"/>
        </w:rPr>
        <w:t>.</w:t>
      </w:r>
      <w:r>
        <w:rPr>
          <w:spacing w:val="-1"/>
          <w:w w:val="104"/>
          <w:sz w:val="23"/>
        </w:rPr>
        <w:t>Duties</w:t>
      </w:r>
      <w:r>
        <w:rPr>
          <w:sz w:val="23"/>
        </w:rPr>
        <w:t xml:space="preserve"> </w:t>
      </w:r>
      <w:r>
        <w:rPr>
          <w:sz w:val="23"/>
        </w:rPr>
        <w:tab/>
      </w:r>
      <w:r>
        <w:rPr>
          <w:rFonts w:ascii="Times New Roman"/>
          <w:w w:val="232"/>
          <w:sz w:val="24"/>
        </w:rPr>
        <w:t>5</w:t>
      </w:r>
    </w:p>
    <w:p w:rsidR="00524B74" w:rsidRDefault="006A6EBF">
      <w:pPr>
        <w:pStyle w:val="BodyText"/>
        <w:tabs>
          <w:tab w:val="left" w:leader="dot" w:pos="10696"/>
        </w:tabs>
        <w:spacing w:before="295"/>
        <w:ind w:left="1405"/>
      </w:pPr>
      <w:r>
        <w:rPr>
          <w:w w:val="115"/>
        </w:rPr>
        <w:t>ARTICLE</w:t>
      </w:r>
      <w:r>
        <w:rPr>
          <w:spacing w:val="-33"/>
          <w:w w:val="115"/>
        </w:rPr>
        <w:t xml:space="preserve"> </w:t>
      </w:r>
      <w:r>
        <w:rPr>
          <w:w w:val="115"/>
        </w:rPr>
        <w:t>VIII</w:t>
      </w:r>
      <w:r>
        <w:rPr>
          <w:w w:val="115"/>
        </w:rPr>
        <w:tab/>
      </w:r>
      <w:r>
        <w:rPr>
          <w:w w:val="205"/>
        </w:rPr>
        <w:t>7</w:t>
      </w:r>
    </w:p>
    <w:p w:rsidR="00524B74" w:rsidRDefault="006A6EBF">
      <w:pPr>
        <w:pStyle w:val="BodyText"/>
        <w:tabs>
          <w:tab w:val="left" w:leader="dot" w:pos="10696"/>
        </w:tabs>
        <w:spacing w:before="10"/>
        <w:ind w:left="1408"/>
      </w:pPr>
      <w:r>
        <w:rPr>
          <w:w w:val="105"/>
        </w:rPr>
        <w:t>Officers and</w:t>
      </w:r>
      <w:r>
        <w:rPr>
          <w:spacing w:val="28"/>
          <w:w w:val="105"/>
        </w:rPr>
        <w:t xml:space="preserve"> </w:t>
      </w:r>
      <w:r>
        <w:rPr>
          <w:w w:val="105"/>
        </w:rPr>
        <w:t>Their</w:t>
      </w:r>
      <w:r>
        <w:rPr>
          <w:spacing w:val="13"/>
          <w:w w:val="105"/>
        </w:rPr>
        <w:t xml:space="preserve"> </w:t>
      </w:r>
      <w:r>
        <w:rPr>
          <w:w w:val="105"/>
        </w:rPr>
        <w:t>Duties</w:t>
      </w:r>
      <w:r>
        <w:rPr>
          <w:w w:val="105"/>
        </w:rPr>
        <w:tab/>
        <w:t>7</w:t>
      </w:r>
    </w:p>
    <w:p w:rsidR="00524B74" w:rsidRDefault="006A6EBF">
      <w:pPr>
        <w:pStyle w:val="ListParagraph"/>
        <w:numPr>
          <w:ilvl w:val="1"/>
          <w:numId w:val="10"/>
        </w:numPr>
        <w:tabs>
          <w:tab w:val="left" w:pos="2167"/>
          <w:tab w:val="left" w:leader="dot" w:pos="10691"/>
        </w:tabs>
        <w:spacing w:before="8"/>
        <w:rPr>
          <w:rFonts w:ascii="Times New Roman"/>
          <w:sz w:val="24"/>
        </w:rPr>
      </w:pPr>
      <w:r>
        <w:rPr>
          <w:w w:val="105"/>
          <w:sz w:val="23"/>
        </w:rPr>
        <w:t>Enumeration</w:t>
      </w:r>
      <w:r>
        <w:rPr>
          <w:spacing w:val="20"/>
          <w:w w:val="105"/>
          <w:sz w:val="23"/>
        </w:rPr>
        <w:t xml:space="preserve"> </w:t>
      </w:r>
      <w:r>
        <w:rPr>
          <w:w w:val="105"/>
          <w:sz w:val="23"/>
        </w:rPr>
        <w:t>of</w:t>
      </w:r>
      <w:r>
        <w:rPr>
          <w:spacing w:val="4"/>
          <w:w w:val="105"/>
          <w:sz w:val="23"/>
        </w:rPr>
        <w:t xml:space="preserve"> </w:t>
      </w:r>
      <w:r>
        <w:rPr>
          <w:w w:val="105"/>
          <w:sz w:val="23"/>
        </w:rPr>
        <w:t>Officers</w:t>
      </w:r>
      <w:r>
        <w:rPr>
          <w:w w:val="105"/>
          <w:sz w:val="23"/>
        </w:rPr>
        <w:tab/>
      </w:r>
      <w:r>
        <w:rPr>
          <w:rFonts w:ascii="Times New Roman"/>
          <w:w w:val="105"/>
          <w:sz w:val="24"/>
        </w:rPr>
        <w:t>7</w:t>
      </w:r>
    </w:p>
    <w:p w:rsidR="00524B74" w:rsidRDefault="006A6EBF">
      <w:pPr>
        <w:pStyle w:val="ListParagraph"/>
        <w:numPr>
          <w:ilvl w:val="1"/>
          <w:numId w:val="10"/>
        </w:numPr>
        <w:tabs>
          <w:tab w:val="left" w:pos="2167"/>
          <w:tab w:val="left" w:leader="dot" w:pos="10698"/>
        </w:tabs>
        <w:spacing w:before="6"/>
        <w:rPr>
          <w:rFonts w:ascii="Times New Roman"/>
          <w:sz w:val="24"/>
        </w:rPr>
      </w:pPr>
      <w:r>
        <w:rPr>
          <w:w w:val="105"/>
          <w:sz w:val="23"/>
        </w:rPr>
        <w:t>Election</w:t>
      </w:r>
      <w:r>
        <w:rPr>
          <w:spacing w:val="10"/>
          <w:w w:val="105"/>
          <w:sz w:val="23"/>
        </w:rPr>
        <w:t xml:space="preserve"> </w:t>
      </w:r>
      <w:r>
        <w:rPr>
          <w:w w:val="105"/>
          <w:sz w:val="23"/>
        </w:rPr>
        <w:t>of</w:t>
      </w:r>
      <w:r>
        <w:rPr>
          <w:spacing w:val="3"/>
          <w:w w:val="105"/>
          <w:sz w:val="23"/>
        </w:rPr>
        <w:t xml:space="preserve"> </w:t>
      </w:r>
      <w:r>
        <w:rPr>
          <w:w w:val="105"/>
          <w:sz w:val="23"/>
        </w:rPr>
        <w:t>Officers</w:t>
      </w:r>
      <w:r>
        <w:rPr>
          <w:w w:val="105"/>
          <w:sz w:val="23"/>
        </w:rPr>
        <w:tab/>
      </w:r>
      <w:r>
        <w:rPr>
          <w:rFonts w:ascii="Times New Roman"/>
          <w:w w:val="105"/>
          <w:sz w:val="24"/>
        </w:rPr>
        <w:t>7</w:t>
      </w:r>
    </w:p>
    <w:p w:rsidR="00524B74" w:rsidRDefault="006A6EBF">
      <w:pPr>
        <w:pStyle w:val="ListParagraph"/>
        <w:numPr>
          <w:ilvl w:val="1"/>
          <w:numId w:val="10"/>
        </w:numPr>
        <w:tabs>
          <w:tab w:val="left" w:pos="2165"/>
          <w:tab w:val="left" w:leader="dot" w:pos="10617"/>
        </w:tabs>
        <w:spacing w:before="5" w:line="275" w:lineRule="exact"/>
        <w:ind w:left="2164" w:hanging="428"/>
        <w:rPr>
          <w:sz w:val="23"/>
        </w:rPr>
      </w:pPr>
      <w:r>
        <w:rPr>
          <w:w w:val="120"/>
          <w:sz w:val="23"/>
        </w:rPr>
        <w:t>Term</w:t>
      </w:r>
      <w:r>
        <w:rPr>
          <w:w w:val="120"/>
          <w:sz w:val="23"/>
        </w:rPr>
        <w:tab/>
      </w:r>
      <w:r>
        <w:rPr>
          <w:w w:val="205"/>
          <w:sz w:val="23"/>
        </w:rPr>
        <w:t>7</w:t>
      </w:r>
    </w:p>
    <w:p w:rsidR="00524B74" w:rsidRDefault="006A6EBF">
      <w:pPr>
        <w:pStyle w:val="ListParagraph"/>
        <w:numPr>
          <w:ilvl w:val="0"/>
          <w:numId w:val="11"/>
        </w:numPr>
        <w:tabs>
          <w:tab w:val="left" w:pos="2013"/>
          <w:tab w:val="left" w:leader="dot" w:pos="10689"/>
        </w:tabs>
        <w:spacing w:line="275" w:lineRule="exact"/>
        <w:ind w:left="2012" w:hanging="451"/>
        <w:rPr>
          <w:sz w:val="23"/>
        </w:rPr>
      </w:pPr>
      <w:r>
        <w:rPr>
          <w:rFonts w:ascii="Times New Roman"/>
          <w:spacing w:val="9"/>
          <w:w w:val="229"/>
          <w:sz w:val="24"/>
        </w:rPr>
        <w:t>.</w:t>
      </w:r>
      <w:r>
        <w:rPr>
          <w:spacing w:val="-1"/>
          <w:w w:val="105"/>
          <w:sz w:val="23"/>
        </w:rPr>
        <w:t>Specia</w:t>
      </w:r>
      <w:r>
        <w:rPr>
          <w:w w:val="105"/>
          <w:sz w:val="23"/>
        </w:rPr>
        <w:t>l</w:t>
      </w:r>
      <w:r>
        <w:rPr>
          <w:spacing w:val="20"/>
          <w:sz w:val="23"/>
        </w:rPr>
        <w:t xml:space="preserve"> </w:t>
      </w:r>
      <w:r>
        <w:rPr>
          <w:spacing w:val="-1"/>
          <w:w w:val="103"/>
          <w:sz w:val="23"/>
        </w:rPr>
        <w:t>Appointments</w:t>
      </w:r>
      <w:r>
        <w:rPr>
          <w:sz w:val="23"/>
        </w:rPr>
        <w:t xml:space="preserve"> </w:t>
      </w:r>
      <w:r>
        <w:rPr>
          <w:sz w:val="23"/>
        </w:rPr>
        <w:tab/>
      </w:r>
      <w:r>
        <w:rPr>
          <w:w w:val="103"/>
          <w:sz w:val="23"/>
        </w:rPr>
        <w:t>7</w:t>
      </w:r>
    </w:p>
    <w:p w:rsidR="00524B74" w:rsidRDefault="006A6EBF">
      <w:pPr>
        <w:pStyle w:val="BodyText"/>
        <w:tabs>
          <w:tab w:val="left" w:leader="dot" w:pos="10684"/>
        </w:tabs>
        <w:spacing w:before="5"/>
        <w:ind w:left="1729"/>
        <w:rPr>
          <w:rFonts w:ascii="Times New Roman"/>
          <w:sz w:val="24"/>
        </w:rPr>
      </w:pPr>
      <w:r>
        <w:rPr>
          <w:rFonts w:ascii="Times New Roman"/>
          <w:w w:val="110"/>
          <w:sz w:val="24"/>
        </w:rPr>
        <w:t xml:space="preserve">8.5 </w:t>
      </w:r>
      <w:r>
        <w:rPr>
          <w:w w:val="110"/>
        </w:rPr>
        <w:t>Resignation</w:t>
      </w:r>
      <w:r>
        <w:rPr>
          <w:spacing w:val="-14"/>
          <w:w w:val="110"/>
        </w:rPr>
        <w:t xml:space="preserve"> </w:t>
      </w:r>
      <w:r>
        <w:rPr>
          <w:w w:val="110"/>
        </w:rPr>
        <w:t>and</w:t>
      </w:r>
      <w:r>
        <w:rPr>
          <w:spacing w:val="-19"/>
          <w:w w:val="110"/>
        </w:rPr>
        <w:t xml:space="preserve"> </w:t>
      </w:r>
      <w:r>
        <w:rPr>
          <w:w w:val="110"/>
        </w:rPr>
        <w:t>Removal</w:t>
      </w:r>
      <w:r>
        <w:rPr>
          <w:w w:val="110"/>
        </w:rPr>
        <w:tab/>
      </w:r>
      <w:r>
        <w:rPr>
          <w:rFonts w:ascii="Times New Roman"/>
          <w:w w:val="205"/>
          <w:sz w:val="24"/>
        </w:rPr>
        <w:t>7</w:t>
      </w:r>
    </w:p>
    <w:p w:rsidR="00524B74" w:rsidRDefault="006A6EBF">
      <w:pPr>
        <w:tabs>
          <w:tab w:val="left" w:leader="dot" w:pos="10684"/>
        </w:tabs>
        <w:spacing w:before="6"/>
        <w:ind w:left="1511"/>
        <w:rPr>
          <w:rFonts w:ascii="Times New Roman"/>
          <w:sz w:val="24"/>
        </w:rPr>
      </w:pPr>
      <w:r>
        <w:rPr>
          <w:rFonts w:ascii="Times New Roman"/>
          <w:spacing w:val="-219"/>
          <w:w w:val="232"/>
          <w:sz w:val="24"/>
        </w:rPr>
        <w:t>8</w:t>
      </w:r>
      <w:r>
        <w:rPr>
          <w:rFonts w:ascii="Times New Roman"/>
          <w:spacing w:val="6"/>
          <w:w w:val="232"/>
          <w:sz w:val="24"/>
        </w:rPr>
        <w:t>.</w:t>
      </w:r>
      <w:r>
        <w:rPr>
          <w:spacing w:val="-1"/>
          <w:w w:val="104"/>
          <w:sz w:val="23"/>
        </w:rPr>
        <w:t>Vacancies</w:t>
      </w:r>
      <w:r>
        <w:rPr>
          <w:sz w:val="23"/>
        </w:rPr>
        <w:t xml:space="preserve"> </w:t>
      </w:r>
      <w:r>
        <w:rPr>
          <w:sz w:val="23"/>
        </w:rPr>
        <w:tab/>
      </w:r>
      <w:r>
        <w:rPr>
          <w:rFonts w:ascii="Times New Roman"/>
          <w:w w:val="104"/>
          <w:sz w:val="24"/>
        </w:rPr>
        <w:t>7</w:t>
      </w:r>
    </w:p>
    <w:p w:rsidR="00524B74" w:rsidRDefault="006A6EBF">
      <w:pPr>
        <w:tabs>
          <w:tab w:val="left" w:leader="dot" w:pos="10684"/>
        </w:tabs>
        <w:spacing w:before="5"/>
        <w:ind w:left="1722"/>
        <w:rPr>
          <w:rFonts w:ascii="Times New Roman"/>
          <w:sz w:val="24"/>
        </w:rPr>
      </w:pPr>
      <w:r>
        <w:rPr>
          <w:rFonts w:ascii="Times New Roman"/>
          <w:w w:val="115"/>
          <w:sz w:val="24"/>
        </w:rPr>
        <w:t>8.7</w:t>
      </w:r>
      <w:r>
        <w:rPr>
          <w:rFonts w:ascii="Times New Roman"/>
          <w:spacing w:val="-19"/>
          <w:w w:val="115"/>
          <w:sz w:val="24"/>
        </w:rPr>
        <w:t xml:space="preserve"> </w:t>
      </w:r>
      <w:r>
        <w:rPr>
          <w:w w:val="115"/>
          <w:sz w:val="23"/>
        </w:rPr>
        <w:t>Multiple</w:t>
      </w:r>
      <w:r>
        <w:rPr>
          <w:spacing w:val="-33"/>
          <w:w w:val="115"/>
          <w:sz w:val="23"/>
        </w:rPr>
        <w:t xml:space="preserve"> </w:t>
      </w:r>
      <w:r>
        <w:rPr>
          <w:w w:val="115"/>
          <w:sz w:val="23"/>
        </w:rPr>
        <w:t>Offices</w:t>
      </w:r>
      <w:r>
        <w:rPr>
          <w:w w:val="115"/>
          <w:sz w:val="23"/>
        </w:rPr>
        <w:tab/>
      </w:r>
      <w:r>
        <w:rPr>
          <w:rFonts w:ascii="Times New Roman"/>
          <w:w w:val="205"/>
          <w:sz w:val="24"/>
        </w:rPr>
        <w:t>7</w:t>
      </w:r>
    </w:p>
    <w:p w:rsidR="00524B74" w:rsidRDefault="006A6EBF">
      <w:pPr>
        <w:tabs>
          <w:tab w:val="left" w:leader="dot" w:pos="10677"/>
        </w:tabs>
        <w:spacing w:before="5"/>
        <w:ind w:left="1530"/>
        <w:rPr>
          <w:rFonts w:ascii="Times New Roman"/>
          <w:sz w:val="24"/>
        </w:rPr>
      </w:pPr>
      <w:r>
        <w:rPr>
          <w:rFonts w:ascii="Times New Roman"/>
          <w:spacing w:val="-192"/>
          <w:w w:val="232"/>
          <w:sz w:val="24"/>
        </w:rPr>
        <w:t>8</w:t>
      </w:r>
      <w:r>
        <w:rPr>
          <w:rFonts w:ascii="Times New Roman"/>
          <w:spacing w:val="11"/>
          <w:w w:val="232"/>
          <w:sz w:val="24"/>
        </w:rPr>
        <w:t>.</w:t>
      </w:r>
      <w:r>
        <w:rPr>
          <w:spacing w:val="-1"/>
          <w:w w:val="105"/>
          <w:sz w:val="23"/>
        </w:rPr>
        <w:t>Duties</w:t>
      </w:r>
      <w:r>
        <w:rPr>
          <w:sz w:val="23"/>
        </w:rPr>
        <w:t xml:space="preserve"> </w:t>
      </w:r>
      <w:r>
        <w:rPr>
          <w:sz w:val="23"/>
        </w:rPr>
        <w:tab/>
      </w:r>
      <w:r>
        <w:rPr>
          <w:rFonts w:ascii="Times New Roman"/>
          <w:w w:val="105"/>
          <w:sz w:val="24"/>
        </w:rPr>
        <w:t>7</w:t>
      </w:r>
    </w:p>
    <w:p w:rsidR="00524B74" w:rsidRDefault="006A6EBF">
      <w:pPr>
        <w:pStyle w:val="BodyText"/>
        <w:tabs>
          <w:tab w:val="left" w:leader="dot" w:pos="10676"/>
        </w:tabs>
        <w:spacing w:before="288"/>
        <w:ind w:left="1390"/>
      </w:pPr>
      <w:r>
        <w:rPr>
          <w:w w:val="105"/>
        </w:rPr>
        <w:t>ARTICLE</w:t>
      </w:r>
      <w:r>
        <w:rPr>
          <w:spacing w:val="21"/>
          <w:w w:val="105"/>
        </w:rPr>
        <w:t xml:space="preserve"> </w:t>
      </w:r>
      <w:r>
        <w:rPr>
          <w:w w:val="105"/>
        </w:rPr>
        <w:t>IX.</w:t>
      </w:r>
      <w:r>
        <w:rPr>
          <w:w w:val="105"/>
        </w:rPr>
        <w:tab/>
        <w:t>8</w:t>
      </w:r>
    </w:p>
    <w:p w:rsidR="00524B74" w:rsidRDefault="006A6EBF">
      <w:pPr>
        <w:pStyle w:val="BodyText"/>
        <w:tabs>
          <w:tab w:val="left" w:leader="dot" w:pos="10676"/>
        </w:tabs>
        <w:spacing w:before="17"/>
        <w:ind w:left="1386"/>
      </w:pPr>
      <w:r>
        <w:rPr>
          <w:w w:val="105"/>
        </w:rPr>
        <w:t>Committees</w:t>
      </w:r>
      <w:r>
        <w:rPr>
          <w:w w:val="105"/>
        </w:rPr>
        <w:tab/>
        <w:t>8</w:t>
      </w:r>
    </w:p>
    <w:p w:rsidR="00524B74" w:rsidRDefault="006A6EBF">
      <w:pPr>
        <w:pStyle w:val="BodyText"/>
        <w:tabs>
          <w:tab w:val="left" w:leader="dot" w:pos="10669"/>
        </w:tabs>
        <w:spacing w:before="291"/>
        <w:ind w:left="1376"/>
      </w:pPr>
      <w:r>
        <w:rPr>
          <w:w w:val="115"/>
        </w:rPr>
        <w:t>ARTICLE</w:t>
      </w:r>
      <w:r>
        <w:rPr>
          <w:spacing w:val="-27"/>
          <w:w w:val="115"/>
        </w:rPr>
        <w:t xml:space="preserve"> </w:t>
      </w:r>
      <w:r>
        <w:rPr>
          <w:b/>
          <w:w w:val="115"/>
        </w:rPr>
        <w:t>X</w:t>
      </w:r>
      <w:r>
        <w:rPr>
          <w:b/>
          <w:w w:val="115"/>
        </w:rPr>
        <w:tab/>
      </w:r>
      <w:r>
        <w:rPr>
          <w:w w:val="205"/>
        </w:rPr>
        <w:t>9</w:t>
      </w:r>
    </w:p>
    <w:p w:rsidR="00524B74" w:rsidRDefault="006A6EBF">
      <w:pPr>
        <w:pStyle w:val="BodyText"/>
        <w:tabs>
          <w:tab w:val="left" w:leader="dot" w:pos="10669"/>
        </w:tabs>
        <w:spacing w:before="17"/>
        <w:ind w:left="1373"/>
      </w:pPr>
      <w:r>
        <w:rPr>
          <w:w w:val="105"/>
        </w:rPr>
        <w:t>Miscellaneous</w:t>
      </w:r>
      <w:r>
        <w:rPr>
          <w:w w:val="105"/>
        </w:rPr>
        <w:tab/>
        <w:t>9</w:t>
      </w:r>
    </w:p>
    <w:p w:rsidR="00524B74" w:rsidRDefault="006A6EBF">
      <w:pPr>
        <w:pStyle w:val="ListParagraph"/>
        <w:numPr>
          <w:ilvl w:val="1"/>
          <w:numId w:val="9"/>
        </w:numPr>
        <w:tabs>
          <w:tab w:val="left" w:pos="2269"/>
          <w:tab w:val="left" w:leader="dot" w:pos="10661"/>
        </w:tabs>
        <w:spacing w:before="8" w:line="275" w:lineRule="exact"/>
        <w:rPr>
          <w:rFonts w:ascii="Times New Roman"/>
          <w:sz w:val="24"/>
        </w:rPr>
      </w:pPr>
      <w:r>
        <w:rPr>
          <w:w w:val="105"/>
          <w:sz w:val="23"/>
        </w:rPr>
        <w:t>Books</w:t>
      </w:r>
      <w:r>
        <w:rPr>
          <w:spacing w:val="16"/>
          <w:w w:val="105"/>
          <w:sz w:val="23"/>
        </w:rPr>
        <w:t xml:space="preserve"> </w:t>
      </w:r>
      <w:r>
        <w:rPr>
          <w:w w:val="105"/>
          <w:sz w:val="23"/>
        </w:rPr>
        <w:t>and</w:t>
      </w:r>
      <w:r>
        <w:rPr>
          <w:spacing w:val="2"/>
          <w:w w:val="105"/>
          <w:sz w:val="23"/>
        </w:rPr>
        <w:t xml:space="preserve"> </w:t>
      </w:r>
      <w:r>
        <w:rPr>
          <w:w w:val="105"/>
          <w:sz w:val="23"/>
        </w:rPr>
        <w:t>Records</w:t>
      </w:r>
      <w:r>
        <w:rPr>
          <w:w w:val="105"/>
          <w:sz w:val="23"/>
        </w:rPr>
        <w:tab/>
      </w:r>
      <w:r>
        <w:rPr>
          <w:rFonts w:ascii="Times New Roman"/>
          <w:w w:val="105"/>
          <w:sz w:val="24"/>
        </w:rPr>
        <w:t>9</w:t>
      </w:r>
    </w:p>
    <w:p w:rsidR="00524B74" w:rsidRDefault="006A6EBF">
      <w:pPr>
        <w:pStyle w:val="ListParagraph"/>
        <w:numPr>
          <w:ilvl w:val="1"/>
          <w:numId w:val="9"/>
        </w:numPr>
        <w:tabs>
          <w:tab w:val="left" w:pos="2267"/>
          <w:tab w:val="left" w:leader="dot" w:pos="10669"/>
        </w:tabs>
        <w:spacing w:line="274" w:lineRule="exact"/>
        <w:ind w:left="2266" w:hanging="558"/>
        <w:rPr>
          <w:rFonts w:ascii="Times New Roman"/>
          <w:sz w:val="24"/>
        </w:rPr>
      </w:pPr>
      <w:r>
        <w:rPr>
          <w:w w:val="115"/>
          <w:sz w:val="23"/>
        </w:rPr>
        <w:t>Fiscal</w:t>
      </w:r>
      <w:r>
        <w:rPr>
          <w:spacing w:val="-36"/>
          <w:w w:val="115"/>
          <w:sz w:val="23"/>
        </w:rPr>
        <w:t xml:space="preserve"> </w:t>
      </w:r>
      <w:r>
        <w:rPr>
          <w:w w:val="115"/>
          <w:sz w:val="23"/>
        </w:rPr>
        <w:t>Year</w:t>
      </w:r>
      <w:r>
        <w:rPr>
          <w:w w:val="115"/>
          <w:sz w:val="23"/>
        </w:rPr>
        <w:tab/>
      </w:r>
      <w:r>
        <w:rPr>
          <w:rFonts w:ascii="Times New Roman"/>
          <w:w w:val="205"/>
          <w:sz w:val="24"/>
        </w:rPr>
        <w:t>9</w:t>
      </w:r>
    </w:p>
    <w:p w:rsidR="00524B74" w:rsidRDefault="006A6EBF">
      <w:pPr>
        <w:pStyle w:val="ListParagraph"/>
        <w:numPr>
          <w:ilvl w:val="1"/>
          <w:numId w:val="9"/>
        </w:numPr>
        <w:tabs>
          <w:tab w:val="left" w:pos="2268"/>
          <w:tab w:val="left" w:leader="dot" w:pos="10669"/>
        </w:tabs>
        <w:spacing w:line="275" w:lineRule="exact"/>
        <w:ind w:left="2267" w:hanging="567"/>
        <w:rPr>
          <w:rFonts w:ascii="Times New Roman"/>
          <w:sz w:val="24"/>
        </w:rPr>
      </w:pPr>
      <w:r>
        <w:rPr>
          <w:w w:val="110"/>
          <w:sz w:val="23"/>
        </w:rPr>
        <w:t>Execution</w:t>
      </w:r>
      <w:r>
        <w:rPr>
          <w:spacing w:val="-29"/>
          <w:w w:val="110"/>
          <w:sz w:val="23"/>
        </w:rPr>
        <w:t xml:space="preserve"> </w:t>
      </w:r>
      <w:r>
        <w:rPr>
          <w:w w:val="110"/>
          <w:sz w:val="23"/>
        </w:rPr>
        <w:t>of</w:t>
      </w:r>
      <w:r>
        <w:rPr>
          <w:spacing w:val="-38"/>
          <w:w w:val="110"/>
          <w:sz w:val="23"/>
        </w:rPr>
        <w:t xml:space="preserve"> </w:t>
      </w:r>
      <w:r>
        <w:rPr>
          <w:w w:val="110"/>
          <w:sz w:val="23"/>
        </w:rPr>
        <w:t>Association</w:t>
      </w:r>
      <w:r>
        <w:rPr>
          <w:spacing w:val="-35"/>
          <w:w w:val="110"/>
          <w:sz w:val="23"/>
        </w:rPr>
        <w:t xml:space="preserve"> </w:t>
      </w:r>
      <w:r>
        <w:rPr>
          <w:w w:val="110"/>
          <w:sz w:val="23"/>
        </w:rPr>
        <w:t>Documents</w:t>
      </w:r>
      <w:r>
        <w:rPr>
          <w:w w:val="110"/>
          <w:sz w:val="23"/>
        </w:rPr>
        <w:tab/>
      </w:r>
      <w:r>
        <w:rPr>
          <w:rFonts w:ascii="Times New Roman"/>
          <w:w w:val="200"/>
          <w:sz w:val="24"/>
        </w:rPr>
        <w:t>9</w:t>
      </w:r>
    </w:p>
    <w:p w:rsidR="00524B74" w:rsidRDefault="006A6EBF">
      <w:pPr>
        <w:pStyle w:val="ListParagraph"/>
        <w:numPr>
          <w:ilvl w:val="1"/>
          <w:numId w:val="9"/>
        </w:numPr>
        <w:tabs>
          <w:tab w:val="left" w:pos="2267"/>
          <w:tab w:val="left" w:leader="dot" w:pos="10661"/>
        </w:tabs>
        <w:spacing w:before="5"/>
        <w:ind w:left="2266" w:hanging="566"/>
        <w:rPr>
          <w:rFonts w:ascii="Times New Roman"/>
          <w:sz w:val="24"/>
        </w:rPr>
      </w:pPr>
      <w:r>
        <w:rPr>
          <w:w w:val="105"/>
          <w:sz w:val="23"/>
        </w:rPr>
        <w:t>Conflict</w:t>
      </w:r>
      <w:r>
        <w:rPr>
          <w:w w:val="105"/>
          <w:sz w:val="23"/>
        </w:rPr>
        <w:tab/>
      </w:r>
      <w:r>
        <w:rPr>
          <w:rFonts w:ascii="Times New Roman"/>
          <w:w w:val="105"/>
          <w:sz w:val="24"/>
        </w:rPr>
        <w:t>9</w:t>
      </w:r>
    </w:p>
    <w:p w:rsidR="00524B74" w:rsidRDefault="006A6EBF">
      <w:pPr>
        <w:pStyle w:val="ListParagraph"/>
        <w:numPr>
          <w:ilvl w:val="1"/>
          <w:numId w:val="9"/>
        </w:numPr>
        <w:tabs>
          <w:tab w:val="left" w:pos="2257"/>
          <w:tab w:val="left" w:leader="dot" w:pos="10654"/>
        </w:tabs>
        <w:spacing w:before="6"/>
        <w:ind w:left="2257" w:hanging="556"/>
        <w:rPr>
          <w:rFonts w:ascii="Times New Roman"/>
          <w:sz w:val="24"/>
        </w:rPr>
      </w:pPr>
      <w:r>
        <w:rPr>
          <w:w w:val="105"/>
          <w:sz w:val="23"/>
        </w:rPr>
        <w:t>Amendments</w:t>
      </w:r>
      <w:r>
        <w:rPr>
          <w:w w:val="105"/>
          <w:sz w:val="23"/>
        </w:rPr>
        <w:tab/>
      </w:r>
      <w:r>
        <w:rPr>
          <w:rFonts w:ascii="Times New Roman"/>
          <w:w w:val="205"/>
          <w:sz w:val="24"/>
        </w:rPr>
        <w:t>9</w:t>
      </w:r>
    </w:p>
    <w:p w:rsidR="00524B74" w:rsidRDefault="006A6EBF">
      <w:pPr>
        <w:pStyle w:val="BodyText"/>
        <w:spacing w:before="569"/>
        <w:ind w:left="1821" w:right="1679"/>
        <w:jc w:val="center"/>
      </w:pPr>
      <w:r>
        <w:rPr>
          <w:w w:val="230"/>
        </w:rPr>
        <w:t>ii</w:t>
      </w:r>
    </w:p>
    <w:p w:rsidR="00524B74" w:rsidRDefault="00524B74">
      <w:pPr>
        <w:jc w:val="center"/>
        <w:sectPr w:rsidR="00524B74">
          <w:footerReference w:type="default" r:id="rId89"/>
          <w:pgSz w:w="12240" w:h="15840"/>
          <w:pgMar w:top="600" w:right="40" w:bottom="280" w:left="60" w:header="0" w:footer="0" w:gutter="0"/>
          <w:cols w:space="720"/>
        </w:sectPr>
      </w:pPr>
    </w:p>
    <w:p w:rsidR="00524B74" w:rsidRDefault="006A6EBF">
      <w:pPr>
        <w:pStyle w:val="BodyText"/>
        <w:tabs>
          <w:tab w:val="left" w:pos="8787"/>
        </w:tabs>
        <w:spacing w:before="27"/>
        <w:ind w:left="5442"/>
      </w:pPr>
      <w:r>
        <w:rPr>
          <w:w w:val="105"/>
        </w:rPr>
        <w:t>EXHIBIT</w:t>
      </w:r>
      <w:r>
        <w:rPr>
          <w:spacing w:val="-9"/>
          <w:w w:val="105"/>
        </w:rPr>
        <w:t xml:space="preserve"> </w:t>
      </w:r>
      <w:r>
        <w:rPr>
          <w:w w:val="105"/>
        </w:rPr>
        <w:t>"C"</w:t>
      </w:r>
      <w:r>
        <w:rPr>
          <w:w w:val="105"/>
        </w:rPr>
        <w:tab/>
      </w:r>
      <w:r>
        <w:rPr>
          <w:noProof/>
          <w:position w:val="-9"/>
        </w:rPr>
        <w:drawing>
          <wp:inline distT="0" distB="0" distL="0" distR="0">
            <wp:extent cx="1397748" cy="229015"/>
            <wp:effectExtent l="0" t="0" r="0" b="0"/>
            <wp:docPr id="89" name="image5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0" name="image56.png"/>
                    <pic:cNvPicPr/>
                  </pic:nvPicPr>
                  <pic:blipFill>
                    <a:blip r:embed="rId90" cstate="print"/>
                    <a:stretch>
                      <a:fillRect/>
                    </a:stretch>
                  </pic:blipFill>
                  <pic:spPr>
                    <a:xfrm>
                      <a:off x="0" y="0"/>
                      <a:ext cx="1397748" cy="229015"/>
                    </a:xfrm>
                    <a:prstGeom prst="rect">
                      <a:avLst/>
                    </a:prstGeom>
                  </pic:spPr>
                </pic:pic>
              </a:graphicData>
            </a:graphic>
          </wp:inline>
        </w:drawing>
      </w:r>
    </w:p>
    <w:p w:rsidR="00524B74" w:rsidRDefault="006A6EBF">
      <w:pPr>
        <w:pStyle w:val="BodyText"/>
        <w:spacing w:before="534"/>
        <w:ind w:left="1776" w:right="1679"/>
        <w:jc w:val="center"/>
      </w:pPr>
      <w:r>
        <w:rPr>
          <w:w w:val="105"/>
          <w:u w:val="thick"/>
        </w:rPr>
        <w:t>BY-LAWS  AND REGULATIONS OF</w:t>
      </w:r>
    </w:p>
    <w:p w:rsidR="00524B74" w:rsidRDefault="006A6EBF">
      <w:pPr>
        <w:pStyle w:val="BodyText"/>
        <w:spacing w:before="298"/>
        <w:ind w:left="1775" w:right="1679"/>
        <w:jc w:val="center"/>
      </w:pPr>
      <w:r>
        <w:rPr>
          <w:w w:val="105"/>
          <w:u w:val="thick"/>
        </w:rPr>
        <w:t>CRYSTAL CREEK HOMEOWNERS' ASSOCIATION</w:t>
      </w:r>
    </w:p>
    <w:p w:rsidR="00524B74" w:rsidRDefault="006A6EBF">
      <w:pPr>
        <w:pStyle w:val="BodyText"/>
        <w:spacing w:before="277"/>
        <w:ind w:left="1398"/>
      </w:pPr>
      <w:r>
        <w:rPr>
          <w:w w:val="105"/>
          <w:u w:val="thick"/>
        </w:rPr>
        <w:t xml:space="preserve">ARTICLE </w:t>
      </w:r>
      <w:r>
        <w:rPr>
          <w:w w:val="105"/>
        </w:rPr>
        <w:t>I</w:t>
      </w:r>
    </w:p>
    <w:p w:rsidR="00524B74" w:rsidRDefault="006A6EBF">
      <w:pPr>
        <w:pStyle w:val="BodyText"/>
        <w:spacing w:before="313" w:line="249" w:lineRule="auto"/>
        <w:ind w:left="1385" w:right="1574" w:firstLine="434"/>
      </w:pPr>
      <w:r>
        <w:rPr>
          <w:w w:val="105"/>
          <w:u w:val="thick"/>
        </w:rPr>
        <w:t>Section 1.1. Name and Location</w:t>
      </w:r>
      <w:r>
        <w:rPr>
          <w:w w:val="105"/>
        </w:rPr>
        <w:t xml:space="preserve">. The name of the corporation is </w:t>
      </w:r>
      <w:r>
        <w:rPr>
          <w:w w:val="105"/>
          <w:u w:val="thick"/>
        </w:rPr>
        <w:t>Crystal Creek</w:t>
      </w:r>
      <w:r>
        <w:rPr>
          <w:w w:val="105"/>
        </w:rPr>
        <w:t xml:space="preserve"> Homeowners' Association,  hereinafter  referred to as "Association". The principal office of the corpor</w:t>
      </w:r>
      <w:r>
        <w:rPr>
          <w:w w:val="105"/>
        </w:rPr>
        <w:t xml:space="preserve">ation shall be located at Suite 157, 7265 Kenwood  Road, Cincinnati, Ohio 45236, but meetings of members and trustees may be held at such places within </w:t>
      </w:r>
      <w:r>
        <w:rPr>
          <w:w w:val="105"/>
          <w:u w:val="thick"/>
        </w:rPr>
        <w:t>Clermont</w:t>
      </w:r>
      <w:r>
        <w:rPr>
          <w:w w:val="105"/>
        </w:rPr>
        <w:t xml:space="preserve"> County, State of Ohio, as may be designated by the Board of Trustees.</w:t>
      </w:r>
    </w:p>
    <w:p w:rsidR="00524B74" w:rsidRDefault="006A6EBF">
      <w:pPr>
        <w:pStyle w:val="BodyText"/>
        <w:spacing w:before="304"/>
        <w:ind w:left="1711" w:right="1679"/>
        <w:jc w:val="center"/>
      </w:pPr>
      <w:r>
        <w:rPr>
          <w:w w:val="105"/>
          <w:u w:val="thick"/>
        </w:rPr>
        <w:t>ARTICLE I</w:t>
      </w:r>
      <w:r>
        <w:rPr>
          <w:w w:val="105"/>
        </w:rPr>
        <w:t>I</w:t>
      </w:r>
    </w:p>
    <w:p w:rsidR="00524B74" w:rsidRDefault="006A6EBF">
      <w:pPr>
        <w:pStyle w:val="BodyText"/>
        <w:spacing w:before="572"/>
        <w:ind w:left="1698" w:right="1679"/>
        <w:jc w:val="center"/>
      </w:pPr>
      <w:r>
        <w:rPr>
          <w:w w:val="105"/>
          <w:u w:val="thick"/>
        </w:rPr>
        <w:t>DEFINITIONS</w:t>
      </w:r>
    </w:p>
    <w:p w:rsidR="00524B74" w:rsidRDefault="006A6EBF">
      <w:pPr>
        <w:pStyle w:val="BodyText"/>
        <w:spacing w:before="17" w:line="252" w:lineRule="auto"/>
        <w:ind w:left="1365" w:right="1574" w:firstLine="750"/>
      </w:pPr>
      <w:r>
        <w:rPr>
          <w:w w:val="105"/>
          <w:u w:val="thick"/>
        </w:rPr>
        <w:t>Section 2.1</w:t>
      </w:r>
      <w:r>
        <w:rPr>
          <w:w w:val="105"/>
        </w:rPr>
        <w:t xml:space="preserve">. "Declaration" shall mean and refer to the Declaration of Covenants, Conditions, Restrictions, Easements and Liens applicable to the Properties recorded in the office of the </w:t>
      </w:r>
      <w:r>
        <w:rPr>
          <w:w w:val="105"/>
          <w:u w:val="thick"/>
        </w:rPr>
        <w:t>Clermont</w:t>
      </w:r>
      <w:r>
        <w:rPr>
          <w:w w:val="105"/>
        </w:rPr>
        <w:t xml:space="preserve"> County Recorder, and appended to the Articles of Incorporatio</w:t>
      </w:r>
      <w:r>
        <w:rPr>
          <w:w w:val="105"/>
        </w:rPr>
        <w:t>n, as the same may be amended, from time to</w:t>
      </w:r>
      <w:r>
        <w:rPr>
          <w:spacing w:val="2"/>
          <w:w w:val="105"/>
        </w:rPr>
        <w:t xml:space="preserve"> </w:t>
      </w:r>
      <w:r>
        <w:rPr>
          <w:w w:val="105"/>
        </w:rPr>
        <w:t>time.</w:t>
      </w:r>
    </w:p>
    <w:p w:rsidR="00524B74" w:rsidRDefault="006A6EBF">
      <w:pPr>
        <w:pStyle w:val="BodyText"/>
        <w:spacing w:before="281" w:line="249" w:lineRule="auto"/>
        <w:ind w:left="1358" w:right="1574" w:firstLine="743"/>
      </w:pPr>
      <w:r>
        <w:rPr>
          <w:w w:val="105"/>
          <w:u w:val="thick"/>
        </w:rPr>
        <w:t>Section 2.2</w:t>
      </w:r>
      <w:r>
        <w:rPr>
          <w:w w:val="105"/>
        </w:rPr>
        <w:t>. As used in these Regulations, the terms "Articles", "Association", "Board", "By-Laws", "Common Areas", "Declarant", "Developer", "Living Unit", "Lot", "Member", "Owner", and "Property", shall h</w:t>
      </w:r>
      <w:r>
        <w:rPr>
          <w:w w:val="105"/>
        </w:rPr>
        <w:t>ave the same meaning as each is defined to have in the</w:t>
      </w:r>
      <w:r>
        <w:rPr>
          <w:spacing w:val="41"/>
          <w:w w:val="105"/>
        </w:rPr>
        <w:t xml:space="preserve"> </w:t>
      </w:r>
      <w:r>
        <w:rPr>
          <w:w w:val="105"/>
        </w:rPr>
        <w:t>Declaration.</w:t>
      </w:r>
    </w:p>
    <w:p w:rsidR="00524B74" w:rsidRDefault="006A6EBF">
      <w:pPr>
        <w:spacing w:before="292"/>
        <w:ind w:left="1668" w:right="1679"/>
        <w:jc w:val="center"/>
        <w:rPr>
          <w:b/>
        </w:rPr>
      </w:pPr>
      <w:r>
        <w:rPr>
          <w:w w:val="105"/>
          <w:sz w:val="23"/>
        </w:rPr>
        <w:t xml:space="preserve">ARTICLES </w:t>
      </w:r>
      <w:r>
        <w:rPr>
          <w:b/>
          <w:w w:val="105"/>
        </w:rPr>
        <w:t>Ill</w:t>
      </w:r>
    </w:p>
    <w:p w:rsidR="00524B74" w:rsidRDefault="006A6EBF">
      <w:pPr>
        <w:pStyle w:val="BodyText"/>
        <w:spacing w:before="572"/>
        <w:ind w:left="1644" w:right="1679"/>
        <w:jc w:val="center"/>
      </w:pPr>
      <w:r>
        <w:rPr>
          <w:w w:val="105"/>
          <w:u w:val="thick"/>
        </w:rPr>
        <w:t>MEETING  OF MEMBERS</w:t>
      </w:r>
    </w:p>
    <w:p w:rsidR="00524B74" w:rsidRDefault="006A6EBF">
      <w:pPr>
        <w:pStyle w:val="BodyText"/>
        <w:spacing w:before="299" w:line="249" w:lineRule="auto"/>
        <w:ind w:left="1336" w:right="1421" w:firstLine="743"/>
      </w:pPr>
      <w:r>
        <w:rPr>
          <w:w w:val="110"/>
          <w:u w:val="thick"/>
        </w:rPr>
        <w:t>Section</w:t>
      </w:r>
      <w:r>
        <w:rPr>
          <w:spacing w:val="-5"/>
          <w:w w:val="110"/>
          <w:u w:val="thick"/>
        </w:rPr>
        <w:t xml:space="preserve"> </w:t>
      </w:r>
      <w:r>
        <w:rPr>
          <w:w w:val="110"/>
          <w:u w:val="thick"/>
        </w:rPr>
        <w:t>3.1.</w:t>
      </w:r>
      <w:r>
        <w:rPr>
          <w:spacing w:val="-18"/>
          <w:w w:val="110"/>
          <w:u w:val="thick"/>
        </w:rPr>
        <w:t xml:space="preserve"> </w:t>
      </w:r>
      <w:r>
        <w:rPr>
          <w:w w:val="110"/>
          <w:u w:val="thick"/>
        </w:rPr>
        <w:t>Annual</w:t>
      </w:r>
      <w:r>
        <w:rPr>
          <w:spacing w:val="-16"/>
          <w:w w:val="110"/>
          <w:u w:val="thick"/>
        </w:rPr>
        <w:t xml:space="preserve"> </w:t>
      </w:r>
      <w:r>
        <w:rPr>
          <w:w w:val="110"/>
          <w:u w:val="thick"/>
        </w:rPr>
        <w:t>Meeting.</w:t>
      </w:r>
      <w:r>
        <w:rPr>
          <w:spacing w:val="-9"/>
          <w:w w:val="110"/>
        </w:rPr>
        <w:t xml:space="preserve"> </w:t>
      </w:r>
      <w:r>
        <w:rPr>
          <w:w w:val="110"/>
        </w:rPr>
        <w:t>The</w:t>
      </w:r>
      <w:r>
        <w:rPr>
          <w:spacing w:val="-19"/>
          <w:w w:val="110"/>
        </w:rPr>
        <w:t xml:space="preserve"> </w:t>
      </w:r>
      <w:r>
        <w:rPr>
          <w:w w:val="110"/>
        </w:rPr>
        <w:t>first</w:t>
      </w:r>
      <w:r>
        <w:rPr>
          <w:spacing w:val="-16"/>
          <w:w w:val="110"/>
        </w:rPr>
        <w:t xml:space="preserve"> </w:t>
      </w:r>
      <w:r>
        <w:rPr>
          <w:w w:val="110"/>
        </w:rPr>
        <w:t>annual</w:t>
      </w:r>
      <w:r>
        <w:rPr>
          <w:spacing w:val="-18"/>
          <w:w w:val="110"/>
        </w:rPr>
        <w:t xml:space="preserve"> </w:t>
      </w:r>
      <w:r>
        <w:rPr>
          <w:w w:val="110"/>
        </w:rPr>
        <w:t>meeting</w:t>
      </w:r>
      <w:r>
        <w:rPr>
          <w:spacing w:val="-11"/>
          <w:w w:val="110"/>
        </w:rPr>
        <w:t xml:space="preserve"> </w:t>
      </w:r>
      <w:r>
        <w:rPr>
          <w:w w:val="110"/>
        </w:rPr>
        <w:t>of</w:t>
      </w:r>
      <w:r>
        <w:rPr>
          <w:spacing w:val="-23"/>
          <w:w w:val="110"/>
        </w:rPr>
        <w:t xml:space="preserve"> </w:t>
      </w:r>
      <w:r>
        <w:rPr>
          <w:w w:val="110"/>
        </w:rPr>
        <w:t>the</w:t>
      </w:r>
      <w:r>
        <w:rPr>
          <w:spacing w:val="-19"/>
          <w:w w:val="110"/>
        </w:rPr>
        <w:t xml:space="preserve"> </w:t>
      </w:r>
      <w:r>
        <w:rPr>
          <w:w w:val="110"/>
        </w:rPr>
        <w:t>members</w:t>
      </w:r>
      <w:r>
        <w:rPr>
          <w:spacing w:val="-7"/>
          <w:w w:val="110"/>
        </w:rPr>
        <w:t xml:space="preserve"> </w:t>
      </w:r>
      <w:r>
        <w:rPr>
          <w:w w:val="110"/>
        </w:rPr>
        <w:t>shall</w:t>
      </w:r>
      <w:r>
        <w:rPr>
          <w:spacing w:val="-24"/>
          <w:w w:val="110"/>
        </w:rPr>
        <w:t xml:space="preserve"> </w:t>
      </w:r>
      <w:r>
        <w:rPr>
          <w:w w:val="110"/>
        </w:rPr>
        <w:t>be held on the .res'.liilillflllm 'fl,il\Ystcelll,::s'lii@i and each subsequent regular annual meeting</w:t>
      </w:r>
      <w:r>
        <w:rPr>
          <w:spacing w:val="-5"/>
          <w:w w:val="110"/>
        </w:rPr>
        <w:t xml:space="preserve"> </w:t>
      </w:r>
      <w:r>
        <w:rPr>
          <w:w w:val="110"/>
        </w:rPr>
        <w:t>of</w:t>
      </w:r>
      <w:r>
        <w:rPr>
          <w:spacing w:val="-13"/>
          <w:w w:val="110"/>
        </w:rPr>
        <w:t xml:space="preserve"> </w:t>
      </w:r>
      <w:r>
        <w:rPr>
          <w:w w:val="110"/>
        </w:rPr>
        <w:t>the</w:t>
      </w:r>
      <w:r>
        <w:rPr>
          <w:spacing w:val="-20"/>
          <w:w w:val="110"/>
        </w:rPr>
        <w:t xml:space="preserve"> </w:t>
      </w:r>
      <w:r>
        <w:rPr>
          <w:w w:val="110"/>
        </w:rPr>
        <w:t>Members</w:t>
      </w:r>
      <w:r>
        <w:rPr>
          <w:spacing w:val="-2"/>
          <w:w w:val="110"/>
        </w:rPr>
        <w:t xml:space="preserve"> </w:t>
      </w:r>
      <w:r>
        <w:rPr>
          <w:w w:val="110"/>
        </w:rPr>
        <w:t>shall</w:t>
      </w:r>
      <w:r>
        <w:rPr>
          <w:spacing w:val="-14"/>
          <w:w w:val="110"/>
        </w:rPr>
        <w:t xml:space="preserve"> </w:t>
      </w:r>
      <w:r>
        <w:rPr>
          <w:w w:val="110"/>
        </w:rPr>
        <w:t>be</w:t>
      </w:r>
      <w:r>
        <w:rPr>
          <w:spacing w:val="-19"/>
          <w:w w:val="110"/>
        </w:rPr>
        <w:t xml:space="preserve"> </w:t>
      </w:r>
      <w:r>
        <w:rPr>
          <w:w w:val="110"/>
        </w:rPr>
        <w:t>held</w:t>
      </w:r>
      <w:r>
        <w:rPr>
          <w:spacing w:val="-10"/>
          <w:w w:val="110"/>
        </w:rPr>
        <w:t xml:space="preserve"> </w:t>
      </w:r>
      <w:r>
        <w:rPr>
          <w:w w:val="110"/>
        </w:rPr>
        <w:t>on</w:t>
      </w:r>
      <w:r>
        <w:rPr>
          <w:spacing w:val="-14"/>
          <w:w w:val="110"/>
        </w:rPr>
        <w:t xml:space="preserve"> </w:t>
      </w:r>
      <w:r>
        <w:rPr>
          <w:w w:val="110"/>
        </w:rPr>
        <w:t>the</w:t>
      </w:r>
      <w:r>
        <w:rPr>
          <w:spacing w:val="-16"/>
          <w:w w:val="110"/>
        </w:rPr>
        <w:t xml:space="preserve"> </w:t>
      </w:r>
      <w:r>
        <w:rPr>
          <w:w w:val="110"/>
        </w:rPr>
        <w:t>second</w:t>
      </w:r>
      <w:r>
        <w:rPr>
          <w:spacing w:val="-7"/>
          <w:w w:val="110"/>
        </w:rPr>
        <w:t xml:space="preserve"> </w:t>
      </w:r>
      <w:r>
        <w:rPr>
          <w:w w:val="110"/>
        </w:rPr>
        <w:t>Thursday</w:t>
      </w:r>
      <w:r>
        <w:rPr>
          <w:spacing w:val="-2"/>
          <w:w w:val="110"/>
        </w:rPr>
        <w:t xml:space="preserve"> </w:t>
      </w:r>
      <w:r>
        <w:rPr>
          <w:w w:val="110"/>
        </w:rPr>
        <w:t>of</w:t>
      </w:r>
      <w:r>
        <w:rPr>
          <w:spacing w:val="-16"/>
          <w:w w:val="110"/>
        </w:rPr>
        <w:t xml:space="preserve"> </w:t>
      </w:r>
      <w:r>
        <w:rPr>
          <w:w w:val="110"/>
        </w:rPr>
        <w:t>March</w:t>
      </w:r>
      <w:r>
        <w:rPr>
          <w:spacing w:val="-6"/>
          <w:w w:val="110"/>
        </w:rPr>
        <w:t xml:space="preserve"> </w:t>
      </w:r>
      <w:r>
        <w:rPr>
          <w:w w:val="110"/>
        </w:rPr>
        <w:t>of</w:t>
      </w:r>
      <w:r>
        <w:rPr>
          <w:spacing w:val="-17"/>
          <w:w w:val="110"/>
        </w:rPr>
        <w:t xml:space="preserve"> </w:t>
      </w:r>
      <w:r>
        <w:rPr>
          <w:w w:val="110"/>
        </w:rPr>
        <w:t>each</w:t>
      </w:r>
      <w:r>
        <w:rPr>
          <w:spacing w:val="-11"/>
          <w:w w:val="110"/>
        </w:rPr>
        <w:t xml:space="preserve"> </w:t>
      </w:r>
      <w:r>
        <w:rPr>
          <w:w w:val="110"/>
        </w:rPr>
        <w:t>year thereafter, at the hour of 7:30 o'clock</w:t>
      </w:r>
      <w:r>
        <w:rPr>
          <w:spacing w:val="-4"/>
          <w:w w:val="110"/>
        </w:rPr>
        <w:t xml:space="preserve"> </w:t>
      </w:r>
      <w:r>
        <w:rPr>
          <w:w w:val="110"/>
        </w:rPr>
        <w:t>p.m.</w:t>
      </w:r>
    </w:p>
    <w:p w:rsidR="00524B74" w:rsidRDefault="006A6EBF">
      <w:pPr>
        <w:pStyle w:val="BodyText"/>
        <w:spacing w:before="299" w:line="252" w:lineRule="auto"/>
        <w:ind w:left="1329" w:right="1547" w:firstLine="743"/>
      </w:pPr>
      <w:r>
        <w:rPr>
          <w:w w:val="105"/>
          <w:u w:val="thick"/>
        </w:rPr>
        <w:t>Section 3.2. Special Meetings</w:t>
      </w:r>
      <w:r>
        <w:rPr>
          <w:w w:val="105"/>
        </w:rPr>
        <w:t>. Spe</w:t>
      </w:r>
      <w:r>
        <w:rPr>
          <w:w w:val="105"/>
        </w:rPr>
        <w:t>cial meetings of the members may be called at any time by the President or by the Board of Trustees,  or upon written  request of the Members who are entitled to vote one-third (1/3) of all the votes</w:t>
      </w:r>
      <w:r>
        <w:rPr>
          <w:spacing w:val="9"/>
          <w:w w:val="105"/>
        </w:rPr>
        <w:t xml:space="preserve"> </w:t>
      </w:r>
      <w:r>
        <w:rPr>
          <w:w w:val="105"/>
        </w:rPr>
        <w:t>of membership.</w:t>
      </w:r>
    </w:p>
    <w:p w:rsidR="00524B74" w:rsidRDefault="00524B74">
      <w:pPr>
        <w:spacing w:line="252" w:lineRule="auto"/>
        <w:sectPr w:rsidR="00524B74">
          <w:footerReference w:type="default" r:id="rId91"/>
          <w:pgSz w:w="12240" w:h="15840"/>
          <w:pgMar w:top="1300" w:right="40" w:bottom="1660" w:left="60" w:header="0" w:footer="1466" w:gutter="0"/>
          <w:pgNumType w:start="1"/>
          <w:cols w:space="720"/>
        </w:sectPr>
      </w:pPr>
    </w:p>
    <w:p w:rsidR="00524B74" w:rsidRDefault="006A6EBF">
      <w:pPr>
        <w:pStyle w:val="BodyText"/>
        <w:spacing w:before="847" w:line="254" w:lineRule="auto"/>
        <w:ind w:left="1383" w:right="1628" w:firstLine="746"/>
      </w:pPr>
      <w:r>
        <w:rPr>
          <w:noProof/>
        </w:rPr>
        <w:drawing>
          <wp:anchor distT="0" distB="0" distL="0" distR="0" simplePos="0" relativeHeight="251699200" behindDoc="0" locked="0" layoutInCell="1" allowOverlap="1">
            <wp:simplePos x="0" y="0"/>
            <wp:positionH relativeFrom="page">
              <wp:posOffset>5481008</wp:posOffset>
            </wp:positionH>
            <wp:positionV relativeFrom="paragraph">
              <wp:posOffset>1531</wp:posOffset>
            </wp:positionV>
            <wp:extent cx="1402331" cy="274818"/>
            <wp:effectExtent l="0" t="0" r="0" b="0"/>
            <wp:wrapNone/>
            <wp:docPr id="91" name="image5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2" name="image57.png"/>
                    <pic:cNvPicPr/>
                  </pic:nvPicPr>
                  <pic:blipFill>
                    <a:blip r:embed="rId92" cstate="print"/>
                    <a:stretch>
                      <a:fillRect/>
                    </a:stretch>
                  </pic:blipFill>
                  <pic:spPr>
                    <a:xfrm>
                      <a:off x="0" y="0"/>
                      <a:ext cx="1402331" cy="274818"/>
                    </a:xfrm>
                    <a:prstGeom prst="rect">
                      <a:avLst/>
                    </a:prstGeom>
                  </pic:spPr>
                </pic:pic>
              </a:graphicData>
            </a:graphic>
          </wp:anchor>
        </w:drawing>
      </w:r>
      <w:r>
        <w:rPr>
          <w:w w:val="105"/>
          <w:u w:val="thick"/>
        </w:rPr>
        <w:t>Section 3.3. Notice of Meetings</w:t>
      </w:r>
      <w:r>
        <w:rPr>
          <w:w w:val="105"/>
        </w:rPr>
        <w:t>. Except as otherwise provided in the Declaration, written notice of each meeting of the Members shall be given by, or at the direction of the Secretary or person authorized to call the meeting, by mailing or delivering a cop</w:t>
      </w:r>
      <w:r>
        <w:rPr>
          <w:w w:val="105"/>
        </w:rPr>
        <w:t>y of such notice, at least fifteen (15) days before such meeting, to each Member entitled to vote thereat, addressed to the Member's address last appearing on the books of the Association, or supplied by such Member to the Association for the purpose of no</w:t>
      </w:r>
      <w:r>
        <w:rPr>
          <w:w w:val="105"/>
        </w:rPr>
        <w:t>tice. Such notice shall specify the place, day and hour of the meeting, and, in case of a special meeting, the purpose of the</w:t>
      </w:r>
      <w:r>
        <w:rPr>
          <w:spacing w:val="23"/>
          <w:w w:val="105"/>
        </w:rPr>
        <w:t xml:space="preserve"> </w:t>
      </w:r>
      <w:r>
        <w:rPr>
          <w:w w:val="105"/>
        </w:rPr>
        <w:t>meeting.</w:t>
      </w:r>
    </w:p>
    <w:p w:rsidR="00524B74" w:rsidRDefault="006A6EBF">
      <w:pPr>
        <w:tabs>
          <w:tab w:val="left" w:pos="5030"/>
          <w:tab w:val="left" w:pos="5870"/>
          <w:tab w:val="left" w:pos="6704"/>
          <w:tab w:val="left" w:pos="8604"/>
        </w:tabs>
        <w:spacing w:before="360" w:line="160" w:lineRule="auto"/>
        <w:ind w:left="1381" w:right="1489" w:firstLine="734"/>
        <w:rPr>
          <w:rFonts w:ascii="Times New Roman" w:hAnsi="Times New Roman"/>
          <w:sz w:val="31"/>
        </w:rPr>
      </w:pPr>
      <w:r>
        <w:rPr>
          <w:sz w:val="23"/>
          <w:u w:val="thick"/>
        </w:rPr>
        <w:t>Section 3.4. Quorum.</w:t>
      </w:r>
      <w:r>
        <w:rPr>
          <w:sz w:val="23"/>
        </w:rPr>
        <w:t xml:space="preserve"> The presence at the meeting of Members entitled to </w:t>
      </w:r>
      <w:r>
        <w:rPr>
          <w:w w:val="105"/>
          <w:sz w:val="23"/>
        </w:rPr>
        <w:t>cast,</w:t>
      </w:r>
      <w:r>
        <w:rPr>
          <w:spacing w:val="25"/>
          <w:sz w:val="23"/>
        </w:rPr>
        <w:t xml:space="preserve"> </w:t>
      </w:r>
      <w:r>
        <w:rPr>
          <w:spacing w:val="-1"/>
          <w:w w:val="108"/>
          <w:sz w:val="23"/>
        </w:rPr>
        <w:t>or,'</w:t>
      </w:r>
      <w:r>
        <w:rPr>
          <w:spacing w:val="-3"/>
          <w:w w:val="108"/>
          <w:sz w:val="23"/>
        </w:rPr>
        <w:t>1</w:t>
      </w:r>
      <w:r>
        <w:rPr>
          <w:spacing w:val="-70"/>
          <w:w w:val="108"/>
          <w:sz w:val="23"/>
        </w:rPr>
        <w:t>f</w:t>
      </w:r>
      <w:r>
        <w:rPr>
          <w:spacing w:val="-5"/>
          <w:w w:val="45"/>
          <w:sz w:val="23"/>
        </w:rPr>
        <w:t>¼</w:t>
      </w:r>
      <w:r>
        <w:rPr>
          <w:spacing w:val="-55"/>
          <w:w w:val="92"/>
          <w:sz w:val="23"/>
        </w:rPr>
        <w:t>f</w:t>
      </w:r>
      <w:r>
        <w:rPr>
          <w:w w:val="45"/>
          <w:sz w:val="23"/>
        </w:rPr>
        <w:t>!</w:t>
      </w:r>
      <w:r>
        <w:rPr>
          <w:spacing w:val="-39"/>
          <w:sz w:val="23"/>
        </w:rPr>
        <w:t xml:space="preserve"> </w:t>
      </w:r>
      <w:r>
        <w:rPr>
          <w:spacing w:val="-1"/>
          <w:w w:val="92"/>
          <w:sz w:val="23"/>
        </w:rPr>
        <w:t>/</w:t>
      </w:r>
      <w:r>
        <w:rPr>
          <w:spacing w:val="-39"/>
          <w:w w:val="92"/>
          <w:sz w:val="23"/>
        </w:rPr>
        <w:t>l</w:t>
      </w:r>
      <w:r>
        <w:rPr>
          <w:spacing w:val="-1"/>
          <w:w w:val="80"/>
          <w:sz w:val="23"/>
        </w:rPr>
        <w:t>:t'f</w:t>
      </w:r>
      <w:r>
        <w:rPr>
          <w:w w:val="80"/>
          <w:sz w:val="23"/>
        </w:rPr>
        <w:t>t</w:t>
      </w:r>
      <w:r>
        <w:rPr>
          <w:sz w:val="23"/>
        </w:rPr>
        <w:t xml:space="preserve">  </w:t>
      </w:r>
      <w:r>
        <w:rPr>
          <w:spacing w:val="-23"/>
          <w:sz w:val="23"/>
        </w:rPr>
        <w:t xml:space="preserve"> </w:t>
      </w:r>
      <w:r>
        <w:rPr>
          <w:spacing w:val="-1"/>
          <w:w w:val="80"/>
          <w:sz w:val="23"/>
        </w:rPr>
        <w:t>e9Sii</w:t>
      </w:r>
      <w:r>
        <w:rPr>
          <w:spacing w:val="-49"/>
          <w:w w:val="80"/>
          <w:sz w:val="23"/>
        </w:rPr>
        <w:t>E</w:t>
      </w:r>
      <w:r>
        <w:rPr>
          <w:spacing w:val="-2"/>
          <w:w w:val="98"/>
          <w:sz w:val="23"/>
        </w:rPr>
        <w:t>l</w:t>
      </w:r>
      <w:r>
        <w:rPr>
          <w:spacing w:val="-50"/>
          <w:w w:val="80"/>
          <w:sz w:val="23"/>
        </w:rPr>
        <w:t>!</w:t>
      </w:r>
      <w:r>
        <w:rPr>
          <w:spacing w:val="-1"/>
          <w:w w:val="98"/>
          <w:sz w:val="23"/>
        </w:rPr>
        <w:t>'</w:t>
      </w:r>
      <w:r>
        <w:rPr>
          <w:w w:val="98"/>
          <w:sz w:val="23"/>
        </w:rPr>
        <w:t>l</w:t>
      </w:r>
      <w:r>
        <w:rPr>
          <w:sz w:val="23"/>
        </w:rPr>
        <w:t xml:space="preserve"> </w:t>
      </w:r>
      <w:r>
        <w:rPr>
          <w:spacing w:val="-21"/>
          <w:sz w:val="23"/>
        </w:rPr>
        <w:t xml:space="preserve"> </w:t>
      </w:r>
      <w:r>
        <w:rPr>
          <w:spacing w:val="-1"/>
          <w:sz w:val="23"/>
        </w:rPr>
        <w:t>f</w:t>
      </w:r>
      <w:r>
        <w:rPr>
          <w:spacing w:val="-7"/>
          <w:sz w:val="23"/>
        </w:rPr>
        <w:t>l</w:t>
      </w:r>
      <w:r>
        <w:rPr>
          <w:spacing w:val="-41"/>
          <w:sz w:val="23"/>
        </w:rPr>
        <w:t>e</w:t>
      </w:r>
      <w:r>
        <w:rPr>
          <w:spacing w:val="-1"/>
          <w:sz w:val="23"/>
        </w:rPr>
        <w:t>l'</w:t>
      </w:r>
      <w:r>
        <w:rPr>
          <w:sz w:val="23"/>
        </w:rPr>
        <w:t>l</w:t>
      </w:r>
      <w:r>
        <w:rPr>
          <w:spacing w:val="-28"/>
          <w:sz w:val="23"/>
        </w:rPr>
        <w:t xml:space="preserve"> </w:t>
      </w:r>
      <w:r>
        <w:rPr>
          <w:rFonts w:ascii="Times New Roman" w:hAnsi="Times New Roman"/>
          <w:spacing w:val="-32"/>
          <w:position w:val="9"/>
          <w:sz w:val="11"/>
        </w:rPr>
        <w:t>1</w:t>
      </w:r>
      <w:r>
        <w:rPr>
          <w:rFonts w:ascii="Times New Roman" w:hAnsi="Times New Roman"/>
          <w:spacing w:val="-5"/>
          <w:position w:val="9"/>
          <w:sz w:val="11"/>
        </w:rPr>
        <w:t>0</w:t>
      </w:r>
      <w:r>
        <w:rPr>
          <w:spacing w:val="-8"/>
          <w:sz w:val="26"/>
        </w:rPr>
        <w:t>t</w:t>
      </w:r>
      <w:r>
        <w:rPr>
          <w:spacing w:val="-1"/>
          <w:w w:val="73"/>
          <w:sz w:val="26"/>
        </w:rPr>
        <w:t>'!,'</w:t>
      </w:r>
      <w:r>
        <w:rPr>
          <w:w w:val="73"/>
          <w:sz w:val="26"/>
        </w:rPr>
        <w:t>*</w:t>
      </w:r>
      <w:r>
        <w:rPr>
          <w:sz w:val="26"/>
        </w:rPr>
        <w:tab/>
      </w:r>
      <w:r>
        <w:rPr>
          <w:spacing w:val="-1"/>
          <w:w w:val="96"/>
          <w:sz w:val="26"/>
        </w:rPr>
        <w:t>"</w:t>
      </w:r>
      <w:r>
        <w:rPr>
          <w:w w:val="96"/>
          <w:sz w:val="26"/>
        </w:rPr>
        <w:t>'</w:t>
      </w:r>
      <w:r>
        <w:rPr>
          <w:sz w:val="26"/>
        </w:rPr>
        <w:tab/>
      </w:r>
      <w:r>
        <w:rPr>
          <w:spacing w:val="-1"/>
          <w:w w:val="105"/>
          <w:sz w:val="26"/>
        </w:rPr>
        <w:t>l</w:t>
      </w:r>
      <w:r>
        <w:rPr>
          <w:w w:val="105"/>
          <w:sz w:val="26"/>
        </w:rPr>
        <w:t>"</w:t>
      </w:r>
      <w:r>
        <w:rPr>
          <w:sz w:val="26"/>
        </w:rPr>
        <w:t xml:space="preserve"> </w:t>
      </w:r>
      <w:r>
        <w:rPr>
          <w:spacing w:val="7"/>
          <w:sz w:val="26"/>
        </w:rPr>
        <w:t xml:space="preserve"> </w:t>
      </w:r>
      <w:r>
        <w:rPr>
          <w:sz w:val="26"/>
        </w:rPr>
        <w:t>n</w:t>
      </w:r>
      <w:r>
        <w:rPr>
          <w:spacing w:val="-46"/>
          <w:sz w:val="26"/>
        </w:rPr>
        <w:t xml:space="preserve"> </w:t>
      </w:r>
      <w:r>
        <w:rPr>
          <w:spacing w:val="-29"/>
          <w:sz w:val="26"/>
        </w:rPr>
        <w:t>t</w:t>
      </w:r>
      <w:r>
        <w:rPr>
          <w:rFonts w:ascii="Times New Roman" w:hAnsi="Times New Roman"/>
          <w:w w:val="63"/>
          <w:position w:val="7"/>
          <w:sz w:val="31"/>
        </w:rPr>
        <w:t>0</w:t>
      </w:r>
      <w:r>
        <w:rPr>
          <w:rFonts w:ascii="Times New Roman" w:hAnsi="Times New Roman"/>
          <w:position w:val="7"/>
          <w:sz w:val="31"/>
        </w:rPr>
        <w:tab/>
      </w:r>
      <w:r>
        <w:rPr>
          <w:rFonts w:ascii="Times New Roman" w:hAnsi="Times New Roman"/>
          <w:spacing w:val="-1"/>
          <w:w w:val="71"/>
          <w:sz w:val="31"/>
        </w:rPr>
        <w:t>'</w:t>
      </w:r>
      <w:r>
        <w:rPr>
          <w:rFonts w:ascii="Times New Roman" w:hAnsi="Times New Roman"/>
          <w:spacing w:val="-88"/>
          <w:w w:val="71"/>
          <w:sz w:val="31"/>
        </w:rPr>
        <w:t>0</w:t>
      </w:r>
      <w:r>
        <w:rPr>
          <w:rFonts w:ascii="Times New Roman" w:hAnsi="Times New Roman"/>
          <w:w w:val="51"/>
          <w:sz w:val="31"/>
        </w:rPr>
        <w:t>1!!</w:t>
      </w:r>
      <w:r>
        <w:rPr>
          <w:rFonts w:ascii="Times New Roman" w:hAnsi="Times New Roman"/>
          <w:spacing w:val="-26"/>
          <w:w w:val="51"/>
          <w:sz w:val="31"/>
        </w:rPr>
        <w:t>J</w:t>
      </w:r>
      <w:r>
        <w:rPr>
          <w:rFonts w:ascii="Times New Roman" w:hAnsi="Times New Roman"/>
          <w:spacing w:val="-31"/>
          <w:w w:val="59"/>
          <w:sz w:val="31"/>
        </w:rPr>
        <w:t>d</w:t>
      </w:r>
      <w:r>
        <w:rPr>
          <w:rFonts w:ascii="Times New Roman" w:hAnsi="Times New Roman"/>
          <w:spacing w:val="-92"/>
          <w:w w:val="101"/>
          <w:sz w:val="31"/>
        </w:rPr>
        <w:t>J</w:t>
      </w:r>
      <w:r>
        <w:rPr>
          <w:rFonts w:ascii="Times New Roman" w:hAnsi="Times New Roman"/>
          <w:spacing w:val="-14"/>
          <w:w w:val="59"/>
          <w:sz w:val="31"/>
        </w:rPr>
        <w:t>'</w:t>
      </w:r>
      <w:r>
        <w:rPr>
          <w:rFonts w:ascii="Times New Roman" w:hAnsi="Times New Roman"/>
          <w:w w:val="42"/>
          <w:sz w:val="31"/>
        </w:rPr>
        <w:t>1</w:t>
      </w:r>
      <w:r>
        <w:rPr>
          <w:rFonts w:ascii="Times New Roman" w:hAnsi="Times New Roman"/>
          <w:spacing w:val="-25"/>
          <w:w w:val="42"/>
          <w:sz w:val="31"/>
        </w:rPr>
        <w:t>!</w:t>
      </w:r>
      <w:r>
        <w:rPr>
          <w:rFonts w:ascii="Times New Roman" w:hAnsi="Times New Roman"/>
          <w:spacing w:val="-45"/>
          <w:w w:val="90"/>
          <w:sz w:val="31"/>
        </w:rPr>
        <w:t>l</w:t>
      </w:r>
      <w:r>
        <w:rPr>
          <w:rFonts w:ascii="Times New Roman" w:hAnsi="Times New Roman"/>
          <w:w w:val="67"/>
          <w:sz w:val="31"/>
        </w:rPr>
        <w:t>-e,,</w:t>
      </w:r>
      <w:r>
        <w:rPr>
          <w:rFonts w:ascii="Times New Roman" w:hAnsi="Times New Roman"/>
          <w:spacing w:val="35"/>
          <w:sz w:val="31"/>
        </w:rPr>
        <w:t xml:space="preserve"> </w:t>
      </w:r>
      <w:r>
        <w:rPr>
          <w:rFonts w:ascii="Times New Roman" w:hAnsi="Times New Roman"/>
          <w:w w:val="70"/>
          <w:sz w:val="31"/>
        </w:rPr>
        <w:t>ri</w:t>
      </w:r>
      <w:r>
        <w:rPr>
          <w:rFonts w:ascii="Times New Roman" w:hAnsi="Times New Roman"/>
          <w:spacing w:val="22"/>
          <w:sz w:val="31"/>
        </w:rPr>
        <w:t xml:space="preserve"> </w:t>
      </w:r>
      <w:r>
        <w:rPr>
          <w:rFonts w:ascii="Times New Roman" w:hAnsi="Times New Roman"/>
          <w:w w:val="47"/>
          <w:position w:val="6"/>
          <w:sz w:val="31"/>
        </w:rPr>
        <w:t>1</w:t>
      </w:r>
      <w:r>
        <w:rPr>
          <w:rFonts w:ascii="Times New Roman" w:hAnsi="Times New Roman"/>
          <w:spacing w:val="-33"/>
          <w:w w:val="47"/>
          <w:position w:val="6"/>
          <w:sz w:val="31"/>
        </w:rPr>
        <w:t>7</w:t>
      </w:r>
      <w:r>
        <w:rPr>
          <w:rFonts w:ascii="Times New Roman" w:hAnsi="Times New Roman"/>
          <w:spacing w:val="-1"/>
          <w:w w:val="71"/>
          <w:sz w:val="31"/>
        </w:rPr>
        <w:t>iff</w:t>
      </w:r>
      <w:r>
        <w:rPr>
          <w:rFonts w:ascii="Times New Roman" w:hAnsi="Times New Roman"/>
          <w:spacing w:val="-3"/>
          <w:w w:val="71"/>
          <w:sz w:val="31"/>
        </w:rPr>
        <w:t>l</w:t>
      </w:r>
      <w:r>
        <w:rPr>
          <w:rFonts w:ascii="Times New Roman" w:hAnsi="Times New Roman"/>
          <w:w w:val="93"/>
          <w:sz w:val="31"/>
        </w:rPr>
        <w:t>t</w:t>
      </w:r>
      <w:r>
        <w:rPr>
          <w:rFonts w:ascii="Times New Roman" w:hAnsi="Times New Roman"/>
          <w:sz w:val="31"/>
        </w:rPr>
        <w:tab/>
      </w:r>
      <w:r>
        <w:rPr>
          <w:rFonts w:ascii="Times New Roman" w:hAnsi="Times New Roman"/>
          <w:spacing w:val="20"/>
          <w:sz w:val="31"/>
        </w:rPr>
        <w:t>t</w:t>
      </w:r>
      <w:r>
        <w:rPr>
          <w:rFonts w:ascii="Times New Roman" w:hAnsi="Times New Roman"/>
          <w:spacing w:val="2"/>
          <w:sz w:val="31"/>
        </w:rPr>
        <w:t>f</w:t>
      </w:r>
      <w:r>
        <w:rPr>
          <w:rFonts w:ascii="Times New Roman" w:hAnsi="Times New Roman"/>
          <w:w w:val="91"/>
          <w:sz w:val="31"/>
        </w:rPr>
        <w:t>1tr</w:t>
      </w:r>
      <w:r>
        <w:rPr>
          <w:rFonts w:ascii="Times New Roman" w:hAnsi="Times New Roman"/>
          <w:sz w:val="31"/>
        </w:rPr>
        <w:t xml:space="preserve"> </w:t>
      </w:r>
      <w:r>
        <w:rPr>
          <w:rFonts w:ascii="Times New Roman" w:hAnsi="Times New Roman"/>
          <w:spacing w:val="-39"/>
          <w:sz w:val="31"/>
        </w:rPr>
        <w:t xml:space="preserve"> </w:t>
      </w:r>
      <w:r>
        <w:rPr>
          <w:rFonts w:ascii="Times New Roman" w:hAnsi="Times New Roman"/>
          <w:spacing w:val="-37"/>
          <w:w w:val="50"/>
          <w:sz w:val="31"/>
        </w:rPr>
        <w:t>h</w:t>
      </w:r>
      <w:r>
        <w:rPr>
          <w:rFonts w:ascii="Times New Roman" w:hAnsi="Times New Roman"/>
          <w:w w:val="85"/>
          <w:sz w:val="31"/>
        </w:rPr>
        <w:t>ffl</w:t>
      </w:r>
      <w:r>
        <w:rPr>
          <w:rFonts w:ascii="Times New Roman" w:hAnsi="Times New Roman"/>
          <w:spacing w:val="34"/>
          <w:sz w:val="31"/>
        </w:rPr>
        <w:t xml:space="preserve"> </w:t>
      </w:r>
      <w:r>
        <w:rPr>
          <w:rFonts w:ascii="Times New Roman" w:hAnsi="Times New Roman"/>
          <w:w w:val="79"/>
          <w:sz w:val="31"/>
        </w:rPr>
        <w:t>ff</w:t>
      </w:r>
      <w:r>
        <w:rPr>
          <w:rFonts w:ascii="Times New Roman" w:hAnsi="Times New Roman"/>
          <w:spacing w:val="-53"/>
          <w:w w:val="79"/>
          <w:sz w:val="31"/>
        </w:rPr>
        <w:t>l</w:t>
      </w:r>
      <w:r>
        <w:rPr>
          <w:rFonts w:ascii="Times New Roman" w:hAnsi="Times New Roman"/>
          <w:w w:val="71"/>
          <w:sz w:val="31"/>
        </w:rPr>
        <w:t>!J</w:t>
      </w:r>
      <w:r>
        <w:rPr>
          <w:rFonts w:ascii="Times New Roman" w:hAnsi="Times New Roman"/>
          <w:spacing w:val="26"/>
          <w:sz w:val="31"/>
        </w:rPr>
        <w:t xml:space="preserve"> </w:t>
      </w:r>
      <w:r>
        <w:rPr>
          <w:rFonts w:ascii="Times New Roman" w:hAnsi="Times New Roman"/>
          <w:sz w:val="31"/>
        </w:rPr>
        <w:t>r</w:t>
      </w:r>
      <w:r>
        <w:rPr>
          <w:rFonts w:ascii="Times New Roman" w:hAnsi="Times New Roman"/>
          <w:spacing w:val="-35"/>
          <w:sz w:val="31"/>
        </w:rPr>
        <w:t>s</w:t>
      </w:r>
      <w:r>
        <w:rPr>
          <w:rFonts w:ascii="Times New Roman" w:hAnsi="Times New Roman"/>
          <w:spacing w:val="-34"/>
          <w:w w:val="78"/>
          <w:sz w:val="31"/>
        </w:rPr>
        <w:t>1</w:t>
      </w:r>
      <w:r>
        <w:rPr>
          <w:rFonts w:ascii="Times New Roman" w:hAnsi="Times New Roman"/>
          <w:spacing w:val="-47"/>
          <w:w w:val="63"/>
          <w:sz w:val="31"/>
        </w:rPr>
        <w:t>"</w:t>
      </w:r>
      <w:r>
        <w:rPr>
          <w:rFonts w:ascii="Times New Roman" w:hAnsi="Times New Roman"/>
          <w:spacing w:val="-14"/>
          <w:w w:val="78"/>
          <w:sz w:val="31"/>
        </w:rPr>
        <w:t>,</w:t>
      </w:r>
      <w:r>
        <w:rPr>
          <w:rFonts w:ascii="Times New Roman" w:hAnsi="Times New Roman"/>
          <w:spacing w:val="-1"/>
          <w:w w:val="63"/>
          <w:sz w:val="31"/>
        </w:rPr>
        <w:t>'fp</w:t>
      </w:r>
    </w:p>
    <w:p w:rsidR="00524B74" w:rsidRDefault="006A6EBF">
      <w:pPr>
        <w:pStyle w:val="BodyText"/>
        <w:spacing w:before="6" w:line="252" w:lineRule="auto"/>
        <w:ind w:left="1367" w:right="1574" w:firstLine="8"/>
      </w:pPr>
      <w:r>
        <w:rPr>
          <w:w w:val="105"/>
        </w:rPr>
        <w:t xml:space="preserve">shall constitute a quorum for any action except as otherwise  provided  in the Articles of Incorporation, the Declaration or these By-Laws and Regulations. If however, such quorum shall not be present or represented at any meeting, the Members entitled to </w:t>
      </w:r>
      <w:r>
        <w:rPr>
          <w:w w:val="105"/>
        </w:rPr>
        <w:t>vote thereat shall have the power to adjourn the meeting from time to time, without notice other than announcement at the meeting, until a quorum as aforesaid shall be present or be</w:t>
      </w:r>
      <w:r>
        <w:rPr>
          <w:spacing w:val="41"/>
          <w:w w:val="105"/>
        </w:rPr>
        <w:t xml:space="preserve"> </w:t>
      </w:r>
      <w:r>
        <w:rPr>
          <w:w w:val="105"/>
        </w:rPr>
        <w:t>represented.</w:t>
      </w:r>
    </w:p>
    <w:p w:rsidR="00524B74" w:rsidRDefault="00524B74">
      <w:pPr>
        <w:pStyle w:val="BodyText"/>
        <w:spacing w:before="5"/>
        <w:rPr>
          <w:sz w:val="24"/>
        </w:rPr>
      </w:pPr>
    </w:p>
    <w:p w:rsidR="00524B74" w:rsidRDefault="006A6EBF">
      <w:pPr>
        <w:pStyle w:val="BodyText"/>
        <w:spacing w:line="252" w:lineRule="auto"/>
        <w:ind w:left="1365" w:right="1574" w:firstLine="736"/>
      </w:pPr>
      <w:r>
        <w:rPr>
          <w:w w:val="105"/>
          <w:u w:val="thick"/>
        </w:rPr>
        <w:t>Section 3.5. Adiourned Meetings</w:t>
      </w:r>
      <w:r>
        <w:rPr>
          <w:w w:val="105"/>
        </w:rPr>
        <w:t>. If, at any regular or special meeting of the Members of the Association, there be less than a quorum present, a majority of those Members present  and entitled  to vote may adjourn  the meeting  to a time not less than fort</w:t>
      </w:r>
      <w:r>
        <w:rPr>
          <w:w w:val="105"/>
        </w:rPr>
        <w:t>y-eight (48) hours from the time the original meeting was called, at</w:t>
      </w:r>
      <w:r>
        <w:rPr>
          <w:spacing w:val="9"/>
          <w:w w:val="105"/>
        </w:rPr>
        <w:t xml:space="preserve"> </w:t>
      </w:r>
      <w:r>
        <w:rPr>
          <w:w w:val="105"/>
        </w:rPr>
        <w:t>which</w:t>
      </w:r>
    </w:p>
    <w:p w:rsidR="00524B74" w:rsidRDefault="006A6EBF">
      <w:pPr>
        <w:tabs>
          <w:tab w:val="left" w:pos="4182"/>
          <w:tab w:val="left" w:pos="7391"/>
          <w:tab w:val="left" w:pos="8532"/>
          <w:tab w:val="left" w:pos="10343"/>
        </w:tabs>
        <w:spacing w:line="281" w:lineRule="exact"/>
        <w:ind w:left="1358"/>
        <w:rPr>
          <w:sz w:val="23"/>
        </w:rPr>
      </w:pPr>
      <w:r>
        <w:rPr>
          <w:spacing w:val="-1"/>
          <w:w w:val="104"/>
          <w:sz w:val="23"/>
        </w:rPr>
        <w:t>t</w:t>
      </w:r>
      <w:r>
        <w:rPr>
          <w:spacing w:val="5"/>
          <w:w w:val="104"/>
          <w:sz w:val="23"/>
        </w:rPr>
        <w:t>i</w:t>
      </w:r>
      <w:r>
        <w:rPr>
          <w:w w:val="108"/>
          <w:sz w:val="23"/>
        </w:rPr>
        <w:t>me</w:t>
      </w:r>
      <w:r>
        <w:rPr>
          <w:spacing w:val="20"/>
          <w:sz w:val="23"/>
        </w:rPr>
        <w:t xml:space="preserve"> </w:t>
      </w:r>
      <w:r>
        <w:rPr>
          <w:spacing w:val="-1"/>
          <w:w w:val="106"/>
          <w:sz w:val="23"/>
        </w:rPr>
        <w:t>th</w:t>
      </w:r>
      <w:r>
        <w:rPr>
          <w:w w:val="106"/>
          <w:sz w:val="23"/>
        </w:rPr>
        <w:t>e</w:t>
      </w:r>
      <w:r>
        <w:rPr>
          <w:spacing w:val="-36"/>
          <w:sz w:val="23"/>
        </w:rPr>
        <w:t xml:space="preserve"> </w:t>
      </w:r>
      <w:r>
        <w:rPr>
          <w:rFonts w:ascii="Times New Roman" w:hAnsi="Times New Roman"/>
          <w:spacing w:val="9"/>
          <w:w w:val="107"/>
          <w:sz w:val="34"/>
        </w:rPr>
        <w:t>q</w:t>
      </w:r>
      <w:r>
        <w:rPr>
          <w:spacing w:val="-7"/>
          <w:w w:val="110"/>
          <w:sz w:val="23"/>
        </w:rPr>
        <w:t>u</w:t>
      </w:r>
      <w:r>
        <w:rPr>
          <w:spacing w:val="-1"/>
          <w:w w:val="95"/>
          <w:sz w:val="23"/>
        </w:rPr>
        <w:t>?ru.n;</w:t>
      </w:r>
      <w:r>
        <w:rPr>
          <w:spacing w:val="17"/>
          <w:w w:val="95"/>
          <w:sz w:val="23"/>
        </w:rPr>
        <w:t>.</w:t>
      </w:r>
      <w:r>
        <w:rPr>
          <w:w w:val="106"/>
          <w:sz w:val="23"/>
        </w:rPr>
        <w:t>re</w:t>
      </w:r>
      <w:r>
        <w:rPr>
          <w:spacing w:val="10"/>
          <w:w w:val="106"/>
          <w:sz w:val="23"/>
        </w:rPr>
        <w:t>q</w:t>
      </w:r>
      <w:r>
        <w:rPr>
          <w:rFonts w:ascii="Times New Roman" w:hAnsi="Times New Roman"/>
          <w:spacing w:val="-1"/>
          <w:w w:val="50"/>
          <w:sz w:val="26"/>
        </w:rPr>
        <w:t>Lli</w:t>
      </w:r>
      <w:r>
        <w:rPr>
          <w:rFonts w:ascii="Times New Roman" w:hAnsi="Times New Roman"/>
          <w:w w:val="50"/>
          <w:sz w:val="26"/>
        </w:rPr>
        <w:t>,</w:t>
      </w:r>
      <w:r>
        <w:rPr>
          <w:rFonts w:ascii="Times New Roman" w:hAnsi="Times New Roman"/>
          <w:sz w:val="26"/>
        </w:rPr>
        <w:tab/>
      </w:r>
      <w:r>
        <w:rPr>
          <w:rFonts w:ascii="Times New Roman" w:hAnsi="Times New Roman"/>
          <w:sz w:val="26"/>
        </w:rPr>
        <w:t>i</w:t>
      </w:r>
      <w:r>
        <w:rPr>
          <w:rFonts w:ascii="Times New Roman" w:hAnsi="Times New Roman"/>
          <w:spacing w:val="6"/>
          <w:sz w:val="26"/>
        </w:rPr>
        <w:t xml:space="preserve"> </w:t>
      </w:r>
      <w:r>
        <w:rPr>
          <w:rFonts w:ascii="Times New Roman" w:hAnsi="Times New Roman"/>
          <w:sz w:val="26"/>
        </w:rPr>
        <w:t>i</w:t>
      </w:r>
      <w:r>
        <w:rPr>
          <w:rFonts w:ascii="Times New Roman" w:hAnsi="Times New Roman"/>
          <w:sz w:val="26"/>
        </w:rPr>
        <w:t xml:space="preserve"> </w:t>
      </w:r>
      <w:r>
        <w:rPr>
          <w:rFonts w:ascii="Times New Roman" w:hAnsi="Times New Roman"/>
          <w:spacing w:val="19"/>
          <w:sz w:val="26"/>
        </w:rPr>
        <w:t xml:space="preserve"> </w:t>
      </w:r>
      <w:r>
        <w:rPr>
          <w:rFonts w:ascii="Times New Roman" w:hAnsi="Times New Roman"/>
          <w:sz w:val="26"/>
        </w:rPr>
        <w:t>fi</w:t>
      </w:r>
      <w:r>
        <w:rPr>
          <w:rFonts w:ascii="Times New Roman" w:hAnsi="Times New Roman"/>
          <w:sz w:val="26"/>
        </w:rPr>
        <w:t xml:space="preserve"> </w:t>
      </w:r>
      <w:r>
        <w:rPr>
          <w:rFonts w:ascii="Times New Roman" w:hAnsi="Times New Roman"/>
          <w:spacing w:val="16"/>
          <w:sz w:val="26"/>
        </w:rPr>
        <w:t xml:space="preserve"> </w:t>
      </w:r>
      <w:r>
        <w:rPr>
          <w:rFonts w:ascii="Times New Roman" w:hAnsi="Times New Roman"/>
          <w:spacing w:val="-1"/>
          <w:w w:val="69"/>
          <w:sz w:val="26"/>
        </w:rPr>
        <w:t>i:</w:t>
      </w:r>
      <w:r>
        <w:rPr>
          <w:rFonts w:ascii="Times New Roman" w:hAnsi="Times New Roman"/>
          <w:spacing w:val="-13"/>
          <w:w w:val="69"/>
          <w:sz w:val="26"/>
        </w:rPr>
        <w:t>l</w:t>
      </w:r>
      <w:r>
        <w:rPr>
          <w:rFonts w:ascii="Times New Roman" w:hAnsi="Times New Roman"/>
          <w:w w:val="96"/>
          <w:sz w:val="26"/>
        </w:rPr>
        <w:t>l</w:t>
      </w:r>
      <w:r>
        <w:rPr>
          <w:rFonts w:ascii="Times New Roman" w:hAnsi="Times New Roman"/>
          <w:w w:val="61"/>
          <w:sz w:val="26"/>
        </w:rPr>
        <w:t>f</w:t>
      </w:r>
      <w:r>
        <w:rPr>
          <w:rFonts w:ascii="Times New Roman" w:hAnsi="Times New Roman"/>
          <w:spacing w:val="-15"/>
          <w:w w:val="61"/>
          <w:sz w:val="26"/>
        </w:rPr>
        <w:t>t</w:t>
      </w:r>
      <w:r>
        <w:rPr>
          <w:rFonts w:ascii="Times New Roman" w:hAnsi="Times New Roman"/>
          <w:w w:val="72"/>
          <w:sz w:val="26"/>
        </w:rPr>
        <w:t>b</w:t>
      </w:r>
      <w:r>
        <w:rPr>
          <w:rFonts w:ascii="Times New Roman" w:hAnsi="Times New Roman"/>
          <w:spacing w:val="-34"/>
          <w:w w:val="72"/>
          <w:sz w:val="26"/>
        </w:rPr>
        <w:t>b</w:t>
      </w:r>
      <w:r>
        <w:rPr>
          <w:rFonts w:ascii="Times New Roman" w:hAnsi="Times New Roman"/>
          <w:w w:val="53"/>
          <w:sz w:val="26"/>
        </w:rPr>
        <w:t>.@l,®</w:t>
      </w:r>
      <w:r>
        <w:rPr>
          <w:rFonts w:ascii="Times New Roman" w:hAnsi="Times New Roman"/>
          <w:sz w:val="26"/>
        </w:rPr>
        <w:t xml:space="preserve">  </w:t>
      </w:r>
      <w:r>
        <w:rPr>
          <w:rFonts w:ascii="Times New Roman" w:hAnsi="Times New Roman"/>
          <w:spacing w:val="-23"/>
          <w:sz w:val="26"/>
        </w:rPr>
        <w:t xml:space="preserve"> </w:t>
      </w:r>
      <w:r>
        <w:rPr>
          <w:rFonts w:ascii="Times New Roman" w:hAnsi="Times New Roman"/>
          <w:spacing w:val="-1"/>
          <w:w w:val="101"/>
          <w:sz w:val="26"/>
        </w:rPr>
        <w:t>B1</w:t>
      </w:r>
      <w:r>
        <w:rPr>
          <w:rFonts w:ascii="Times New Roman" w:hAnsi="Times New Roman"/>
          <w:spacing w:val="-24"/>
          <w:w w:val="101"/>
          <w:sz w:val="26"/>
        </w:rPr>
        <w:t>1</w:t>
      </w:r>
      <w:r>
        <w:rPr>
          <w:rFonts w:ascii="Times New Roman" w:hAnsi="Times New Roman"/>
          <w:spacing w:val="-6"/>
          <w:w w:val="85"/>
          <w:sz w:val="26"/>
        </w:rPr>
        <w:t>i</w:t>
      </w:r>
      <w:r>
        <w:rPr>
          <w:rFonts w:ascii="Times New Roman" w:hAnsi="Times New Roman"/>
          <w:spacing w:val="-3"/>
          <w:w w:val="103"/>
          <w:sz w:val="26"/>
        </w:rPr>
        <w:t>m</w:t>
      </w:r>
      <w:r>
        <w:rPr>
          <w:rFonts w:ascii="Times New Roman" w:hAnsi="Times New Roman"/>
          <w:spacing w:val="-35"/>
          <w:w w:val="99"/>
          <w:position w:val="6"/>
          <w:sz w:val="15"/>
        </w:rPr>
        <w:t>0</w:t>
      </w:r>
      <w:r>
        <w:rPr>
          <w:rFonts w:ascii="Times New Roman" w:hAnsi="Times New Roman"/>
          <w:w w:val="42"/>
          <w:sz w:val="26"/>
        </w:rPr>
        <w:t>%(</w:t>
      </w:r>
      <w:r>
        <w:rPr>
          <w:rFonts w:ascii="Times New Roman" w:hAnsi="Times New Roman"/>
          <w:spacing w:val="32"/>
          <w:sz w:val="26"/>
        </w:rPr>
        <w:t xml:space="preserve"> </w:t>
      </w:r>
      <w:r>
        <w:rPr>
          <w:rFonts w:ascii="Times New Roman" w:hAnsi="Times New Roman"/>
          <w:spacing w:val="-1"/>
          <w:w w:val="90"/>
          <w:sz w:val="26"/>
        </w:rPr>
        <w:t>itS</w:t>
      </w:r>
      <w:r>
        <w:rPr>
          <w:rFonts w:ascii="Times New Roman" w:hAnsi="Times New Roman"/>
          <w:w w:val="90"/>
          <w:sz w:val="26"/>
        </w:rPr>
        <w:t>,</w:t>
      </w:r>
      <w:r>
        <w:rPr>
          <w:rFonts w:ascii="Times New Roman" w:hAnsi="Times New Roman"/>
          <w:sz w:val="26"/>
        </w:rPr>
        <w:tab/>
      </w:r>
      <w:r>
        <w:rPr>
          <w:rFonts w:ascii="Times New Roman" w:hAnsi="Times New Roman"/>
          <w:sz w:val="26"/>
        </w:rPr>
        <w:t>W</w:t>
      </w:r>
      <w:r>
        <w:rPr>
          <w:rFonts w:ascii="Times New Roman" w:hAnsi="Times New Roman"/>
          <w:sz w:val="26"/>
        </w:rPr>
        <w:t xml:space="preserve"> </w:t>
      </w:r>
      <w:r>
        <w:rPr>
          <w:rFonts w:ascii="Times New Roman" w:hAnsi="Times New Roman"/>
          <w:spacing w:val="-10"/>
          <w:sz w:val="26"/>
        </w:rPr>
        <w:t xml:space="preserve"> </w:t>
      </w:r>
      <w:r>
        <w:rPr>
          <w:rFonts w:ascii="Times New Roman" w:hAnsi="Times New Roman"/>
          <w:spacing w:val="-30"/>
          <w:position w:val="8"/>
          <w:sz w:val="15"/>
        </w:rPr>
        <w:t>0</w:t>
      </w:r>
      <w:r>
        <w:rPr>
          <w:rFonts w:ascii="Times New Roman" w:hAnsi="Times New Roman"/>
          <w:spacing w:val="-11"/>
          <w:sz w:val="26"/>
        </w:rPr>
        <w:t>'</w:t>
      </w:r>
      <w:r>
        <w:rPr>
          <w:rFonts w:ascii="Times New Roman" w:hAnsi="Times New Roman"/>
          <w:sz w:val="26"/>
        </w:rPr>
        <w:t>ffiffi</w:t>
      </w:r>
      <w:r>
        <w:rPr>
          <w:rFonts w:ascii="Times New Roman" w:hAnsi="Times New Roman"/>
          <w:sz w:val="26"/>
        </w:rPr>
        <w:tab/>
      </w:r>
      <w:r>
        <w:rPr>
          <w:rFonts w:ascii="Times New Roman" w:hAnsi="Times New Roman"/>
          <w:spacing w:val="-1"/>
          <w:w w:val="67"/>
          <w:sz w:val="26"/>
        </w:rPr>
        <w:t>ti</w:t>
      </w:r>
      <w:r>
        <w:rPr>
          <w:rFonts w:ascii="Times New Roman" w:hAnsi="Times New Roman"/>
          <w:spacing w:val="-48"/>
          <w:w w:val="67"/>
          <w:sz w:val="26"/>
        </w:rPr>
        <w:t>!</w:t>
      </w:r>
      <w:r>
        <w:rPr>
          <w:rFonts w:ascii="Times New Roman" w:hAnsi="Times New Roman"/>
          <w:spacing w:val="-1"/>
          <w:w w:val="105"/>
          <w:sz w:val="26"/>
        </w:rPr>
        <w:t>'</w:t>
      </w:r>
      <w:r>
        <w:rPr>
          <w:rFonts w:ascii="Times New Roman" w:hAnsi="Times New Roman"/>
          <w:w w:val="105"/>
          <w:sz w:val="26"/>
        </w:rPr>
        <w:t>2</w:t>
      </w:r>
      <w:r>
        <w:rPr>
          <w:rFonts w:ascii="Times New Roman" w:hAnsi="Times New Roman"/>
          <w:spacing w:val="-7"/>
          <w:sz w:val="26"/>
        </w:rPr>
        <w:t xml:space="preserve"> </w:t>
      </w:r>
      <w:r>
        <w:rPr>
          <w:rFonts w:ascii="Times New Roman" w:hAnsi="Times New Roman"/>
          <w:spacing w:val="-1"/>
          <w:w w:val="64"/>
          <w:sz w:val="26"/>
        </w:rPr>
        <w:t>W</w:t>
      </w:r>
      <w:r>
        <w:rPr>
          <w:rFonts w:ascii="Times New Roman" w:hAnsi="Times New Roman"/>
          <w:w w:val="64"/>
          <w:sz w:val="26"/>
        </w:rPr>
        <w:t>i</w:t>
      </w:r>
      <w:r>
        <w:rPr>
          <w:rFonts w:ascii="Times New Roman" w:hAnsi="Times New Roman"/>
          <w:spacing w:val="-33"/>
          <w:sz w:val="26"/>
        </w:rPr>
        <w:t xml:space="preserve"> </w:t>
      </w:r>
      <w:r>
        <w:rPr>
          <w:rFonts w:ascii="Times New Roman" w:hAnsi="Times New Roman"/>
          <w:w w:val="64"/>
          <w:position w:val="9"/>
          <w:sz w:val="15"/>
        </w:rPr>
        <w:t>7</w:t>
      </w:r>
      <w:r>
        <w:rPr>
          <w:rFonts w:ascii="Times New Roman" w:hAnsi="Times New Roman"/>
          <w:spacing w:val="-18"/>
          <w:position w:val="9"/>
          <w:sz w:val="15"/>
        </w:rPr>
        <w:t xml:space="preserve"> </w:t>
      </w:r>
      <w:r>
        <w:rPr>
          <w:spacing w:val="-1"/>
          <w:w w:val="142"/>
          <w:sz w:val="23"/>
        </w:rPr>
        <w:t>ffl</w:t>
      </w:r>
      <w:r>
        <w:rPr>
          <w:w w:val="142"/>
          <w:sz w:val="23"/>
        </w:rPr>
        <w:t>'</w:t>
      </w:r>
      <w:r>
        <w:rPr>
          <w:sz w:val="23"/>
        </w:rPr>
        <w:t xml:space="preserve"> </w:t>
      </w:r>
      <w:r>
        <w:rPr>
          <w:spacing w:val="-16"/>
          <w:sz w:val="23"/>
        </w:rPr>
        <w:t xml:space="preserve"> </w:t>
      </w:r>
      <w:r>
        <w:rPr>
          <w:spacing w:val="-147"/>
          <w:w w:val="142"/>
          <w:sz w:val="23"/>
        </w:rPr>
        <w:t>m</w:t>
      </w:r>
      <w:r>
        <w:rPr>
          <w:spacing w:val="-1"/>
          <w:w w:val="82"/>
          <w:sz w:val="23"/>
        </w:rPr>
        <w:t>'S!</w:t>
      </w:r>
      <w:r>
        <w:rPr>
          <w:spacing w:val="-16"/>
          <w:w w:val="82"/>
          <w:sz w:val="23"/>
        </w:rPr>
        <w:t>g</w:t>
      </w:r>
      <w:r>
        <w:rPr>
          <w:w w:val="83"/>
          <w:sz w:val="23"/>
        </w:rPr>
        <w:t>f</w:t>
      </w:r>
      <w:r>
        <w:rPr>
          <w:sz w:val="23"/>
        </w:rPr>
        <w:tab/>
      </w:r>
      <w:r>
        <w:rPr>
          <w:spacing w:val="-1"/>
          <w:sz w:val="23"/>
        </w:rPr>
        <w:t>'</w:t>
      </w:r>
      <w:r>
        <w:rPr>
          <w:spacing w:val="8"/>
          <w:sz w:val="23"/>
        </w:rPr>
        <w:t>i</w:t>
      </w:r>
      <w:r>
        <w:rPr>
          <w:sz w:val="23"/>
        </w:rPr>
        <w:t>p</w:t>
      </w:r>
    </w:p>
    <w:p w:rsidR="00524B74" w:rsidRDefault="006A6EBF">
      <w:pPr>
        <w:pStyle w:val="BodyText"/>
        <w:spacing w:before="4" w:line="274" w:lineRule="exact"/>
        <w:ind w:left="1350" w:right="1710" w:hanging="16"/>
      </w:pPr>
      <w:r>
        <w:rPr>
          <w:w w:val="105"/>
          <w:sz w:val="27"/>
        </w:rPr>
        <w:t xml:space="preserve">'®'Mlil•17A - 1'o'1, </w:t>
      </w:r>
      <w:r>
        <w:rPr>
          <w:w w:val="105"/>
        </w:rPr>
        <w:t>and any business which might lawfully have been transacted at the meeting as originally called may be transacted without further notice.</w:t>
      </w:r>
    </w:p>
    <w:p w:rsidR="00524B74" w:rsidRDefault="00524B74">
      <w:pPr>
        <w:pStyle w:val="BodyText"/>
        <w:spacing w:before="8"/>
        <w:rPr>
          <w:sz w:val="16"/>
        </w:rPr>
      </w:pPr>
    </w:p>
    <w:p w:rsidR="00524B74" w:rsidRDefault="006A6EBF">
      <w:pPr>
        <w:pStyle w:val="BodyText"/>
        <w:spacing w:before="93" w:line="254" w:lineRule="auto"/>
        <w:ind w:left="1346" w:right="1628" w:firstLine="740"/>
      </w:pPr>
      <w:r>
        <w:rPr>
          <w:w w:val="105"/>
          <w:u w:val="thick"/>
        </w:rPr>
        <w:t>Section 3.6. Proxies</w:t>
      </w:r>
      <w:r>
        <w:rPr>
          <w:w w:val="105"/>
        </w:rPr>
        <w:t>. At all meetings of the Members, each Member may vote in person or by proxy. All proxies shall be</w:t>
      </w:r>
      <w:r>
        <w:rPr>
          <w:w w:val="105"/>
        </w:rPr>
        <w:t xml:space="preserve"> in writing and filed with the</w:t>
      </w:r>
      <w:r>
        <w:rPr>
          <w:spacing w:val="3"/>
          <w:w w:val="105"/>
        </w:rPr>
        <w:t xml:space="preserve"> </w:t>
      </w:r>
      <w:r>
        <w:rPr>
          <w:w w:val="105"/>
        </w:rPr>
        <w:t>Secretary.</w:t>
      </w:r>
    </w:p>
    <w:p w:rsidR="00524B74" w:rsidRDefault="006A6EBF">
      <w:pPr>
        <w:pStyle w:val="BodyText"/>
        <w:spacing w:before="2" w:line="242" w:lineRule="auto"/>
        <w:ind w:left="1343" w:right="1842" w:hanging="1"/>
      </w:pPr>
      <w:r>
        <w:rPr>
          <w:w w:val="105"/>
        </w:rPr>
        <w:t>Every proxy shall be revocable and shall automatically cease upon conveyance by the Member of his Lot.</w:t>
      </w:r>
    </w:p>
    <w:p w:rsidR="00524B74" w:rsidRDefault="00524B74">
      <w:pPr>
        <w:pStyle w:val="BodyText"/>
        <w:spacing w:before="10"/>
        <w:rPr>
          <w:sz w:val="18"/>
        </w:rPr>
      </w:pPr>
    </w:p>
    <w:p w:rsidR="00524B74" w:rsidRDefault="006A6EBF">
      <w:pPr>
        <w:pStyle w:val="BodyText"/>
        <w:spacing w:before="93" w:line="252" w:lineRule="auto"/>
        <w:ind w:left="1336" w:right="1628" w:firstLine="743"/>
      </w:pPr>
      <w:r>
        <w:rPr>
          <w:w w:val="105"/>
          <w:u w:val="thick"/>
        </w:rPr>
        <w:t>Section 3.7. Voting.</w:t>
      </w:r>
      <w:r>
        <w:rPr>
          <w:w w:val="105"/>
        </w:rPr>
        <w:t xml:space="preserve"> The vote of the majority of those present, either in person or by proxy, shall decide any questions brought before the meeting, unless the question is one upon which a different vote is required by provision of the laws of Ohio, the Declaration, the Artic</w:t>
      </w:r>
      <w:r>
        <w:rPr>
          <w:w w:val="105"/>
        </w:rPr>
        <w:t>les of Incorporation of the Association or</w:t>
      </w:r>
      <w:r>
        <w:rPr>
          <w:spacing w:val="51"/>
          <w:w w:val="105"/>
        </w:rPr>
        <w:t xml:space="preserve"> </w:t>
      </w:r>
      <w:r>
        <w:rPr>
          <w:w w:val="105"/>
        </w:rPr>
        <w:t>these</w:t>
      </w:r>
    </w:p>
    <w:p w:rsidR="00524B74" w:rsidRDefault="006A6EBF">
      <w:pPr>
        <w:pStyle w:val="BodyText"/>
        <w:spacing w:line="257" w:lineRule="exact"/>
        <w:ind w:left="1337"/>
      </w:pPr>
      <w:r>
        <w:rPr>
          <w:w w:val="105"/>
        </w:rPr>
        <w:t>By-Laws and Regulations.</w:t>
      </w:r>
    </w:p>
    <w:p w:rsidR="00524B74" w:rsidRDefault="00524B74">
      <w:pPr>
        <w:pStyle w:val="BodyText"/>
        <w:spacing w:before="5"/>
        <w:rPr>
          <w:sz w:val="18"/>
        </w:rPr>
      </w:pPr>
    </w:p>
    <w:p w:rsidR="00524B74" w:rsidRDefault="006A6EBF">
      <w:pPr>
        <w:pStyle w:val="BodyText"/>
        <w:spacing w:before="93" w:line="252" w:lineRule="auto"/>
        <w:ind w:left="1324" w:right="1842" w:firstLine="741"/>
      </w:pPr>
      <w:r>
        <w:rPr>
          <w:w w:val="105"/>
          <w:u w:val="thick"/>
        </w:rPr>
        <w:t>Section 3.8. Suspension of Voting Privileges.</w:t>
      </w:r>
      <w:r>
        <w:rPr>
          <w:w w:val="105"/>
        </w:rPr>
        <w:t xml:space="preserve"> No member shall be eligible to vote or to be elected to the Board of Trustees who is shown on the books of the Association to be more t</w:t>
      </w:r>
      <w:r>
        <w:rPr>
          <w:w w:val="105"/>
        </w:rPr>
        <w:t>han thirty (30) days delinquent in the payment of any assessment due the Association.</w:t>
      </w:r>
    </w:p>
    <w:p w:rsidR="00524B74" w:rsidRDefault="00524B74">
      <w:pPr>
        <w:spacing w:line="252" w:lineRule="auto"/>
        <w:sectPr w:rsidR="00524B74">
          <w:pgSz w:w="12240" w:h="15840"/>
          <w:pgMar w:top="560" w:right="40" w:bottom="1680" w:left="60" w:header="0" w:footer="1466" w:gutter="0"/>
          <w:cols w:space="720"/>
        </w:sectPr>
      </w:pPr>
    </w:p>
    <w:p w:rsidR="00524B74" w:rsidRDefault="006A6EBF">
      <w:pPr>
        <w:pStyle w:val="BodyText"/>
        <w:ind w:left="8679"/>
        <w:rPr>
          <w:sz w:val="20"/>
        </w:rPr>
      </w:pPr>
      <w:r>
        <w:rPr>
          <w:noProof/>
          <w:sz w:val="20"/>
        </w:rPr>
        <w:drawing>
          <wp:inline distT="0" distB="0" distL="0" distR="0">
            <wp:extent cx="1408935" cy="292607"/>
            <wp:effectExtent l="0" t="0" r="0" b="0"/>
            <wp:docPr id="93" name="image5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4" name="image58.png"/>
                    <pic:cNvPicPr/>
                  </pic:nvPicPr>
                  <pic:blipFill>
                    <a:blip r:embed="rId93" cstate="print"/>
                    <a:stretch>
                      <a:fillRect/>
                    </a:stretch>
                  </pic:blipFill>
                  <pic:spPr>
                    <a:xfrm>
                      <a:off x="0" y="0"/>
                      <a:ext cx="1408935" cy="292607"/>
                    </a:xfrm>
                    <a:prstGeom prst="rect">
                      <a:avLst/>
                    </a:prstGeom>
                  </pic:spPr>
                </pic:pic>
              </a:graphicData>
            </a:graphic>
          </wp:inline>
        </w:drawing>
      </w:r>
    </w:p>
    <w:p w:rsidR="00524B74" w:rsidRDefault="00524B74">
      <w:pPr>
        <w:pStyle w:val="BodyText"/>
        <w:spacing w:before="10"/>
        <w:rPr>
          <w:sz w:val="19"/>
        </w:rPr>
      </w:pPr>
    </w:p>
    <w:p w:rsidR="00524B74" w:rsidRDefault="006A6EBF">
      <w:pPr>
        <w:pStyle w:val="BodyText"/>
        <w:spacing w:before="93"/>
        <w:ind w:left="1846" w:right="1679"/>
        <w:jc w:val="center"/>
      </w:pPr>
      <w:r>
        <w:rPr>
          <w:w w:val="105"/>
        </w:rPr>
        <w:t>ARTICLE IV</w:t>
      </w:r>
    </w:p>
    <w:p w:rsidR="00524B74" w:rsidRDefault="00524B74">
      <w:pPr>
        <w:pStyle w:val="BodyText"/>
        <w:rPr>
          <w:sz w:val="20"/>
        </w:rPr>
      </w:pPr>
    </w:p>
    <w:p w:rsidR="00524B74" w:rsidRDefault="00524B74">
      <w:pPr>
        <w:pStyle w:val="BodyText"/>
        <w:spacing w:before="4"/>
        <w:rPr>
          <w:sz w:val="22"/>
        </w:rPr>
      </w:pPr>
    </w:p>
    <w:p w:rsidR="00524B74" w:rsidRDefault="006A6EBF">
      <w:pPr>
        <w:pStyle w:val="BodyText"/>
        <w:spacing w:before="93"/>
        <w:ind w:left="1846" w:right="1679"/>
        <w:jc w:val="center"/>
      </w:pPr>
      <w:r>
        <w:rPr>
          <w:w w:val="105"/>
          <w:u w:val="thick"/>
        </w:rPr>
        <w:t>BOARD OF TRUSTEES; SELECTION; TERM OF OFFICE</w:t>
      </w:r>
    </w:p>
    <w:p w:rsidR="00524B74" w:rsidRDefault="00524B74">
      <w:pPr>
        <w:pStyle w:val="BodyText"/>
        <w:spacing w:before="10"/>
        <w:rPr>
          <w:sz w:val="17"/>
        </w:rPr>
      </w:pPr>
    </w:p>
    <w:p w:rsidR="00524B74" w:rsidRDefault="006A6EBF">
      <w:pPr>
        <w:pStyle w:val="BodyText"/>
        <w:spacing w:before="93" w:line="249" w:lineRule="auto"/>
        <w:ind w:left="1423" w:right="1842" w:firstLine="750"/>
      </w:pPr>
      <w:r>
        <w:rPr>
          <w:w w:val="105"/>
          <w:u w:val="thick"/>
        </w:rPr>
        <w:t>Section 4.1. Number</w:t>
      </w:r>
      <w:r>
        <w:rPr>
          <w:w w:val="105"/>
        </w:rPr>
        <w:t>. The affairs of this Association shall be managed by a Board of Five (5) T</w:t>
      </w:r>
      <w:r>
        <w:rPr>
          <w:w w:val="105"/>
        </w:rPr>
        <w:t>rustees who, except for Trustees appointed or elected by Declarant, shall be members of the Association.</w:t>
      </w:r>
    </w:p>
    <w:p w:rsidR="00524B74" w:rsidRDefault="00524B74">
      <w:pPr>
        <w:pStyle w:val="BodyText"/>
        <w:spacing w:before="8"/>
        <w:rPr>
          <w:sz w:val="16"/>
        </w:rPr>
      </w:pPr>
    </w:p>
    <w:p w:rsidR="00524B74" w:rsidRDefault="006A6EBF">
      <w:pPr>
        <w:pStyle w:val="BodyText"/>
        <w:spacing w:before="90" w:line="252" w:lineRule="auto"/>
        <w:ind w:left="1401" w:right="1574" w:firstLine="758"/>
      </w:pPr>
      <w:r>
        <w:rPr>
          <w:w w:val="105"/>
          <w:u w:val="thick"/>
        </w:rPr>
        <w:t xml:space="preserve">Section </w:t>
      </w:r>
      <w:r>
        <w:rPr>
          <w:b/>
          <w:w w:val="105"/>
          <w:u w:val="thick"/>
        </w:rPr>
        <w:t xml:space="preserve">4.2. </w:t>
      </w:r>
      <w:r>
        <w:rPr>
          <w:w w:val="105"/>
          <w:u w:val="thick"/>
        </w:rPr>
        <w:t>Term of Office; Resignations.</w:t>
      </w:r>
      <w:r>
        <w:rPr>
          <w:w w:val="105"/>
        </w:rPr>
        <w:t xml:space="preserve"> Each Trustee shall hold office for </w:t>
      </w:r>
      <w:r>
        <w:rPr>
          <w:rFonts w:ascii="Times New Roman"/>
          <w:b/>
          <w:w w:val="105"/>
          <w:sz w:val="25"/>
        </w:rPr>
        <w:t xml:space="preserve">a </w:t>
      </w:r>
      <w:r>
        <w:rPr>
          <w:w w:val="105"/>
        </w:rPr>
        <w:t>term of two years and until his successor is elected, until his earlier resignation, or removal from office or death,  except that at the first Annual Meeting  three members of the original Board of Trustees, two of whom shall be appointed by the Declarant</w:t>
      </w:r>
      <w:r>
        <w:rPr>
          <w:w w:val="105"/>
        </w:rPr>
        <w:t xml:space="preserve"> and one of whom shall be elected by the members of the Association other than the Declarant, shall serve for a term of two years and the other two members  of the Board of Trustees, one of whom shall be appointed by the Declarant and one  of whom shall be</w:t>
      </w:r>
      <w:r>
        <w:rPr>
          <w:w w:val="105"/>
        </w:rPr>
        <w:t xml:space="preserve"> elected by the members of the Association other than the Declarant, shall serve for a term of one year. The successors of the orignal Trustees whose terms expire after the first year shall serve thereafter for a term of two</w:t>
      </w:r>
      <w:r>
        <w:rPr>
          <w:spacing w:val="21"/>
          <w:w w:val="105"/>
        </w:rPr>
        <w:t xml:space="preserve"> </w:t>
      </w:r>
      <w:r>
        <w:rPr>
          <w:w w:val="105"/>
        </w:rPr>
        <w:t>years.</w:t>
      </w:r>
    </w:p>
    <w:p w:rsidR="00524B74" w:rsidRDefault="006A6EBF">
      <w:pPr>
        <w:pStyle w:val="BodyText"/>
        <w:spacing w:before="8" w:line="249" w:lineRule="auto"/>
        <w:ind w:left="1383" w:right="1421" w:firstLine="10"/>
      </w:pPr>
      <w:r>
        <w:rPr>
          <w:w w:val="105"/>
        </w:rPr>
        <w:t>However, as long as Decl</w:t>
      </w:r>
      <w:r>
        <w:rPr>
          <w:w w:val="105"/>
        </w:rPr>
        <w:t>arant shall remain a Class "B" member of the Association Declarant reserves the right to appoint the successor to any Trustee appointed by Declarant. Any Trustee  may resign at any time by  oral statement  to that effect made at a meeting of the Board of T</w:t>
      </w:r>
      <w:r>
        <w:rPr>
          <w:w w:val="105"/>
        </w:rPr>
        <w:t>rustees or in writing to that effect delivered to the Secretary of the Association; such resignation shall take effect immediately or at such other time as the Trustee may</w:t>
      </w:r>
      <w:r>
        <w:rPr>
          <w:spacing w:val="31"/>
          <w:w w:val="105"/>
        </w:rPr>
        <w:t xml:space="preserve"> </w:t>
      </w:r>
      <w:r>
        <w:rPr>
          <w:w w:val="105"/>
        </w:rPr>
        <w:t>specify.</w:t>
      </w:r>
    </w:p>
    <w:p w:rsidR="00524B74" w:rsidRDefault="00524B74">
      <w:pPr>
        <w:pStyle w:val="BodyText"/>
        <w:spacing w:before="9"/>
        <w:rPr>
          <w:sz w:val="17"/>
        </w:rPr>
      </w:pPr>
    </w:p>
    <w:p w:rsidR="00524B74" w:rsidRDefault="006A6EBF">
      <w:pPr>
        <w:pStyle w:val="BodyText"/>
        <w:spacing w:before="93" w:line="249" w:lineRule="auto"/>
        <w:ind w:left="1358" w:right="1574" w:firstLine="758"/>
      </w:pPr>
      <w:r>
        <w:rPr>
          <w:w w:val="105"/>
          <w:u w:val="thick"/>
        </w:rPr>
        <w:t>Section 4.3. Removal</w:t>
      </w:r>
      <w:r>
        <w:rPr>
          <w:w w:val="105"/>
        </w:rPr>
        <w:t xml:space="preserve">. Any Trustee may be removed from the Board, with or without cause, by a majority vote of the members of the Association. In the event of death, resignation or removal of a Trustee, his successor shall be selected by the remaining Members of the Board and </w:t>
      </w:r>
      <w:r>
        <w:rPr>
          <w:w w:val="105"/>
        </w:rPr>
        <w:t>shall serve for the unexpired term of his predecessor. However, any Trustee elected or appointed  by the Declarant  may only be removed by the Declarant, and his successor may only be appointed by Declarant, to serve for the unexpired</w:t>
      </w:r>
      <w:r>
        <w:rPr>
          <w:spacing w:val="7"/>
          <w:w w:val="105"/>
        </w:rPr>
        <w:t xml:space="preserve"> </w:t>
      </w:r>
      <w:r>
        <w:rPr>
          <w:w w:val="105"/>
        </w:rPr>
        <w:t>term.</w:t>
      </w:r>
    </w:p>
    <w:p w:rsidR="00524B74" w:rsidRDefault="00524B74">
      <w:pPr>
        <w:pStyle w:val="BodyText"/>
        <w:spacing w:before="3"/>
        <w:rPr>
          <w:sz w:val="18"/>
        </w:rPr>
      </w:pPr>
    </w:p>
    <w:p w:rsidR="00524B74" w:rsidRDefault="006A6EBF">
      <w:pPr>
        <w:pStyle w:val="BodyText"/>
        <w:spacing w:before="93" w:line="249" w:lineRule="auto"/>
        <w:ind w:left="1345" w:right="1842" w:firstLine="748"/>
      </w:pPr>
      <w:r>
        <w:rPr>
          <w:w w:val="105"/>
          <w:u w:val="thick"/>
        </w:rPr>
        <w:t>Section 4.4. C</w:t>
      </w:r>
      <w:r>
        <w:rPr>
          <w:w w:val="105"/>
          <w:u w:val="thick"/>
        </w:rPr>
        <w:t>ompensation.</w:t>
      </w:r>
      <w:r>
        <w:rPr>
          <w:w w:val="105"/>
        </w:rPr>
        <w:t xml:space="preserve"> Members of the Board of Trustees shall serve without compensation. However, any Trustee may be reimbursed for his actual expenses incurred in the performance of his duties.</w:t>
      </w:r>
    </w:p>
    <w:p w:rsidR="00524B74" w:rsidRDefault="00524B74">
      <w:pPr>
        <w:pStyle w:val="BodyText"/>
        <w:spacing w:before="5"/>
        <w:rPr>
          <w:sz w:val="17"/>
        </w:rPr>
      </w:pPr>
    </w:p>
    <w:p w:rsidR="00524B74" w:rsidRDefault="006A6EBF">
      <w:pPr>
        <w:pStyle w:val="BodyText"/>
        <w:spacing w:before="93" w:line="252" w:lineRule="auto"/>
        <w:ind w:left="1336" w:right="1574" w:firstLine="750"/>
      </w:pPr>
      <w:r>
        <w:rPr>
          <w:w w:val="105"/>
          <w:u w:val="thick"/>
        </w:rPr>
        <w:t>Section 4.5. Action Taken Without a Meeting</w:t>
      </w:r>
      <w:r>
        <w:rPr>
          <w:w w:val="105"/>
        </w:rPr>
        <w:t xml:space="preserve">. The Trustees shall have </w:t>
      </w:r>
      <w:r>
        <w:rPr>
          <w:w w:val="105"/>
        </w:rPr>
        <w:t>the right to take any action in the absence of a meeting which they could take at a meeting by obtaining the written approval of all the Trustees. Any action so approved  shall have the same effect as though taken</w:t>
      </w:r>
      <w:r>
        <w:rPr>
          <w:spacing w:val="-41"/>
          <w:w w:val="105"/>
        </w:rPr>
        <w:t xml:space="preserve"> </w:t>
      </w:r>
      <w:r>
        <w:rPr>
          <w:w w:val="105"/>
        </w:rPr>
        <w:t>at a meeting of the Trustees.</w:t>
      </w:r>
    </w:p>
    <w:p w:rsidR="00524B74" w:rsidRDefault="00524B74">
      <w:pPr>
        <w:spacing w:line="252" w:lineRule="auto"/>
        <w:sectPr w:rsidR="00524B74">
          <w:pgSz w:w="12240" w:h="15840"/>
          <w:pgMar w:top="660" w:right="40" w:bottom="1660" w:left="60" w:header="0" w:footer="1466" w:gutter="0"/>
          <w:cols w:space="720"/>
        </w:sectPr>
      </w:pPr>
    </w:p>
    <w:p w:rsidR="00524B74" w:rsidRDefault="006A6EBF">
      <w:pPr>
        <w:pStyle w:val="BodyText"/>
        <w:ind w:left="8852"/>
        <w:rPr>
          <w:sz w:val="20"/>
        </w:rPr>
      </w:pPr>
      <w:r>
        <w:rPr>
          <w:noProof/>
          <w:sz w:val="20"/>
        </w:rPr>
        <w:drawing>
          <wp:inline distT="0" distB="0" distL="0" distR="0">
            <wp:extent cx="1404360" cy="297179"/>
            <wp:effectExtent l="0" t="0" r="0" b="0"/>
            <wp:docPr id="95" name="image5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6" name="image59.png"/>
                    <pic:cNvPicPr/>
                  </pic:nvPicPr>
                  <pic:blipFill>
                    <a:blip r:embed="rId94" cstate="print"/>
                    <a:stretch>
                      <a:fillRect/>
                    </a:stretch>
                  </pic:blipFill>
                  <pic:spPr>
                    <a:xfrm>
                      <a:off x="0" y="0"/>
                      <a:ext cx="1404360" cy="297179"/>
                    </a:xfrm>
                    <a:prstGeom prst="rect">
                      <a:avLst/>
                    </a:prstGeom>
                  </pic:spPr>
                </pic:pic>
              </a:graphicData>
            </a:graphic>
          </wp:inline>
        </w:drawing>
      </w:r>
    </w:p>
    <w:p w:rsidR="00524B74" w:rsidRDefault="00524B74">
      <w:pPr>
        <w:pStyle w:val="BodyText"/>
        <w:spacing w:before="4"/>
        <w:rPr>
          <w:sz w:val="17"/>
        </w:rPr>
      </w:pPr>
    </w:p>
    <w:p w:rsidR="00524B74" w:rsidRDefault="006A6EBF">
      <w:pPr>
        <w:pStyle w:val="BodyText"/>
        <w:spacing w:before="94"/>
        <w:ind w:left="1752" w:right="1679"/>
        <w:jc w:val="center"/>
      </w:pPr>
      <w:r>
        <w:rPr>
          <w:w w:val="105"/>
        </w:rPr>
        <w:t>ARTICLE V</w:t>
      </w:r>
    </w:p>
    <w:p w:rsidR="00524B74" w:rsidRDefault="00524B74">
      <w:pPr>
        <w:pStyle w:val="BodyText"/>
        <w:spacing w:before="2"/>
        <w:rPr>
          <w:sz w:val="17"/>
        </w:rPr>
      </w:pPr>
    </w:p>
    <w:p w:rsidR="00524B74" w:rsidRDefault="006A6EBF">
      <w:pPr>
        <w:pStyle w:val="BodyText"/>
        <w:spacing w:before="93"/>
        <w:ind w:left="1753" w:right="1679"/>
        <w:jc w:val="center"/>
      </w:pPr>
      <w:r>
        <w:rPr>
          <w:w w:val="105"/>
          <w:u w:val="thick"/>
        </w:rPr>
        <w:t>NOMINATION AND ELECTION OF TRUSTEES</w:t>
      </w:r>
    </w:p>
    <w:p w:rsidR="00524B74" w:rsidRDefault="00524B74">
      <w:pPr>
        <w:pStyle w:val="BodyText"/>
        <w:spacing w:before="10"/>
        <w:rPr>
          <w:sz w:val="17"/>
        </w:rPr>
      </w:pPr>
    </w:p>
    <w:p w:rsidR="00524B74" w:rsidRDefault="006A6EBF">
      <w:pPr>
        <w:pStyle w:val="BodyText"/>
        <w:spacing w:before="93" w:line="254" w:lineRule="auto"/>
        <w:ind w:left="1375" w:right="1547" w:firstLine="437"/>
      </w:pPr>
      <w:r>
        <w:rPr>
          <w:w w:val="105"/>
          <w:u w:val="thick"/>
        </w:rPr>
        <w:t>Section 5.1. Nomination.</w:t>
      </w:r>
      <w:r>
        <w:rPr>
          <w:w w:val="105"/>
        </w:rPr>
        <w:t xml:space="preserve"> Nomination for election to the Board of Trustees shall be made by a Nominating Committee. Nominations may  also be made from the floor at the annual meeting.  The Nominating  Committee shall consist of a Chairman,  who shall be a member of the Board of Tr</w:t>
      </w:r>
      <w:r>
        <w:rPr>
          <w:w w:val="105"/>
        </w:rPr>
        <w:t>ustees, and two or more members of the Association. The Nominating Committee shall be appointed  by the Board of Trustees 60 days prior to each annual meeting of the members, to serve from the time of appointment until the close of the next  annual meeting</w:t>
      </w:r>
      <w:r>
        <w:rPr>
          <w:w w:val="105"/>
        </w:rPr>
        <w:t xml:space="preserve">,  and such appointment  shall be announced at the next regular Board meeting. The Nominating Committee shall make as many nominations for election to the Board of Trustees as it shall in its discretion determine, but not less than the number of vacancies </w:t>
      </w:r>
      <w:r>
        <w:rPr>
          <w:w w:val="105"/>
        </w:rPr>
        <w:t>that are to be</w:t>
      </w:r>
      <w:r>
        <w:rPr>
          <w:spacing w:val="19"/>
          <w:w w:val="105"/>
        </w:rPr>
        <w:t xml:space="preserve"> </w:t>
      </w:r>
      <w:r>
        <w:rPr>
          <w:w w:val="105"/>
        </w:rPr>
        <w:t>filled.</w:t>
      </w:r>
    </w:p>
    <w:p w:rsidR="00524B74" w:rsidRDefault="00524B74">
      <w:pPr>
        <w:pStyle w:val="BodyText"/>
        <w:spacing w:before="6"/>
        <w:rPr>
          <w:sz w:val="16"/>
        </w:rPr>
      </w:pPr>
    </w:p>
    <w:p w:rsidR="00524B74" w:rsidRDefault="006A6EBF">
      <w:pPr>
        <w:pStyle w:val="BodyText"/>
        <w:spacing w:before="93" w:line="249" w:lineRule="auto"/>
        <w:ind w:left="1360" w:right="1574" w:firstLine="747"/>
      </w:pPr>
      <w:r>
        <w:rPr>
          <w:w w:val="105"/>
          <w:u w:val="thick"/>
        </w:rPr>
        <w:t>Section 5.2. Election</w:t>
      </w:r>
      <w:r>
        <w:rPr>
          <w:w w:val="105"/>
        </w:rPr>
        <w:t>. Election to the Board of Trustees shall be by secret written ballot. At such election the members or their proxies may cast, in respect to each vacancy, as many votes as they are entitled to exercise under the</w:t>
      </w:r>
      <w:r>
        <w:rPr>
          <w:w w:val="105"/>
        </w:rPr>
        <w:t xml:space="preserve"> provisions of the Declaration and Section 3.7 of Article Ill of these By-Laws and Regulations. The persons receiving the largest number of votes shall be elected. Cumulative voting is not</w:t>
      </w:r>
      <w:r>
        <w:rPr>
          <w:spacing w:val="4"/>
          <w:w w:val="105"/>
        </w:rPr>
        <w:t xml:space="preserve"> </w:t>
      </w:r>
      <w:r>
        <w:rPr>
          <w:w w:val="105"/>
        </w:rPr>
        <w:t>permitted.</w:t>
      </w:r>
    </w:p>
    <w:p w:rsidR="00524B74" w:rsidRDefault="00524B74">
      <w:pPr>
        <w:pStyle w:val="BodyText"/>
        <w:rPr>
          <w:sz w:val="20"/>
        </w:rPr>
      </w:pPr>
    </w:p>
    <w:p w:rsidR="00524B74" w:rsidRDefault="00524B74">
      <w:pPr>
        <w:pStyle w:val="BodyText"/>
        <w:spacing w:before="7"/>
        <w:rPr>
          <w:sz w:val="21"/>
        </w:rPr>
      </w:pPr>
    </w:p>
    <w:p w:rsidR="00524B74" w:rsidRDefault="006A6EBF">
      <w:pPr>
        <w:pStyle w:val="BodyText"/>
        <w:spacing w:before="93"/>
        <w:ind w:left="1665" w:right="1679"/>
        <w:jc w:val="center"/>
      </w:pPr>
      <w:r>
        <w:rPr>
          <w:w w:val="105"/>
          <w:u w:val="thick"/>
        </w:rPr>
        <w:t>ARTICLE VI</w:t>
      </w:r>
    </w:p>
    <w:p w:rsidR="00524B74" w:rsidRDefault="00524B74">
      <w:pPr>
        <w:pStyle w:val="BodyText"/>
        <w:spacing w:before="3"/>
        <w:rPr>
          <w:sz w:val="17"/>
        </w:rPr>
      </w:pPr>
    </w:p>
    <w:p w:rsidR="00524B74" w:rsidRDefault="006A6EBF">
      <w:pPr>
        <w:pStyle w:val="BodyText"/>
        <w:spacing w:before="93"/>
        <w:ind w:left="1634" w:right="1679"/>
        <w:jc w:val="center"/>
      </w:pPr>
      <w:r>
        <w:rPr>
          <w:w w:val="105"/>
          <w:u w:val="thick"/>
        </w:rPr>
        <w:t>MEETINGS  OF TRUSTEES</w:t>
      </w:r>
    </w:p>
    <w:p w:rsidR="00524B74" w:rsidRDefault="00524B74">
      <w:pPr>
        <w:pStyle w:val="BodyText"/>
        <w:rPr>
          <w:sz w:val="20"/>
        </w:rPr>
      </w:pPr>
    </w:p>
    <w:p w:rsidR="00524B74" w:rsidRDefault="00524B74">
      <w:pPr>
        <w:pStyle w:val="BodyText"/>
        <w:spacing w:before="3"/>
        <w:rPr>
          <w:sz w:val="22"/>
        </w:rPr>
      </w:pPr>
    </w:p>
    <w:p w:rsidR="00524B74" w:rsidRDefault="006A6EBF">
      <w:pPr>
        <w:pStyle w:val="BodyText"/>
        <w:spacing w:before="93" w:line="249" w:lineRule="auto"/>
        <w:ind w:left="1332" w:right="1842" w:firstLine="747"/>
      </w:pPr>
      <w:r>
        <w:rPr>
          <w:w w:val="105"/>
          <w:u w:val="thick"/>
        </w:rPr>
        <w:t>Section 6.1. Regul</w:t>
      </w:r>
      <w:r>
        <w:rPr>
          <w:w w:val="105"/>
          <w:u w:val="thick"/>
        </w:rPr>
        <w:t>ar Meetings</w:t>
      </w:r>
      <w:r>
        <w:rPr>
          <w:w w:val="105"/>
        </w:rPr>
        <w:t>. The Board of Trustees shall meet annually within 10 days after the annual meeting of members and, in addition to the annual meeting, shall meet at regular meetings established as to time and place by resolution of the Board. Should any regular</w:t>
      </w:r>
      <w:r>
        <w:rPr>
          <w:w w:val="105"/>
        </w:rPr>
        <w:t xml:space="preserve"> meeting fall upon a legal holiday, then that meeting shall be held at the same time on the next day which is not a legal holiday.</w:t>
      </w:r>
    </w:p>
    <w:p w:rsidR="00524B74" w:rsidRDefault="00524B74">
      <w:pPr>
        <w:pStyle w:val="BodyText"/>
        <w:spacing w:before="5"/>
        <w:rPr>
          <w:sz w:val="18"/>
        </w:rPr>
      </w:pPr>
    </w:p>
    <w:p w:rsidR="00524B74" w:rsidRDefault="006A6EBF">
      <w:pPr>
        <w:pStyle w:val="BodyText"/>
        <w:spacing w:before="93" w:line="249" w:lineRule="auto"/>
        <w:ind w:left="1325" w:right="1574" w:firstLine="740"/>
      </w:pPr>
      <w:r>
        <w:rPr>
          <w:w w:val="105"/>
          <w:u w:val="thick"/>
        </w:rPr>
        <w:t>Section 6.2. Special Meetings</w:t>
      </w:r>
      <w:r>
        <w:rPr>
          <w:w w:val="105"/>
        </w:rPr>
        <w:t>. Special meetings of the Board of Trustees shall be held when called by the President of the Association, or by any two (2) Trustees, after not less than three (3) days notice to each Trustee.</w:t>
      </w:r>
    </w:p>
    <w:p w:rsidR="00524B74" w:rsidRDefault="00524B74">
      <w:pPr>
        <w:pStyle w:val="BodyText"/>
        <w:rPr>
          <w:sz w:val="18"/>
        </w:rPr>
      </w:pPr>
    </w:p>
    <w:p w:rsidR="00524B74" w:rsidRDefault="006A6EBF">
      <w:pPr>
        <w:pStyle w:val="BodyText"/>
        <w:spacing w:before="93" w:line="249" w:lineRule="auto"/>
        <w:ind w:left="1317" w:right="1574" w:firstLine="740"/>
      </w:pPr>
      <w:r>
        <w:rPr>
          <w:w w:val="105"/>
          <w:u w:val="thick"/>
        </w:rPr>
        <w:t>Section 6.3. Quorum.</w:t>
      </w:r>
      <w:r>
        <w:rPr>
          <w:w w:val="105"/>
        </w:rPr>
        <w:t xml:space="preserve"> A majority of the number of Trustees sha</w:t>
      </w:r>
      <w:r>
        <w:rPr>
          <w:w w:val="105"/>
        </w:rPr>
        <w:t>ll constitute a quorum for the transaction of business. Every act or decision done or made by a majority of the Trustees present at a duly held meeting at which a quorum is present shall be regarded as the act of the Board.</w:t>
      </w:r>
    </w:p>
    <w:p w:rsidR="00524B74" w:rsidRDefault="00524B74">
      <w:pPr>
        <w:spacing w:line="249" w:lineRule="auto"/>
        <w:sectPr w:rsidR="00524B74">
          <w:pgSz w:w="12240" w:h="15840"/>
          <w:pgMar w:top="920" w:right="40" w:bottom="1700" w:left="60" w:header="0" w:footer="1466" w:gutter="0"/>
          <w:cols w:space="720"/>
        </w:sectPr>
      </w:pPr>
    </w:p>
    <w:p w:rsidR="00524B74" w:rsidRDefault="006A6EBF">
      <w:pPr>
        <w:pStyle w:val="BodyText"/>
        <w:ind w:left="9011"/>
        <w:rPr>
          <w:sz w:val="20"/>
        </w:rPr>
      </w:pPr>
      <w:r>
        <w:rPr>
          <w:noProof/>
          <w:sz w:val="20"/>
        </w:rPr>
        <w:drawing>
          <wp:inline distT="0" distB="0" distL="0" distR="0">
            <wp:extent cx="1422658" cy="256031"/>
            <wp:effectExtent l="0" t="0" r="0" b="0"/>
            <wp:docPr id="97" name="image6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8" name="image60.png"/>
                    <pic:cNvPicPr/>
                  </pic:nvPicPr>
                  <pic:blipFill>
                    <a:blip r:embed="rId95" cstate="print"/>
                    <a:stretch>
                      <a:fillRect/>
                    </a:stretch>
                  </pic:blipFill>
                  <pic:spPr>
                    <a:xfrm>
                      <a:off x="0" y="0"/>
                      <a:ext cx="1422658" cy="256031"/>
                    </a:xfrm>
                    <a:prstGeom prst="rect">
                      <a:avLst/>
                    </a:prstGeom>
                  </pic:spPr>
                </pic:pic>
              </a:graphicData>
            </a:graphic>
          </wp:inline>
        </w:drawing>
      </w:r>
    </w:p>
    <w:p w:rsidR="00524B74" w:rsidRDefault="00524B74">
      <w:pPr>
        <w:pStyle w:val="BodyText"/>
        <w:rPr>
          <w:sz w:val="20"/>
        </w:rPr>
      </w:pPr>
    </w:p>
    <w:p w:rsidR="00524B74" w:rsidRDefault="00524B74">
      <w:pPr>
        <w:pStyle w:val="BodyText"/>
        <w:spacing w:before="7"/>
      </w:pPr>
    </w:p>
    <w:p w:rsidR="00524B74" w:rsidRDefault="006A6EBF">
      <w:pPr>
        <w:pStyle w:val="BodyText"/>
        <w:spacing w:before="93"/>
        <w:ind w:left="1783" w:right="1679"/>
        <w:jc w:val="center"/>
      </w:pPr>
      <w:r>
        <w:rPr>
          <w:w w:val="105"/>
          <w:u w:val="thick"/>
        </w:rPr>
        <w:t>ARTICLE VII</w:t>
      </w:r>
    </w:p>
    <w:p w:rsidR="00524B74" w:rsidRDefault="00524B74">
      <w:pPr>
        <w:pStyle w:val="BodyText"/>
        <w:rPr>
          <w:sz w:val="26"/>
        </w:rPr>
      </w:pPr>
    </w:p>
    <w:p w:rsidR="00524B74" w:rsidRDefault="00524B74">
      <w:pPr>
        <w:pStyle w:val="BodyText"/>
        <w:rPr>
          <w:sz w:val="25"/>
        </w:rPr>
      </w:pPr>
    </w:p>
    <w:p w:rsidR="00524B74" w:rsidRDefault="006A6EBF">
      <w:pPr>
        <w:pStyle w:val="BodyText"/>
        <w:ind w:left="1806" w:right="1679"/>
        <w:jc w:val="center"/>
      </w:pPr>
      <w:r>
        <w:rPr>
          <w:w w:val="105"/>
        </w:rPr>
        <w:t>POWERS AND DUTIES OF THE BOARD OF TRUSTEES</w:t>
      </w:r>
    </w:p>
    <w:p w:rsidR="00524B74" w:rsidRDefault="00524B74">
      <w:pPr>
        <w:pStyle w:val="BodyText"/>
        <w:spacing w:before="3"/>
        <w:rPr>
          <w:sz w:val="17"/>
        </w:rPr>
      </w:pPr>
    </w:p>
    <w:p w:rsidR="00524B74" w:rsidRDefault="006A6EBF">
      <w:pPr>
        <w:pStyle w:val="BodyText"/>
        <w:spacing w:before="93"/>
        <w:ind w:left="2145"/>
      </w:pPr>
      <w:r>
        <w:rPr>
          <w:w w:val="105"/>
          <w:u w:val="thick"/>
        </w:rPr>
        <w:t>Section 7.1. Powers.</w:t>
      </w:r>
      <w:r>
        <w:rPr>
          <w:w w:val="105"/>
        </w:rPr>
        <w:t xml:space="preserve"> The Board of Trustees shall have power to:</w:t>
      </w:r>
    </w:p>
    <w:p w:rsidR="00524B74" w:rsidRDefault="00524B74">
      <w:pPr>
        <w:pStyle w:val="BodyText"/>
        <w:spacing w:before="10"/>
        <w:rPr>
          <w:sz w:val="25"/>
        </w:rPr>
      </w:pPr>
    </w:p>
    <w:p w:rsidR="00524B74" w:rsidRDefault="006A6EBF">
      <w:pPr>
        <w:pStyle w:val="ListParagraph"/>
        <w:numPr>
          <w:ilvl w:val="0"/>
          <w:numId w:val="8"/>
        </w:numPr>
        <w:tabs>
          <w:tab w:val="left" w:pos="1787"/>
        </w:tabs>
        <w:spacing w:line="244" w:lineRule="auto"/>
        <w:ind w:right="1503" w:firstLine="1"/>
        <w:jc w:val="both"/>
        <w:rPr>
          <w:sz w:val="23"/>
        </w:rPr>
      </w:pPr>
      <w:r>
        <w:rPr>
          <w:w w:val="105"/>
          <w:sz w:val="23"/>
        </w:rPr>
        <w:t>adopt and publish rules and regulations governing the use of the Common Areas and the personal conduct of the members and their guests thereon, an</w:t>
      </w:r>
      <w:r>
        <w:rPr>
          <w:w w:val="105"/>
          <w:sz w:val="23"/>
        </w:rPr>
        <w:t>d to establish penalties for the infraction</w:t>
      </w:r>
      <w:r>
        <w:rPr>
          <w:spacing w:val="2"/>
          <w:w w:val="105"/>
          <w:sz w:val="23"/>
        </w:rPr>
        <w:t xml:space="preserve"> </w:t>
      </w:r>
      <w:r>
        <w:rPr>
          <w:w w:val="105"/>
          <w:sz w:val="23"/>
        </w:rPr>
        <w:t>thereof;</w:t>
      </w:r>
    </w:p>
    <w:p w:rsidR="00524B74" w:rsidRDefault="00524B74">
      <w:pPr>
        <w:pStyle w:val="BodyText"/>
        <w:spacing w:before="3"/>
        <w:rPr>
          <w:sz w:val="26"/>
        </w:rPr>
      </w:pPr>
    </w:p>
    <w:p w:rsidR="00524B74" w:rsidRDefault="006A6EBF">
      <w:pPr>
        <w:pStyle w:val="ListParagraph"/>
        <w:numPr>
          <w:ilvl w:val="0"/>
          <w:numId w:val="8"/>
        </w:numPr>
        <w:tabs>
          <w:tab w:val="left" w:pos="1788"/>
        </w:tabs>
        <w:spacing w:line="249" w:lineRule="auto"/>
        <w:ind w:left="1389" w:right="1810" w:firstLine="8"/>
        <w:rPr>
          <w:sz w:val="23"/>
        </w:rPr>
      </w:pPr>
      <w:r>
        <w:rPr>
          <w:w w:val="105"/>
          <w:sz w:val="23"/>
        </w:rPr>
        <w:t>suspend the voting rights and right to use of the Common Areas of a member during any period in which such member shall be in default in the payment of any assessment levied by the Association. Such rights may also be suspended after notice and hearing, fo</w:t>
      </w:r>
      <w:r>
        <w:rPr>
          <w:w w:val="105"/>
          <w:sz w:val="23"/>
        </w:rPr>
        <w:t>r a period not to exceed thirty (30) days, for infraction of published rules and</w:t>
      </w:r>
      <w:r>
        <w:rPr>
          <w:spacing w:val="-7"/>
          <w:w w:val="105"/>
          <w:sz w:val="23"/>
        </w:rPr>
        <w:t xml:space="preserve"> </w:t>
      </w:r>
      <w:r>
        <w:rPr>
          <w:w w:val="105"/>
          <w:sz w:val="23"/>
        </w:rPr>
        <w:t>regulations;</w:t>
      </w:r>
    </w:p>
    <w:p w:rsidR="00524B74" w:rsidRDefault="00524B74">
      <w:pPr>
        <w:pStyle w:val="BodyText"/>
        <w:spacing w:before="2"/>
        <w:rPr>
          <w:sz w:val="27"/>
        </w:rPr>
      </w:pPr>
    </w:p>
    <w:p w:rsidR="00524B74" w:rsidRDefault="006A6EBF">
      <w:pPr>
        <w:pStyle w:val="ListParagraph"/>
        <w:numPr>
          <w:ilvl w:val="0"/>
          <w:numId w:val="8"/>
        </w:numPr>
        <w:tabs>
          <w:tab w:val="left" w:pos="1751"/>
        </w:tabs>
        <w:spacing w:line="249" w:lineRule="auto"/>
        <w:ind w:left="1373" w:right="1370" w:firstLine="9"/>
        <w:rPr>
          <w:sz w:val="23"/>
        </w:rPr>
      </w:pPr>
      <w:r>
        <w:rPr>
          <w:w w:val="105"/>
          <w:sz w:val="23"/>
        </w:rPr>
        <w:t>exercise for the Association all powers, duties and authority vested in or delegated to this Association and not reserved to the membership by other provisions o</w:t>
      </w:r>
      <w:r>
        <w:rPr>
          <w:w w:val="105"/>
          <w:sz w:val="23"/>
        </w:rPr>
        <w:t>f these By-Laws and Regulations, the Articles of Incorporation, or the</w:t>
      </w:r>
      <w:r>
        <w:rPr>
          <w:spacing w:val="-4"/>
          <w:w w:val="105"/>
          <w:sz w:val="23"/>
        </w:rPr>
        <w:t xml:space="preserve"> </w:t>
      </w:r>
      <w:r>
        <w:rPr>
          <w:w w:val="105"/>
          <w:sz w:val="23"/>
        </w:rPr>
        <w:t>Declaration;</w:t>
      </w:r>
    </w:p>
    <w:p w:rsidR="00524B74" w:rsidRDefault="00524B74">
      <w:pPr>
        <w:pStyle w:val="BodyText"/>
        <w:spacing w:before="9"/>
        <w:rPr>
          <w:sz w:val="24"/>
        </w:rPr>
      </w:pPr>
    </w:p>
    <w:p w:rsidR="00524B74" w:rsidRDefault="006A6EBF">
      <w:pPr>
        <w:pStyle w:val="ListParagraph"/>
        <w:numPr>
          <w:ilvl w:val="0"/>
          <w:numId w:val="8"/>
        </w:numPr>
        <w:tabs>
          <w:tab w:val="left" w:pos="1759"/>
        </w:tabs>
        <w:spacing w:before="1" w:line="242" w:lineRule="auto"/>
        <w:ind w:left="1366" w:right="1473" w:firstLine="9"/>
        <w:rPr>
          <w:sz w:val="23"/>
        </w:rPr>
      </w:pPr>
      <w:r>
        <w:rPr>
          <w:w w:val="105"/>
          <w:sz w:val="23"/>
        </w:rPr>
        <w:t xml:space="preserve">declare the office of a member of the Board of Trustees to be vacant in the event such member shall be absent from three (3) consecutive regular meetings  of the Board of </w:t>
      </w:r>
      <w:r>
        <w:rPr>
          <w:w w:val="105"/>
          <w:sz w:val="23"/>
        </w:rPr>
        <w:t>Trustees;</w:t>
      </w:r>
      <w:r>
        <w:rPr>
          <w:spacing w:val="50"/>
          <w:w w:val="105"/>
          <w:sz w:val="23"/>
        </w:rPr>
        <w:t xml:space="preserve"> </w:t>
      </w:r>
      <w:r>
        <w:rPr>
          <w:w w:val="105"/>
          <w:sz w:val="23"/>
        </w:rPr>
        <w:t>and</w:t>
      </w:r>
    </w:p>
    <w:p w:rsidR="00524B74" w:rsidRDefault="00524B74">
      <w:pPr>
        <w:pStyle w:val="BodyText"/>
        <w:spacing w:before="10"/>
        <w:rPr>
          <w:sz w:val="27"/>
        </w:rPr>
      </w:pPr>
    </w:p>
    <w:p w:rsidR="00524B74" w:rsidRDefault="006A6EBF">
      <w:pPr>
        <w:pStyle w:val="ListParagraph"/>
        <w:numPr>
          <w:ilvl w:val="0"/>
          <w:numId w:val="8"/>
        </w:numPr>
        <w:tabs>
          <w:tab w:val="left" w:pos="1743"/>
        </w:tabs>
        <w:spacing w:line="235" w:lineRule="auto"/>
        <w:ind w:left="1360" w:right="2290" w:firstLine="1"/>
        <w:rPr>
          <w:sz w:val="23"/>
        </w:rPr>
      </w:pPr>
      <w:r>
        <w:rPr>
          <w:w w:val="105"/>
          <w:sz w:val="23"/>
        </w:rPr>
        <w:t>employ such independent contractors, and other employees as they deem necessary, and to prescribe their</w:t>
      </w:r>
      <w:r>
        <w:rPr>
          <w:spacing w:val="18"/>
          <w:w w:val="105"/>
          <w:sz w:val="23"/>
        </w:rPr>
        <w:t xml:space="preserve"> </w:t>
      </w:r>
      <w:r>
        <w:rPr>
          <w:w w:val="105"/>
          <w:sz w:val="23"/>
        </w:rPr>
        <w:t>duties.</w:t>
      </w:r>
    </w:p>
    <w:p w:rsidR="00524B74" w:rsidRDefault="00524B74">
      <w:pPr>
        <w:pStyle w:val="BodyText"/>
        <w:spacing w:before="7"/>
        <w:rPr>
          <w:sz w:val="18"/>
        </w:rPr>
      </w:pPr>
    </w:p>
    <w:p w:rsidR="00524B74" w:rsidRDefault="006A6EBF">
      <w:pPr>
        <w:pStyle w:val="BodyText"/>
        <w:spacing w:before="93"/>
        <w:ind w:left="1776"/>
      </w:pPr>
      <w:r>
        <w:rPr>
          <w:w w:val="105"/>
          <w:u w:val="thick"/>
        </w:rPr>
        <w:t>Section 7.2. Duties</w:t>
      </w:r>
      <w:r>
        <w:rPr>
          <w:w w:val="105"/>
        </w:rPr>
        <w:t>. It shall be the duty of the Board of Trustees to:</w:t>
      </w:r>
    </w:p>
    <w:p w:rsidR="00524B74" w:rsidRDefault="00524B74">
      <w:pPr>
        <w:pStyle w:val="BodyText"/>
        <w:spacing w:before="3"/>
        <w:rPr>
          <w:sz w:val="25"/>
        </w:rPr>
      </w:pPr>
    </w:p>
    <w:p w:rsidR="00524B74" w:rsidRDefault="006A6EBF">
      <w:pPr>
        <w:pStyle w:val="ListParagraph"/>
        <w:numPr>
          <w:ilvl w:val="0"/>
          <w:numId w:val="7"/>
        </w:numPr>
        <w:tabs>
          <w:tab w:val="left" w:pos="1736"/>
        </w:tabs>
        <w:spacing w:line="252" w:lineRule="auto"/>
        <w:ind w:right="1641" w:firstLine="8"/>
        <w:rPr>
          <w:sz w:val="23"/>
        </w:rPr>
      </w:pPr>
      <w:r>
        <w:rPr>
          <w:w w:val="105"/>
          <w:sz w:val="23"/>
        </w:rPr>
        <w:t>cause to be kept a complete record of all its acts and c</w:t>
      </w:r>
      <w:r>
        <w:rPr>
          <w:w w:val="105"/>
          <w:sz w:val="23"/>
        </w:rPr>
        <w:t>orporate affairs and to present a statement thereof to the members at the annual meeting of the Members, or at any special meeting when such statement is requested in writing by one-fifth (1/5) of each class of Members who are entitled to</w:t>
      </w:r>
      <w:r>
        <w:rPr>
          <w:spacing w:val="20"/>
          <w:w w:val="105"/>
          <w:sz w:val="23"/>
        </w:rPr>
        <w:t xml:space="preserve"> </w:t>
      </w:r>
      <w:r>
        <w:rPr>
          <w:w w:val="105"/>
          <w:sz w:val="23"/>
        </w:rPr>
        <w:t>vote;</w:t>
      </w:r>
    </w:p>
    <w:p w:rsidR="00524B74" w:rsidRDefault="00524B74">
      <w:pPr>
        <w:pStyle w:val="BodyText"/>
        <w:spacing w:before="6"/>
        <w:rPr>
          <w:sz w:val="25"/>
        </w:rPr>
      </w:pPr>
    </w:p>
    <w:p w:rsidR="00524B74" w:rsidRDefault="006A6EBF">
      <w:pPr>
        <w:pStyle w:val="ListParagraph"/>
        <w:numPr>
          <w:ilvl w:val="0"/>
          <w:numId w:val="7"/>
        </w:numPr>
        <w:tabs>
          <w:tab w:val="left" w:pos="1723"/>
        </w:tabs>
        <w:spacing w:line="235" w:lineRule="auto"/>
        <w:ind w:left="1336" w:right="1694" w:firstLine="4"/>
        <w:rPr>
          <w:sz w:val="23"/>
        </w:rPr>
      </w:pPr>
      <w:r>
        <w:rPr>
          <w:w w:val="105"/>
          <w:sz w:val="23"/>
        </w:rPr>
        <w:t>supervise all officers, agents and employees of this Association, and to see that their duties are properly</w:t>
      </w:r>
      <w:r>
        <w:rPr>
          <w:spacing w:val="9"/>
          <w:w w:val="105"/>
          <w:sz w:val="23"/>
        </w:rPr>
        <w:t xml:space="preserve"> </w:t>
      </w:r>
      <w:r>
        <w:rPr>
          <w:w w:val="105"/>
          <w:sz w:val="23"/>
        </w:rPr>
        <w:t>performed;</w:t>
      </w:r>
    </w:p>
    <w:p w:rsidR="00524B74" w:rsidRDefault="00524B74">
      <w:pPr>
        <w:pStyle w:val="BodyText"/>
        <w:spacing w:before="7"/>
        <w:rPr>
          <w:sz w:val="26"/>
        </w:rPr>
      </w:pPr>
    </w:p>
    <w:p w:rsidR="00524B74" w:rsidRDefault="006A6EBF">
      <w:pPr>
        <w:pStyle w:val="ListParagraph"/>
        <w:numPr>
          <w:ilvl w:val="0"/>
          <w:numId w:val="7"/>
        </w:numPr>
        <w:tabs>
          <w:tab w:val="left" w:pos="1708"/>
        </w:tabs>
        <w:spacing w:before="1"/>
        <w:ind w:left="1707" w:hanging="375"/>
        <w:rPr>
          <w:sz w:val="23"/>
        </w:rPr>
      </w:pPr>
      <w:r>
        <w:rPr>
          <w:w w:val="105"/>
          <w:sz w:val="23"/>
        </w:rPr>
        <w:t>as more fully provided in the Declaration,</w:t>
      </w:r>
      <w:r>
        <w:rPr>
          <w:spacing w:val="44"/>
          <w:w w:val="105"/>
          <w:sz w:val="23"/>
        </w:rPr>
        <w:t xml:space="preserve"> </w:t>
      </w:r>
      <w:r>
        <w:rPr>
          <w:w w:val="105"/>
          <w:sz w:val="23"/>
        </w:rPr>
        <w:t>to</w:t>
      </w:r>
    </w:p>
    <w:p w:rsidR="00524B74" w:rsidRDefault="006A6EBF">
      <w:pPr>
        <w:pStyle w:val="ListParagraph"/>
        <w:numPr>
          <w:ilvl w:val="1"/>
          <w:numId w:val="7"/>
        </w:numPr>
        <w:tabs>
          <w:tab w:val="left" w:pos="2450"/>
        </w:tabs>
        <w:spacing w:before="31"/>
        <w:rPr>
          <w:sz w:val="23"/>
        </w:rPr>
      </w:pPr>
      <w:r>
        <w:rPr>
          <w:w w:val="105"/>
          <w:sz w:val="23"/>
        </w:rPr>
        <w:t>fix the amount of the annual assessment against each Lot at least</w:t>
      </w:r>
      <w:r>
        <w:rPr>
          <w:spacing w:val="-18"/>
          <w:w w:val="105"/>
          <w:sz w:val="23"/>
        </w:rPr>
        <w:t xml:space="preserve"> </w:t>
      </w:r>
      <w:r>
        <w:rPr>
          <w:w w:val="105"/>
          <w:sz w:val="23"/>
        </w:rPr>
        <w:t>thirty</w:t>
      </w:r>
    </w:p>
    <w:p w:rsidR="00524B74" w:rsidRDefault="006A6EBF">
      <w:pPr>
        <w:pStyle w:val="BodyText"/>
        <w:spacing w:before="2"/>
        <w:ind w:left="2062"/>
      </w:pPr>
      <w:r>
        <w:rPr>
          <w:w w:val="105"/>
        </w:rPr>
        <w:t>(30) days in advance of each annual assessment period;</w:t>
      </w:r>
    </w:p>
    <w:p w:rsidR="00524B74" w:rsidRDefault="00524B74">
      <w:pPr>
        <w:sectPr w:rsidR="00524B74">
          <w:pgSz w:w="12240" w:h="15840"/>
          <w:pgMar w:top="1000" w:right="40" w:bottom="1660" w:left="60" w:header="0" w:footer="1466" w:gutter="0"/>
          <w:cols w:space="720"/>
        </w:sectPr>
      </w:pPr>
    </w:p>
    <w:p w:rsidR="00524B74" w:rsidRDefault="006A6EBF">
      <w:pPr>
        <w:pStyle w:val="BodyText"/>
        <w:ind w:left="8564"/>
        <w:rPr>
          <w:sz w:val="20"/>
        </w:rPr>
      </w:pPr>
      <w:r>
        <w:rPr>
          <w:noProof/>
          <w:sz w:val="20"/>
        </w:rPr>
        <w:drawing>
          <wp:inline distT="0" distB="0" distL="0" distR="0">
            <wp:extent cx="1431807" cy="256031"/>
            <wp:effectExtent l="0" t="0" r="0" b="0"/>
            <wp:docPr id="99" name="image6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 name="image61.png"/>
                    <pic:cNvPicPr/>
                  </pic:nvPicPr>
                  <pic:blipFill>
                    <a:blip r:embed="rId96" cstate="print"/>
                    <a:stretch>
                      <a:fillRect/>
                    </a:stretch>
                  </pic:blipFill>
                  <pic:spPr>
                    <a:xfrm>
                      <a:off x="0" y="0"/>
                      <a:ext cx="1431807" cy="256031"/>
                    </a:xfrm>
                    <a:prstGeom prst="rect">
                      <a:avLst/>
                    </a:prstGeom>
                  </pic:spPr>
                </pic:pic>
              </a:graphicData>
            </a:graphic>
          </wp:inline>
        </w:drawing>
      </w:r>
    </w:p>
    <w:p w:rsidR="00524B74" w:rsidRDefault="00524B74">
      <w:pPr>
        <w:pStyle w:val="BodyText"/>
        <w:spacing w:before="1"/>
        <w:rPr>
          <w:sz w:val="25"/>
        </w:rPr>
      </w:pPr>
    </w:p>
    <w:p w:rsidR="00524B74" w:rsidRDefault="006A6EBF">
      <w:pPr>
        <w:pStyle w:val="ListParagraph"/>
        <w:numPr>
          <w:ilvl w:val="0"/>
          <w:numId w:val="6"/>
        </w:numPr>
        <w:tabs>
          <w:tab w:val="left" w:pos="2531"/>
        </w:tabs>
        <w:spacing w:before="93" w:line="254" w:lineRule="auto"/>
        <w:ind w:right="1539" w:firstLine="0"/>
        <w:rPr>
          <w:sz w:val="23"/>
        </w:rPr>
      </w:pPr>
      <w:r>
        <w:rPr>
          <w:w w:val="105"/>
          <w:sz w:val="23"/>
        </w:rPr>
        <w:t>send written notice of each assessment to every Owner subject thereto at least fifteen (15) days in advance of each annual assessment period;</w:t>
      </w:r>
      <w:r>
        <w:rPr>
          <w:spacing w:val="-20"/>
          <w:w w:val="105"/>
          <w:sz w:val="23"/>
        </w:rPr>
        <w:t xml:space="preserve"> </w:t>
      </w:r>
      <w:r>
        <w:rPr>
          <w:w w:val="105"/>
          <w:sz w:val="23"/>
        </w:rPr>
        <w:t>and</w:t>
      </w:r>
    </w:p>
    <w:p w:rsidR="00524B74" w:rsidRDefault="00524B74">
      <w:pPr>
        <w:pStyle w:val="BodyText"/>
        <w:spacing w:before="3"/>
        <w:rPr>
          <w:sz w:val="25"/>
        </w:rPr>
      </w:pPr>
    </w:p>
    <w:p w:rsidR="00524B74" w:rsidRDefault="006A6EBF">
      <w:pPr>
        <w:pStyle w:val="ListParagraph"/>
        <w:numPr>
          <w:ilvl w:val="0"/>
          <w:numId w:val="6"/>
        </w:numPr>
        <w:tabs>
          <w:tab w:val="left" w:pos="2529"/>
        </w:tabs>
        <w:spacing w:line="247" w:lineRule="auto"/>
        <w:ind w:left="2132" w:right="1323" w:firstLine="8"/>
        <w:rPr>
          <w:sz w:val="23"/>
        </w:rPr>
      </w:pPr>
      <w:r>
        <w:rPr>
          <w:w w:val="105"/>
          <w:sz w:val="23"/>
        </w:rPr>
        <w:t>foreclose the lien against any Lot fo</w:t>
      </w:r>
      <w:r>
        <w:rPr>
          <w:w w:val="105"/>
          <w:sz w:val="23"/>
        </w:rPr>
        <w:t>r which assessments are not paid within sixty (60) days after due date or bring an action at law against the Owner personally obligated to pay the same, if the Board deems foreclosure or other action</w:t>
      </w:r>
      <w:r>
        <w:rPr>
          <w:spacing w:val="16"/>
          <w:w w:val="105"/>
          <w:sz w:val="23"/>
        </w:rPr>
        <w:t xml:space="preserve"> </w:t>
      </w:r>
      <w:r>
        <w:rPr>
          <w:w w:val="105"/>
          <w:sz w:val="23"/>
        </w:rPr>
        <w:t>necessary.</w:t>
      </w:r>
    </w:p>
    <w:p w:rsidR="00524B74" w:rsidRDefault="00524B74">
      <w:pPr>
        <w:pStyle w:val="BodyText"/>
        <w:spacing w:before="3"/>
        <w:rPr>
          <w:sz w:val="26"/>
        </w:rPr>
      </w:pPr>
    </w:p>
    <w:p w:rsidR="00524B74" w:rsidRDefault="006A6EBF">
      <w:pPr>
        <w:pStyle w:val="ListParagraph"/>
        <w:numPr>
          <w:ilvl w:val="0"/>
          <w:numId w:val="7"/>
        </w:numPr>
        <w:tabs>
          <w:tab w:val="left" w:pos="1780"/>
        </w:tabs>
        <w:spacing w:line="254" w:lineRule="auto"/>
        <w:ind w:left="1382" w:right="1582" w:firstLine="15"/>
        <w:rPr>
          <w:sz w:val="23"/>
        </w:rPr>
      </w:pPr>
      <w:r>
        <w:rPr>
          <w:w w:val="105"/>
          <w:sz w:val="23"/>
        </w:rPr>
        <w:t>issue, or cause an appropriate officer to issue, upon demand by any person, a certificate setting forth whether or not any assessment has been paid. A reasonable charge not to exceed fifteen dollars ($15.00), may be made by the Board for the issuance of th</w:t>
      </w:r>
      <w:r>
        <w:rPr>
          <w:w w:val="105"/>
          <w:sz w:val="23"/>
        </w:rPr>
        <w:t>ese certificates. If a certificate states an assessment has been paid, such certificate shall be conclusive evidence of such</w:t>
      </w:r>
      <w:r>
        <w:rPr>
          <w:spacing w:val="65"/>
          <w:w w:val="105"/>
          <w:sz w:val="23"/>
        </w:rPr>
        <w:t xml:space="preserve"> </w:t>
      </w:r>
      <w:r>
        <w:rPr>
          <w:w w:val="105"/>
          <w:sz w:val="23"/>
        </w:rPr>
        <w:t>payment;</w:t>
      </w:r>
    </w:p>
    <w:p w:rsidR="00524B74" w:rsidRDefault="00524B74">
      <w:pPr>
        <w:pStyle w:val="BodyText"/>
        <w:spacing w:before="7"/>
      </w:pPr>
    </w:p>
    <w:p w:rsidR="00524B74" w:rsidRDefault="006A6EBF">
      <w:pPr>
        <w:pStyle w:val="ListParagraph"/>
        <w:numPr>
          <w:ilvl w:val="0"/>
          <w:numId w:val="7"/>
        </w:numPr>
        <w:tabs>
          <w:tab w:val="left" w:pos="1766"/>
        </w:tabs>
        <w:spacing w:before="1" w:line="242" w:lineRule="auto"/>
        <w:ind w:left="1375" w:right="1568" w:firstLine="0"/>
        <w:rPr>
          <w:sz w:val="23"/>
        </w:rPr>
      </w:pPr>
      <w:r>
        <w:rPr>
          <w:w w:val="105"/>
          <w:sz w:val="23"/>
        </w:rPr>
        <w:t>procure and maintain adequate liability and hazard insurance on property owned by the</w:t>
      </w:r>
      <w:r>
        <w:rPr>
          <w:spacing w:val="23"/>
          <w:w w:val="105"/>
          <w:sz w:val="23"/>
        </w:rPr>
        <w:t xml:space="preserve"> </w:t>
      </w:r>
      <w:r>
        <w:rPr>
          <w:w w:val="105"/>
          <w:sz w:val="23"/>
        </w:rPr>
        <w:t>Association;</w:t>
      </w:r>
    </w:p>
    <w:p w:rsidR="00524B74" w:rsidRDefault="00524B74">
      <w:pPr>
        <w:pStyle w:val="BodyText"/>
        <w:spacing w:before="8"/>
        <w:rPr>
          <w:sz w:val="26"/>
        </w:rPr>
      </w:pPr>
    </w:p>
    <w:p w:rsidR="00524B74" w:rsidRDefault="006A6EBF">
      <w:pPr>
        <w:pStyle w:val="ListParagraph"/>
        <w:numPr>
          <w:ilvl w:val="0"/>
          <w:numId w:val="7"/>
        </w:numPr>
        <w:tabs>
          <w:tab w:val="left" w:pos="1692"/>
        </w:tabs>
        <w:spacing w:before="1" w:line="232" w:lineRule="auto"/>
        <w:ind w:left="1372" w:right="1816" w:firstLine="7"/>
        <w:rPr>
          <w:rFonts w:ascii="Times New Roman"/>
          <w:sz w:val="24"/>
        </w:rPr>
      </w:pPr>
      <w:r>
        <w:rPr>
          <w:w w:val="105"/>
          <w:sz w:val="23"/>
        </w:rPr>
        <w:t>cause all officers ha</w:t>
      </w:r>
      <w:r>
        <w:rPr>
          <w:w w:val="105"/>
          <w:sz w:val="23"/>
        </w:rPr>
        <w:t>ving fiscal responsibilities to be bonded, as required by the Declaration;</w:t>
      </w:r>
      <w:r>
        <w:rPr>
          <w:spacing w:val="36"/>
          <w:w w:val="105"/>
          <w:sz w:val="23"/>
        </w:rPr>
        <w:t xml:space="preserve"> </w:t>
      </w:r>
      <w:r>
        <w:rPr>
          <w:w w:val="105"/>
          <w:sz w:val="23"/>
        </w:rPr>
        <w:t>and</w:t>
      </w:r>
    </w:p>
    <w:p w:rsidR="00524B74" w:rsidRDefault="00524B74">
      <w:pPr>
        <w:pStyle w:val="BodyText"/>
        <w:spacing w:before="3"/>
        <w:rPr>
          <w:sz w:val="27"/>
        </w:rPr>
      </w:pPr>
    </w:p>
    <w:p w:rsidR="00524B74" w:rsidRDefault="006A6EBF">
      <w:pPr>
        <w:pStyle w:val="ListParagraph"/>
        <w:numPr>
          <w:ilvl w:val="0"/>
          <w:numId w:val="7"/>
        </w:numPr>
        <w:tabs>
          <w:tab w:val="left" w:pos="1837"/>
        </w:tabs>
        <w:ind w:left="1836" w:hanging="468"/>
        <w:rPr>
          <w:sz w:val="23"/>
        </w:rPr>
      </w:pPr>
      <w:r>
        <w:rPr>
          <w:w w:val="105"/>
          <w:sz w:val="23"/>
        </w:rPr>
        <w:t>cause the Common Areas and Landscape Easements to be</w:t>
      </w:r>
      <w:r>
        <w:rPr>
          <w:spacing w:val="29"/>
          <w:w w:val="105"/>
          <w:sz w:val="23"/>
        </w:rPr>
        <w:t xml:space="preserve"> </w:t>
      </w:r>
      <w:r>
        <w:rPr>
          <w:w w:val="105"/>
          <w:sz w:val="23"/>
        </w:rPr>
        <w:t>maintained.</w:t>
      </w:r>
    </w:p>
    <w:p w:rsidR="00524B74" w:rsidRDefault="00524B74">
      <w:pPr>
        <w:rPr>
          <w:sz w:val="23"/>
        </w:rPr>
        <w:sectPr w:rsidR="00524B74">
          <w:pgSz w:w="12240" w:h="15840"/>
          <w:pgMar w:top="600" w:right="40" w:bottom="1700" w:left="60" w:header="0" w:footer="1466" w:gutter="0"/>
          <w:cols w:space="720"/>
        </w:sectPr>
      </w:pPr>
    </w:p>
    <w:p w:rsidR="00524B74" w:rsidRDefault="006A6EBF">
      <w:pPr>
        <w:tabs>
          <w:tab w:val="left" w:pos="10274"/>
        </w:tabs>
        <w:ind w:left="8658"/>
        <w:rPr>
          <w:sz w:val="20"/>
        </w:rPr>
      </w:pPr>
      <w:r>
        <w:rPr>
          <w:noProof/>
          <w:sz w:val="20"/>
        </w:rPr>
        <w:drawing>
          <wp:inline distT="0" distB="0" distL="0" distR="0">
            <wp:extent cx="768510" cy="256031"/>
            <wp:effectExtent l="0" t="0" r="0" b="0"/>
            <wp:docPr id="101" name="image6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 name="image62.png"/>
                    <pic:cNvPicPr/>
                  </pic:nvPicPr>
                  <pic:blipFill>
                    <a:blip r:embed="rId97" cstate="print"/>
                    <a:stretch>
                      <a:fillRect/>
                    </a:stretch>
                  </pic:blipFill>
                  <pic:spPr>
                    <a:xfrm>
                      <a:off x="0" y="0"/>
                      <a:ext cx="768510" cy="256031"/>
                    </a:xfrm>
                    <a:prstGeom prst="rect">
                      <a:avLst/>
                    </a:prstGeom>
                  </pic:spPr>
                </pic:pic>
              </a:graphicData>
            </a:graphic>
          </wp:inline>
        </w:drawing>
      </w:r>
      <w:r>
        <w:rPr>
          <w:sz w:val="20"/>
        </w:rPr>
        <w:tab/>
      </w:r>
      <w:r>
        <w:rPr>
          <w:noProof/>
          <w:position w:val="1"/>
          <w:sz w:val="20"/>
        </w:rPr>
        <w:drawing>
          <wp:inline distT="0" distB="0" distL="0" distR="0">
            <wp:extent cx="384255" cy="237744"/>
            <wp:effectExtent l="0" t="0" r="0" b="0"/>
            <wp:docPr id="103" name="image6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 name="image63.png"/>
                    <pic:cNvPicPr/>
                  </pic:nvPicPr>
                  <pic:blipFill>
                    <a:blip r:embed="rId98" cstate="print"/>
                    <a:stretch>
                      <a:fillRect/>
                    </a:stretch>
                  </pic:blipFill>
                  <pic:spPr>
                    <a:xfrm>
                      <a:off x="0" y="0"/>
                      <a:ext cx="384255" cy="237744"/>
                    </a:xfrm>
                    <a:prstGeom prst="rect">
                      <a:avLst/>
                    </a:prstGeom>
                  </pic:spPr>
                </pic:pic>
              </a:graphicData>
            </a:graphic>
          </wp:inline>
        </w:drawing>
      </w:r>
    </w:p>
    <w:p w:rsidR="00524B74" w:rsidRDefault="006A6EBF">
      <w:pPr>
        <w:pStyle w:val="BodyText"/>
        <w:spacing w:before="97"/>
        <w:ind w:left="1760" w:right="1679"/>
        <w:jc w:val="center"/>
      </w:pPr>
      <w:r>
        <w:rPr>
          <w:w w:val="105"/>
          <w:u w:val="thick"/>
        </w:rPr>
        <w:t>ARTICLE VIII</w:t>
      </w:r>
    </w:p>
    <w:p w:rsidR="00524B74" w:rsidRDefault="00524B74">
      <w:pPr>
        <w:pStyle w:val="BodyText"/>
        <w:spacing w:before="10"/>
        <w:rPr>
          <w:sz w:val="17"/>
        </w:rPr>
      </w:pPr>
    </w:p>
    <w:p w:rsidR="00524B74" w:rsidRDefault="006A6EBF">
      <w:pPr>
        <w:pStyle w:val="BodyText"/>
        <w:spacing w:before="93"/>
        <w:ind w:left="1781" w:right="1679"/>
        <w:jc w:val="center"/>
      </w:pPr>
      <w:r>
        <w:rPr>
          <w:w w:val="105"/>
          <w:u w:val="thick"/>
        </w:rPr>
        <w:t>OFFICERS  AND THEIR DUTIES</w:t>
      </w:r>
    </w:p>
    <w:p w:rsidR="00524B74" w:rsidRDefault="00524B74">
      <w:pPr>
        <w:pStyle w:val="BodyText"/>
        <w:spacing w:before="9"/>
        <w:rPr>
          <w:sz w:val="17"/>
        </w:rPr>
      </w:pPr>
    </w:p>
    <w:p w:rsidR="00524B74" w:rsidRDefault="006A6EBF">
      <w:pPr>
        <w:pStyle w:val="BodyText"/>
        <w:spacing w:before="93" w:line="252" w:lineRule="auto"/>
        <w:ind w:left="1395" w:right="1842" w:firstLine="417"/>
      </w:pPr>
      <w:r>
        <w:rPr>
          <w:w w:val="105"/>
          <w:u w:val="thick"/>
        </w:rPr>
        <w:t>Section 8.1. Enumeration of Officers.</w:t>
      </w:r>
      <w:r>
        <w:rPr>
          <w:w w:val="105"/>
        </w:rPr>
        <w:t xml:space="preserve"> The officers of this Association shall be a President and Vice-President, who shall at all times be members of the Board of Trustees, a Secretary, and a Treasurer, and such other officers as the Board may from time to </w:t>
      </w:r>
      <w:r>
        <w:rPr>
          <w:w w:val="105"/>
        </w:rPr>
        <w:t>time by resolution create.</w:t>
      </w:r>
    </w:p>
    <w:p w:rsidR="00524B74" w:rsidRDefault="00524B74">
      <w:pPr>
        <w:pStyle w:val="BodyText"/>
        <w:spacing w:before="8"/>
        <w:rPr>
          <w:sz w:val="17"/>
        </w:rPr>
      </w:pPr>
    </w:p>
    <w:p w:rsidR="00524B74" w:rsidRDefault="006A6EBF">
      <w:pPr>
        <w:pStyle w:val="BodyText"/>
        <w:spacing w:before="93" w:line="254" w:lineRule="auto"/>
        <w:ind w:left="1388" w:right="1574" w:firstLine="734"/>
      </w:pPr>
      <w:r>
        <w:rPr>
          <w:w w:val="105"/>
          <w:u w:val="thick"/>
        </w:rPr>
        <w:t>Section 8.2. Election of Officers.</w:t>
      </w:r>
      <w:r>
        <w:rPr>
          <w:w w:val="105"/>
        </w:rPr>
        <w:t xml:space="preserve"> The election of officers shall take place at the first meeting of the Board of Trustees following each annual meeting of the members.</w:t>
      </w:r>
    </w:p>
    <w:p w:rsidR="00524B74" w:rsidRDefault="00524B74">
      <w:pPr>
        <w:pStyle w:val="BodyText"/>
        <w:spacing w:before="10"/>
        <w:rPr>
          <w:sz w:val="15"/>
        </w:rPr>
      </w:pPr>
    </w:p>
    <w:p w:rsidR="00524B74" w:rsidRDefault="006A6EBF">
      <w:pPr>
        <w:pStyle w:val="BodyText"/>
        <w:spacing w:before="93" w:line="247" w:lineRule="auto"/>
        <w:ind w:left="1374" w:right="1574" w:firstLine="741"/>
      </w:pPr>
      <w:r>
        <w:rPr>
          <w:w w:val="105"/>
          <w:u w:val="thick"/>
        </w:rPr>
        <w:t>Section 8.3. Term.</w:t>
      </w:r>
      <w:r>
        <w:rPr>
          <w:w w:val="105"/>
        </w:rPr>
        <w:t xml:space="preserve"> The officers of this Association shall </w:t>
      </w:r>
      <w:r>
        <w:rPr>
          <w:w w:val="105"/>
        </w:rPr>
        <w:t>be elected annually by the Board and each shall hold  office for one (1)  year  and until his successor  is elected and qualified, unless he shall sooner resign, or shall be removed or otherwise disqualified to</w:t>
      </w:r>
      <w:r>
        <w:rPr>
          <w:spacing w:val="-29"/>
          <w:w w:val="105"/>
        </w:rPr>
        <w:t xml:space="preserve"> </w:t>
      </w:r>
      <w:r>
        <w:rPr>
          <w:w w:val="105"/>
        </w:rPr>
        <w:t>serve.</w:t>
      </w:r>
    </w:p>
    <w:p w:rsidR="00524B74" w:rsidRDefault="00524B74">
      <w:pPr>
        <w:pStyle w:val="BodyText"/>
        <w:spacing w:before="3"/>
        <w:rPr>
          <w:sz w:val="18"/>
        </w:rPr>
      </w:pPr>
    </w:p>
    <w:p w:rsidR="00524B74" w:rsidRDefault="006A6EBF">
      <w:pPr>
        <w:pStyle w:val="BodyText"/>
        <w:spacing w:before="93" w:line="247" w:lineRule="auto"/>
        <w:ind w:left="1365" w:right="1574" w:firstLine="743"/>
      </w:pPr>
      <w:r>
        <w:rPr>
          <w:w w:val="105"/>
          <w:u w:val="thick"/>
        </w:rPr>
        <w:t>Section 8.4. Special Appointments.</w:t>
      </w:r>
      <w:r>
        <w:rPr>
          <w:w w:val="105"/>
        </w:rPr>
        <w:t xml:space="preserve"> Th</w:t>
      </w:r>
      <w:r>
        <w:rPr>
          <w:w w:val="105"/>
        </w:rPr>
        <w:t>e Board may elect such other officers as the affairs of the Association may require, each of whom shall hold office for such period, have such authority and perform such duties as the Board may, from time to time, determine.</w:t>
      </w:r>
    </w:p>
    <w:p w:rsidR="00524B74" w:rsidRDefault="006A6EBF">
      <w:pPr>
        <w:pStyle w:val="BodyText"/>
        <w:spacing w:before="28" w:line="249" w:lineRule="auto"/>
        <w:ind w:left="1353" w:right="1547" w:firstLine="740"/>
      </w:pPr>
      <w:r>
        <w:rPr>
          <w:w w:val="105"/>
          <w:u w:val="thick"/>
        </w:rPr>
        <w:t>Section 8.5. Resignation and Re</w:t>
      </w:r>
      <w:r>
        <w:rPr>
          <w:w w:val="105"/>
          <w:u w:val="thick"/>
        </w:rPr>
        <w:t>moval</w:t>
      </w:r>
      <w:r>
        <w:rPr>
          <w:w w:val="105"/>
        </w:rPr>
        <w:t xml:space="preserve">. Any officer may be removed from office with or without cause by the Board.  Any officer  may  resign at any time by giving written notice to the Board,  the President  or the Secretary.  Such resignation  shall take effect on the date of receipt of </w:t>
      </w:r>
      <w:r>
        <w:rPr>
          <w:w w:val="105"/>
        </w:rPr>
        <w:t>such notice or at any later time specified therein, and unless otherwise specified therein, the acceptance  of such resignation  shall not be necessary to make</w:t>
      </w:r>
      <w:r>
        <w:rPr>
          <w:spacing w:val="11"/>
          <w:w w:val="105"/>
        </w:rPr>
        <w:t xml:space="preserve"> </w:t>
      </w:r>
      <w:r>
        <w:rPr>
          <w:w w:val="105"/>
        </w:rPr>
        <w:t>it effective.</w:t>
      </w:r>
    </w:p>
    <w:p w:rsidR="00524B74" w:rsidRDefault="00524B74">
      <w:pPr>
        <w:pStyle w:val="BodyText"/>
        <w:spacing w:before="4"/>
        <w:rPr>
          <w:sz w:val="18"/>
        </w:rPr>
      </w:pPr>
    </w:p>
    <w:p w:rsidR="00524B74" w:rsidRDefault="006A6EBF">
      <w:pPr>
        <w:pStyle w:val="BodyText"/>
        <w:spacing w:before="93" w:line="244" w:lineRule="auto"/>
        <w:ind w:left="1343" w:right="1628" w:firstLine="736"/>
      </w:pPr>
      <w:r>
        <w:rPr>
          <w:w w:val="105"/>
          <w:u w:val="thick"/>
        </w:rPr>
        <w:t>Section 8.6. Vacancies.</w:t>
      </w:r>
      <w:r>
        <w:rPr>
          <w:w w:val="105"/>
        </w:rPr>
        <w:t xml:space="preserve"> A vacancy in any office may be filled by appointment by t</w:t>
      </w:r>
      <w:r>
        <w:rPr>
          <w:w w:val="105"/>
        </w:rPr>
        <w:t>he Board. The officer appointed to such vacancy shall serve for the remainder of the term of the officer he</w:t>
      </w:r>
      <w:r>
        <w:rPr>
          <w:spacing w:val="15"/>
          <w:w w:val="105"/>
        </w:rPr>
        <w:t xml:space="preserve"> </w:t>
      </w:r>
      <w:r>
        <w:rPr>
          <w:w w:val="105"/>
        </w:rPr>
        <w:t>replaces.</w:t>
      </w:r>
    </w:p>
    <w:p w:rsidR="00524B74" w:rsidRDefault="00524B74">
      <w:pPr>
        <w:pStyle w:val="BodyText"/>
        <w:spacing w:before="2"/>
        <w:rPr>
          <w:sz w:val="18"/>
        </w:rPr>
      </w:pPr>
    </w:p>
    <w:p w:rsidR="00524B74" w:rsidRDefault="006A6EBF">
      <w:pPr>
        <w:pStyle w:val="BodyText"/>
        <w:spacing w:before="93" w:line="249" w:lineRule="auto"/>
        <w:ind w:left="1329" w:right="1421" w:firstLine="736"/>
      </w:pPr>
      <w:r>
        <w:rPr>
          <w:w w:val="105"/>
          <w:u w:val="thick"/>
        </w:rPr>
        <w:t>Section 8.7. Multiple Offices.</w:t>
      </w:r>
      <w:r>
        <w:rPr>
          <w:w w:val="105"/>
        </w:rPr>
        <w:t xml:space="preserve"> The office of Secretary  and  Treasurer  may be held by the same person. No person shall simultaneously hold more the one of any of the other  offices except in the case of special  offices created pursuant to Section  8.4 of this</w:t>
      </w:r>
      <w:r>
        <w:rPr>
          <w:spacing w:val="25"/>
          <w:w w:val="105"/>
        </w:rPr>
        <w:t xml:space="preserve"> </w:t>
      </w:r>
      <w:r>
        <w:rPr>
          <w:w w:val="105"/>
        </w:rPr>
        <w:t>Article.</w:t>
      </w:r>
    </w:p>
    <w:p w:rsidR="00524B74" w:rsidRDefault="00524B74">
      <w:pPr>
        <w:pStyle w:val="BodyText"/>
        <w:spacing w:before="8"/>
        <w:rPr>
          <w:sz w:val="16"/>
        </w:rPr>
      </w:pPr>
    </w:p>
    <w:p w:rsidR="00524B74" w:rsidRDefault="006A6EBF">
      <w:pPr>
        <w:pStyle w:val="BodyText"/>
        <w:spacing w:before="93"/>
        <w:ind w:left="2058"/>
      </w:pPr>
      <w:r>
        <w:rPr>
          <w:w w:val="105"/>
          <w:u w:val="thick"/>
        </w:rPr>
        <w:t>Section 8.8. D</w:t>
      </w:r>
      <w:r>
        <w:rPr>
          <w:w w:val="105"/>
          <w:u w:val="thick"/>
        </w:rPr>
        <w:t>uties</w:t>
      </w:r>
      <w:r>
        <w:rPr>
          <w:w w:val="105"/>
        </w:rPr>
        <w:t>. The duties of the officers are as follows:</w:t>
      </w:r>
    </w:p>
    <w:p w:rsidR="00524B74" w:rsidRDefault="00524B74">
      <w:pPr>
        <w:pStyle w:val="BodyText"/>
        <w:spacing w:before="5"/>
        <w:rPr>
          <w:sz w:val="18"/>
        </w:rPr>
      </w:pPr>
    </w:p>
    <w:p w:rsidR="00524B74" w:rsidRDefault="006A6EBF">
      <w:pPr>
        <w:pStyle w:val="ListParagraph"/>
        <w:numPr>
          <w:ilvl w:val="0"/>
          <w:numId w:val="5"/>
        </w:numPr>
        <w:tabs>
          <w:tab w:val="left" w:pos="2441"/>
        </w:tabs>
        <w:spacing w:before="93" w:line="249" w:lineRule="auto"/>
        <w:ind w:right="1828" w:firstLine="8"/>
        <w:jc w:val="left"/>
        <w:rPr>
          <w:sz w:val="23"/>
        </w:rPr>
      </w:pPr>
      <w:r>
        <w:rPr>
          <w:w w:val="105"/>
          <w:sz w:val="23"/>
          <w:u w:val="thick"/>
        </w:rPr>
        <w:t>President</w:t>
      </w:r>
      <w:r>
        <w:rPr>
          <w:w w:val="105"/>
          <w:sz w:val="23"/>
        </w:rPr>
        <w:t xml:space="preserve"> - The President shall preside at all meetings of the Board of Trustees; shall see that orders and resolutions of the Board are carried out; and shall act as chief executive</w:t>
      </w:r>
      <w:r>
        <w:rPr>
          <w:spacing w:val="62"/>
          <w:w w:val="105"/>
          <w:sz w:val="23"/>
        </w:rPr>
        <w:t xml:space="preserve"> </w:t>
      </w:r>
      <w:r>
        <w:rPr>
          <w:w w:val="105"/>
          <w:sz w:val="23"/>
        </w:rPr>
        <w:t>officer.</w:t>
      </w:r>
    </w:p>
    <w:p w:rsidR="00524B74" w:rsidRDefault="00524B74">
      <w:pPr>
        <w:spacing w:line="249" w:lineRule="auto"/>
        <w:rPr>
          <w:sz w:val="23"/>
        </w:rPr>
        <w:sectPr w:rsidR="00524B74">
          <w:pgSz w:w="12240" w:h="15840"/>
          <w:pgMar w:top="1180" w:right="40" w:bottom="1700" w:left="60" w:header="0" w:footer="1466" w:gutter="0"/>
          <w:cols w:space="720"/>
        </w:sectPr>
      </w:pPr>
    </w:p>
    <w:p w:rsidR="00524B74" w:rsidRDefault="006A6EBF">
      <w:pPr>
        <w:pStyle w:val="BodyText"/>
        <w:ind w:left="8903"/>
        <w:rPr>
          <w:sz w:val="20"/>
        </w:rPr>
      </w:pPr>
      <w:r>
        <w:rPr>
          <w:noProof/>
          <w:sz w:val="20"/>
        </w:rPr>
        <w:drawing>
          <wp:inline distT="0" distB="0" distL="0" distR="0">
            <wp:extent cx="1418083" cy="256031"/>
            <wp:effectExtent l="0" t="0" r="0" b="0"/>
            <wp:docPr id="105" name="image6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6" name="image64.png"/>
                    <pic:cNvPicPr/>
                  </pic:nvPicPr>
                  <pic:blipFill>
                    <a:blip r:embed="rId99" cstate="print"/>
                    <a:stretch>
                      <a:fillRect/>
                    </a:stretch>
                  </pic:blipFill>
                  <pic:spPr>
                    <a:xfrm>
                      <a:off x="0" y="0"/>
                      <a:ext cx="1418083" cy="256031"/>
                    </a:xfrm>
                    <a:prstGeom prst="rect">
                      <a:avLst/>
                    </a:prstGeom>
                  </pic:spPr>
                </pic:pic>
              </a:graphicData>
            </a:graphic>
          </wp:inline>
        </w:drawing>
      </w:r>
    </w:p>
    <w:p w:rsidR="00524B74" w:rsidRDefault="00524B74">
      <w:pPr>
        <w:pStyle w:val="BodyText"/>
        <w:spacing w:before="11"/>
        <w:rPr>
          <w:sz w:val="29"/>
        </w:rPr>
      </w:pPr>
    </w:p>
    <w:p w:rsidR="00524B74" w:rsidRDefault="006A6EBF">
      <w:pPr>
        <w:pStyle w:val="ListParagraph"/>
        <w:numPr>
          <w:ilvl w:val="0"/>
          <w:numId w:val="5"/>
        </w:numPr>
        <w:tabs>
          <w:tab w:val="left" w:pos="2523"/>
        </w:tabs>
        <w:spacing w:before="93" w:line="252" w:lineRule="auto"/>
        <w:ind w:left="2137" w:right="1500" w:firstLine="3"/>
        <w:jc w:val="left"/>
        <w:rPr>
          <w:sz w:val="23"/>
        </w:rPr>
      </w:pPr>
      <w:r>
        <w:rPr>
          <w:w w:val="105"/>
          <w:sz w:val="23"/>
          <w:u w:val="thick"/>
        </w:rPr>
        <w:t>Vice-President</w:t>
      </w:r>
      <w:r>
        <w:rPr>
          <w:w w:val="105"/>
          <w:sz w:val="23"/>
        </w:rPr>
        <w:t xml:space="preserve"> - The Vice-President shall act in the place and stead of the President in the event of his absence, inability or refusal to act, and shall exercise and discharge such other duties as may be required by him by the Board.</w:t>
      </w:r>
    </w:p>
    <w:p w:rsidR="00524B74" w:rsidRDefault="00524B74">
      <w:pPr>
        <w:pStyle w:val="BodyText"/>
        <w:spacing w:before="7"/>
        <w:rPr>
          <w:sz w:val="17"/>
        </w:rPr>
      </w:pPr>
    </w:p>
    <w:p w:rsidR="00524B74" w:rsidRDefault="006A6EBF">
      <w:pPr>
        <w:pStyle w:val="ListParagraph"/>
        <w:numPr>
          <w:ilvl w:val="0"/>
          <w:numId w:val="5"/>
        </w:numPr>
        <w:tabs>
          <w:tab w:val="left" w:pos="2506"/>
        </w:tabs>
        <w:spacing w:before="93" w:line="254" w:lineRule="auto"/>
        <w:ind w:left="2125" w:right="1384" w:firstLine="8"/>
        <w:jc w:val="left"/>
        <w:rPr>
          <w:sz w:val="23"/>
        </w:rPr>
      </w:pPr>
      <w:r>
        <w:rPr>
          <w:w w:val="105"/>
          <w:sz w:val="23"/>
          <w:u w:val="thick"/>
        </w:rPr>
        <w:t>Secretary</w:t>
      </w:r>
      <w:r>
        <w:rPr>
          <w:w w:val="105"/>
          <w:sz w:val="23"/>
        </w:rPr>
        <w:t xml:space="preserve"> - The </w:t>
      </w:r>
      <w:r>
        <w:rPr>
          <w:w w:val="105"/>
          <w:sz w:val="23"/>
        </w:rPr>
        <w:t>Secretary shall record the  votes and keep  the minutes  of all meetings and proceedings  of the Board  and of the members;  serve notice of meetings of the Board and  of the members;  keep appropriate  current records showing the members of the Associatio</w:t>
      </w:r>
      <w:r>
        <w:rPr>
          <w:w w:val="105"/>
          <w:sz w:val="23"/>
        </w:rPr>
        <w:t>n together with their addresses, and shall perform such other duties as required by the</w:t>
      </w:r>
      <w:r>
        <w:rPr>
          <w:spacing w:val="-41"/>
          <w:w w:val="105"/>
          <w:sz w:val="23"/>
        </w:rPr>
        <w:t xml:space="preserve"> </w:t>
      </w:r>
      <w:r>
        <w:rPr>
          <w:w w:val="105"/>
          <w:sz w:val="23"/>
        </w:rPr>
        <w:t>Board.</w:t>
      </w:r>
    </w:p>
    <w:p w:rsidR="00524B74" w:rsidRDefault="00524B74">
      <w:pPr>
        <w:pStyle w:val="BodyText"/>
        <w:spacing w:before="9"/>
        <w:rPr>
          <w:sz w:val="16"/>
        </w:rPr>
      </w:pPr>
    </w:p>
    <w:p w:rsidR="00524B74" w:rsidRDefault="006A6EBF">
      <w:pPr>
        <w:pStyle w:val="ListParagraph"/>
        <w:numPr>
          <w:ilvl w:val="0"/>
          <w:numId w:val="5"/>
        </w:numPr>
        <w:tabs>
          <w:tab w:val="left" w:pos="2512"/>
        </w:tabs>
        <w:spacing w:before="93" w:line="249" w:lineRule="auto"/>
        <w:ind w:left="2111" w:right="1445" w:firstLine="15"/>
        <w:jc w:val="left"/>
        <w:rPr>
          <w:sz w:val="23"/>
        </w:rPr>
      </w:pPr>
      <w:r>
        <w:rPr>
          <w:w w:val="105"/>
          <w:sz w:val="23"/>
          <w:u w:val="thick"/>
        </w:rPr>
        <w:t>Treasurer</w:t>
      </w:r>
      <w:r>
        <w:rPr>
          <w:w w:val="105"/>
          <w:sz w:val="23"/>
        </w:rPr>
        <w:t xml:space="preserve"> - The Treasurer shall receive and deposit in appropriate bank or savings and loan accounts all monies of the Association  and shall disburse such funds as directed by resolution of the Board of Trustees; keep proper books of accounts; cause an annual revi</w:t>
      </w:r>
      <w:r>
        <w:rPr>
          <w:w w:val="105"/>
          <w:sz w:val="23"/>
        </w:rPr>
        <w:t>ews of the Association books to be made by a public accountant at the completion of each fiscal year; and shall prepare an annual budget and a statement of income and expenditures to be presented to the membership at its regular annual meeting, and deliver</w:t>
      </w:r>
      <w:r>
        <w:rPr>
          <w:w w:val="105"/>
          <w:sz w:val="23"/>
        </w:rPr>
        <w:t xml:space="preserve"> a copy of each to the</w:t>
      </w:r>
      <w:r>
        <w:rPr>
          <w:spacing w:val="37"/>
          <w:w w:val="105"/>
          <w:sz w:val="23"/>
        </w:rPr>
        <w:t xml:space="preserve"> </w:t>
      </w:r>
      <w:r>
        <w:rPr>
          <w:w w:val="105"/>
          <w:sz w:val="23"/>
        </w:rPr>
        <w:t>members.</w:t>
      </w:r>
    </w:p>
    <w:p w:rsidR="00524B74" w:rsidRDefault="00524B74">
      <w:pPr>
        <w:pStyle w:val="BodyText"/>
        <w:rPr>
          <w:sz w:val="20"/>
        </w:rPr>
      </w:pPr>
    </w:p>
    <w:p w:rsidR="00524B74" w:rsidRDefault="00524B74">
      <w:pPr>
        <w:pStyle w:val="BodyText"/>
        <w:spacing w:before="8"/>
        <w:rPr>
          <w:sz w:val="22"/>
        </w:rPr>
      </w:pPr>
    </w:p>
    <w:p w:rsidR="00524B74" w:rsidRDefault="006A6EBF">
      <w:pPr>
        <w:pStyle w:val="BodyText"/>
        <w:spacing w:before="93"/>
        <w:ind w:left="1695" w:right="1679"/>
        <w:jc w:val="center"/>
      </w:pPr>
      <w:r>
        <w:rPr>
          <w:w w:val="105"/>
          <w:u w:val="thick"/>
        </w:rPr>
        <w:t>ARTICLE IX</w:t>
      </w:r>
    </w:p>
    <w:p w:rsidR="00524B74" w:rsidRDefault="00524B74">
      <w:pPr>
        <w:pStyle w:val="BodyText"/>
        <w:rPr>
          <w:sz w:val="20"/>
        </w:rPr>
      </w:pPr>
    </w:p>
    <w:p w:rsidR="00524B74" w:rsidRDefault="00524B74">
      <w:pPr>
        <w:pStyle w:val="BodyText"/>
        <w:spacing w:before="8"/>
        <w:rPr>
          <w:sz w:val="21"/>
        </w:rPr>
      </w:pPr>
    </w:p>
    <w:p w:rsidR="00524B74" w:rsidRDefault="006A6EBF">
      <w:pPr>
        <w:pStyle w:val="BodyText"/>
        <w:spacing w:before="93"/>
        <w:ind w:left="1678" w:right="1679"/>
        <w:jc w:val="center"/>
      </w:pPr>
      <w:r>
        <w:rPr>
          <w:w w:val="105"/>
          <w:u w:val="thick"/>
        </w:rPr>
        <w:t>COMMITTEES</w:t>
      </w:r>
    </w:p>
    <w:p w:rsidR="00524B74" w:rsidRDefault="00524B74">
      <w:pPr>
        <w:pStyle w:val="BodyText"/>
        <w:spacing w:before="3"/>
        <w:rPr>
          <w:sz w:val="25"/>
        </w:rPr>
      </w:pPr>
    </w:p>
    <w:p w:rsidR="00524B74" w:rsidRDefault="006A6EBF">
      <w:pPr>
        <w:pStyle w:val="BodyText"/>
        <w:spacing w:line="252" w:lineRule="auto"/>
        <w:ind w:left="1359" w:right="1574" w:firstLine="422"/>
      </w:pPr>
      <w:r>
        <w:rPr>
          <w:w w:val="105"/>
        </w:rPr>
        <w:t>The Board of Trustees shall appoint a Nominating Committee,  as provided  in these By-Laws and Regulations. In addition, the Board of Trustees shall appoint other committees as deemed appropriate i</w:t>
      </w:r>
      <w:r>
        <w:rPr>
          <w:w w:val="105"/>
        </w:rPr>
        <w:t>n carrying out its</w:t>
      </w:r>
      <w:r>
        <w:rPr>
          <w:spacing w:val="13"/>
          <w:w w:val="105"/>
        </w:rPr>
        <w:t xml:space="preserve"> </w:t>
      </w:r>
      <w:r>
        <w:rPr>
          <w:w w:val="105"/>
        </w:rPr>
        <w:t>purposes.</w:t>
      </w:r>
    </w:p>
    <w:p w:rsidR="00524B74" w:rsidRDefault="00524B74">
      <w:pPr>
        <w:spacing w:line="252" w:lineRule="auto"/>
        <w:sectPr w:rsidR="00524B74">
          <w:pgSz w:w="12240" w:h="15840"/>
          <w:pgMar w:top="580" w:right="40" w:bottom="1660" w:left="60" w:header="0" w:footer="1466" w:gutter="0"/>
          <w:cols w:space="720"/>
        </w:sectPr>
      </w:pPr>
    </w:p>
    <w:p w:rsidR="00524B74" w:rsidRDefault="006A6EBF">
      <w:pPr>
        <w:pStyle w:val="BodyText"/>
        <w:ind w:left="8954"/>
        <w:rPr>
          <w:sz w:val="20"/>
        </w:rPr>
      </w:pPr>
      <w:r>
        <w:rPr>
          <w:noProof/>
          <w:sz w:val="20"/>
        </w:rPr>
        <w:drawing>
          <wp:inline distT="0" distB="0" distL="0" distR="0">
            <wp:extent cx="1422658" cy="256031"/>
            <wp:effectExtent l="0" t="0" r="0" b="0"/>
            <wp:docPr id="107" name="image6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8" name="image65.png"/>
                    <pic:cNvPicPr/>
                  </pic:nvPicPr>
                  <pic:blipFill>
                    <a:blip r:embed="rId100" cstate="print"/>
                    <a:stretch>
                      <a:fillRect/>
                    </a:stretch>
                  </pic:blipFill>
                  <pic:spPr>
                    <a:xfrm>
                      <a:off x="0" y="0"/>
                      <a:ext cx="1422658" cy="256031"/>
                    </a:xfrm>
                    <a:prstGeom prst="rect">
                      <a:avLst/>
                    </a:prstGeom>
                  </pic:spPr>
                </pic:pic>
              </a:graphicData>
            </a:graphic>
          </wp:inline>
        </w:drawing>
      </w:r>
    </w:p>
    <w:p w:rsidR="00524B74" w:rsidRDefault="00524B74">
      <w:pPr>
        <w:pStyle w:val="BodyText"/>
        <w:rPr>
          <w:sz w:val="20"/>
        </w:rPr>
      </w:pPr>
    </w:p>
    <w:p w:rsidR="00524B74" w:rsidRDefault="00524B74">
      <w:pPr>
        <w:pStyle w:val="BodyText"/>
        <w:rPr>
          <w:sz w:val="20"/>
        </w:rPr>
      </w:pPr>
    </w:p>
    <w:p w:rsidR="00524B74" w:rsidRDefault="00524B74">
      <w:pPr>
        <w:pStyle w:val="BodyText"/>
        <w:rPr>
          <w:sz w:val="20"/>
        </w:rPr>
      </w:pPr>
    </w:p>
    <w:p w:rsidR="00524B74" w:rsidRDefault="00524B74">
      <w:pPr>
        <w:pStyle w:val="BodyText"/>
        <w:spacing w:before="5"/>
        <w:rPr>
          <w:sz w:val="20"/>
        </w:rPr>
      </w:pPr>
    </w:p>
    <w:p w:rsidR="00524B74" w:rsidRDefault="006A6EBF">
      <w:pPr>
        <w:pStyle w:val="BodyText"/>
        <w:spacing w:before="93"/>
        <w:ind w:left="1758" w:right="1679"/>
        <w:jc w:val="center"/>
      </w:pPr>
      <w:r>
        <w:rPr>
          <w:w w:val="105"/>
          <w:u w:val="thick"/>
        </w:rPr>
        <w:t>ARTICLE X</w:t>
      </w:r>
    </w:p>
    <w:p w:rsidR="00524B74" w:rsidRDefault="00524B74">
      <w:pPr>
        <w:pStyle w:val="BodyText"/>
        <w:rPr>
          <w:sz w:val="20"/>
        </w:rPr>
      </w:pPr>
    </w:p>
    <w:p w:rsidR="00524B74" w:rsidRDefault="00524B74">
      <w:pPr>
        <w:pStyle w:val="BodyText"/>
        <w:spacing w:before="4"/>
        <w:rPr>
          <w:sz w:val="22"/>
        </w:rPr>
      </w:pPr>
    </w:p>
    <w:p w:rsidR="00524B74" w:rsidRDefault="006A6EBF">
      <w:pPr>
        <w:pStyle w:val="BodyText"/>
        <w:spacing w:before="93"/>
        <w:ind w:left="1728" w:right="1679"/>
        <w:jc w:val="center"/>
      </w:pPr>
      <w:r>
        <w:rPr>
          <w:w w:val="105"/>
          <w:u w:val="thick"/>
        </w:rPr>
        <w:t>MISCELLANEOUS</w:t>
      </w:r>
    </w:p>
    <w:p w:rsidR="00524B74" w:rsidRDefault="00524B74">
      <w:pPr>
        <w:pStyle w:val="BodyText"/>
        <w:spacing w:before="10"/>
        <w:rPr>
          <w:sz w:val="17"/>
        </w:rPr>
      </w:pPr>
    </w:p>
    <w:p w:rsidR="00524B74" w:rsidRDefault="006A6EBF">
      <w:pPr>
        <w:pStyle w:val="BodyText"/>
        <w:spacing w:before="93" w:line="252" w:lineRule="auto"/>
        <w:ind w:left="1386" w:right="1574" w:firstLine="426"/>
      </w:pPr>
      <w:r>
        <w:rPr>
          <w:w w:val="105"/>
          <w:u w:val="thick"/>
        </w:rPr>
        <w:t>Section 10.1. Books and Records.</w:t>
      </w:r>
      <w:r>
        <w:rPr>
          <w:w w:val="105"/>
        </w:rPr>
        <w:t xml:space="preserve"> The books, records and papers of the Association shall at all times, during reasonable business hours, be subject to inspection by any member, and any holder, insurer  or guarantor  of a  first mortgage on a Lot. The Declaration, the Articles of Incorpora</w:t>
      </w:r>
      <w:r>
        <w:rPr>
          <w:w w:val="105"/>
        </w:rPr>
        <w:t>tion and the By-Laws and Regulations of the Association shall be available for inspection by any member at the principal office of the Association, where copies may be purchased  at  reasonable cost.</w:t>
      </w:r>
    </w:p>
    <w:p w:rsidR="00524B74" w:rsidRDefault="00524B74">
      <w:pPr>
        <w:pStyle w:val="BodyText"/>
        <w:spacing w:before="10"/>
        <w:rPr>
          <w:sz w:val="17"/>
        </w:rPr>
      </w:pPr>
    </w:p>
    <w:p w:rsidR="00524B74" w:rsidRDefault="006A6EBF">
      <w:pPr>
        <w:pStyle w:val="BodyText"/>
        <w:spacing w:before="93" w:line="247" w:lineRule="auto"/>
        <w:ind w:left="1369" w:right="1628" w:firstLine="732"/>
      </w:pPr>
      <w:r>
        <w:rPr>
          <w:w w:val="105"/>
          <w:u w:val="thick"/>
        </w:rPr>
        <w:t>Section 10.2. Fiscal Year.</w:t>
      </w:r>
      <w:r>
        <w:rPr>
          <w:w w:val="105"/>
        </w:rPr>
        <w:t xml:space="preserve"> The fiscal year shall begin </w:t>
      </w:r>
      <w:r>
        <w:rPr>
          <w:w w:val="105"/>
        </w:rPr>
        <w:t>on the first day  of January every year, except that the first fiscal year of the Association shall begin on the date of incorporation. The commencement date of the fiscal year herein established may be changed by the Board of Trustees should corporate pra</w:t>
      </w:r>
      <w:r>
        <w:rPr>
          <w:w w:val="105"/>
        </w:rPr>
        <w:t>ctice subsequently dictate.</w:t>
      </w:r>
    </w:p>
    <w:p w:rsidR="00524B74" w:rsidRDefault="00524B74">
      <w:pPr>
        <w:pStyle w:val="BodyText"/>
        <w:spacing w:before="5"/>
        <w:rPr>
          <w:sz w:val="18"/>
        </w:rPr>
      </w:pPr>
    </w:p>
    <w:p w:rsidR="00524B74" w:rsidRDefault="006A6EBF">
      <w:pPr>
        <w:pStyle w:val="BodyText"/>
        <w:spacing w:before="93" w:line="247" w:lineRule="auto"/>
        <w:ind w:left="1359" w:right="1628" w:firstLine="735"/>
      </w:pPr>
      <w:r>
        <w:rPr>
          <w:w w:val="105"/>
          <w:u w:val="thick"/>
        </w:rPr>
        <w:t>Section 10.3. Execution of Association Documents.</w:t>
      </w:r>
      <w:r>
        <w:rPr>
          <w:w w:val="105"/>
        </w:rPr>
        <w:t xml:space="preserve"> All notes, contracts, other documents, checks, and other drafts shall be executed  on behalf of the Association by such officers, agents or other persons as are from time to tim</w:t>
      </w:r>
      <w:r>
        <w:rPr>
          <w:w w:val="105"/>
        </w:rPr>
        <w:t>e designated by the Board of</w:t>
      </w:r>
      <w:r>
        <w:rPr>
          <w:spacing w:val="15"/>
          <w:w w:val="105"/>
        </w:rPr>
        <w:t xml:space="preserve"> </w:t>
      </w:r>
      <w:r>
        <w:rPr>
          <w:w w:val="105"/>
        </w:rPr>
        <w:t>Trustees.</w:t>
      </w:r>
    </w:p>
    <w:p w:rsidR="00524B74" w:rsidRDefault="00524B74">
      <w:pPr>
        <w:pStyle w:val="BodyText"/>
        <w:spacing w:before="2"/>
        <w:rPr>
          <w:sz w:val="18"/>
        </w:rPr>
      </w:pPr>
    </w:p>
    <w:p w:rsidR="00524B74" w:rsidRDefault="006A6EBF">
      <w:pPr>
        <w:pStyle w:val="BodyText"/>
        <w:spacing w:before="93" w:line="249" w:lineRule="auto"/>
        <w:ind w:left="1343" w:right="1574" w:firstLine="736"/>
      </w:pPr>
      <w:r>
        <w:rPr>
          <w:w w:val="105"/>
          <w:u w:val="thick"/>
        </w:rPr>
        <w:t>Section 10.4. Conflict.</w:t>
      </w:r>
      <w:r>
        <w:rPr>
          <w:w w:val="105"/>
        </w:rPr>
        <w:t xml:space="preserve"> In the case of any conflict between the Articles of Incorporation and the By-Laws and Regulations, the Articles shall control; and in the case of conflict between the Declaration and these By-</w:t>
      </w:r>
      <w:r>
        <w:rPr>
          <w:w w:val="105"/>
        </w:rPr>
        <w:t>Laws and Regulations, the Declaration shall control.</w:t>
      </w:r>
    </w:p>
    <w:p w:rsidR="00524B74" w:rsidRDefault="00524B74">
      <w:pPr>
        <w:pStyle w:val="BodyText"/>
        <w:spacing w:before="11"/>
        <w:rPr>
          <w:sz w:val="17"/>
        </w:rPr>
      </w:pPr>
    </w:p>
    <w:p w:rsidR="00524B74" w:rsidRDefault="006A6EBF">
      <w:pPr>
        <w:pStyle w:val="BodyText"/>
        <w:spacing w:before="93" w:line="249" w:lineRule="auto"/>
        <w:ind w:left="1329" w:right="1574" w:firstLine="736"/>
      </w:pPr>
      <w:r>
        <w:rPr>
          <w:w w:val="105"/>
          <w:u w:val="thick"/>
        </w:rPr>
        <w:t>Section 10.5. Amendments.</w:t>
      </w:r>
      <w:r>
        <w:rPr>
          <w:w w:val="105"/>
        </w:rPr>
        <w:t xml:space="preserve"> These By-Laws and Regulations may be amended at a regular or special meeting  of the members,  by affirmative  vote of a majority  of the total number of votes held by each cla</w:t>
      </w:r>
      <w:r>
        <w:rPr>
          <w:w w:val="105"/>
        </w:rPr>
        <w:t>ss of Members of the</w:t>
      </w:r>
      <w:r>
        <w:rPr>
          <w:spacing w:val="-25"/>
          <w:w w:val="105"/>
        </w:rPr>
        <w:t xml:space="preserve"> </w:t>
      </w:r>
      <w:r>
        <w:rPr>
          <w:w w:val="105"/>
        </w:rPr>
        <w:t>Association.</w:t>
      </w:r>
    </w:p>
    <w:p w:rsidR="00524B74" w:rsidRDefault="00524B74">
      <w:pPr>
        <w:pStyle w:val="BodyText"/>
        <w:rPr>
          <w:sz w:val="26"/>
        </w:rPr>
      </w:pPr>
    </w:p>
    <w:p w:rsidR="00524B74" w:rsidRDefault="00524B74">
      <w:pPr>
        <w:pStyle w:val="BodyText"/>
        <w:rPr>
          <w:sz w:val="26"/>
        </w:rPr>
      </w:pPr>
    </w:p>
    <w:p w:rsidR="00524B74" w:rsidRDefault="00524B74">
      <w:pPr>
        <w:pStyle w:val="BodyText"/>
        <w:rPr>
          <w:sz w:val="26"/>
        </w:rPr>
      </w:pPr>
    </w:p>
    <w:p w:rsidR="00524B74" w:rsidRDefault="00524B74">
      <w:pPr>
        <w:pStyle w:val="BodyText"/>
        <w:rPr>
          <w:sz w:val="26"/>
        </w:rPr>
      </w:pPr>
    </w:p>
    <w:p w:rsidR="00524B74" w:rsidRDefault="00524B74">
      <w:pPr>
        <w:pStyle w:val="BodyText"/>
        <w:rPr>
          <w:sz w:val="26"/>
        </w:rPr>
      </w:pPr>
    </w:p>
    <w:p w:rsidR="00524B74" w:rsidRDefault="00524B74">
      <w:pPr>
        <w:pStyle w:val="BodyText"/>
        <w:rPr>
          <w:sz w:val="26"/>
        </w:rPr>
      </w:pPr>
    </w:p>
    <w:p w:rsidR="00524B74" w:rsidRDefault="00524B74">
      <w:pPr>
        <w:pStyle w:val="BodyText"/>
        <w:spacing w:before="6"/>
        <w:rPr>
          <w:sz w:val="37"/>
        </w:rPr>
      </w:pPr>
    </w:p>
    <w:p w:rsidR="00524B74" w:rsidRDefault="006A6EBF">
      <w:pPr>
        <w:pStyle w:val="BodyText"/>
        <w:ind w:left="1306"/>
      </w:pPr>
      <w:r>
        <w:rPr>
          <w:w w:val="105"/>
        </w:rPr>
        <w:t>F:HOA\CRYSTALC</w:t>
      </w:r>
    </w:p>
    <w:p w:rsidR="00524B74" w:rsidRDefault="00524B74">
      <w:pPr>
        <w:sectPr w:rsidR="00524B74">
          <w:pgSz w:w="12240" w:h="15840"/>
          <w:pgMar w:top="540" w:right="40" w:bottom="1700" w:left="60" w:header="0" w:footer="1466" w:gutter="0"/>
          <w:cols w:space="720"/>
        </w:sectPr>
      </w:pPr>
    </w:p>
    <w:p w:rsidR="00524B74" w:rsidRDefault="006A6EBF">
      <w:pPr>
        <w:pStyle w:val="BodyText"/>
        <w:ind w:left="8607"/>
        <w:rPr>
          <w:sz w:val="20"/>
        </w:rPr>
      </w:pPr>
      <w:r>
        <w:rPr>
          <w:noProof/>
          <w:sz w:val="20"/>
        </w:rPr>
        <w:drawing>
          <wp:inline distT="0" distB="0" distL="0" distR="0">
            <wp:extent cx="1399786" cy="306324"/>
            <wp:effectExtent l="0" t="0" r="0" b="0"/>
            <wp:docPr id="109" name="image6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0" name="image66.png"/>
                    <pic:cNvPicPr/>
                  </pic:nvPicPr>
                  <pic:blipFill>
                    <a:blip r:embed="rId101" cstate="print"/>
                    <a:stretch>
                      <a:fillRect/>
                    </a:stretch>
                  </pic:blipFill>
                  <pic:spPr>
                    <a:xfrm>
                      <a:off x="0" y="0"/>
                      <a:ext cx="1399786" cy="306324"/>
                    </a:xfrm>
                    <a:prstGeom prst="rect">
                      <a:avLst/>
                    </a:prstGeom>
                  </pic:spPr>
                </pic:pic>
              </a:graphicData>
            </a:graphic>
          </wp:inline>
        </w:drawing>
      </w:r>
    </w:p>
    <w:p w:rsidR="00524B74" w:rsidRDefault="006A6EBF">
      <w:pPr>
        <w:pStyle w:val="BodyText"/>
        <w:spacing w:before="62"/>
        <w:ind w:left="1719" w:right="1679"/>
        <w:jc w:val="center"/>
      </w:pPr>
      <w:r>
        <w:rPr>
          <w:w w:val="105"/>
        </w:rPr>
        <w:t>EXHIBIT "D"</w:t>
      </w:r>
    </w:p>
    <w:p w:rsidR="00524B74" w:rsidRDefault="00524B74">
      <w:pPr>
        <w:pStyle w:val="BodyText"/>
        <w:rPr>
          <w:sz w:val="26"/>
        </w:rPr>
      </w:pPr>
    </w:p>
    <w:p w:rsidR="00524B74" w:rsidRDefault="00524B74">
      <w:pPr>
        <w:pStyle w:val="BodyText"/>
        <w:spacing w:before="4"/>
        <w:rPr>
          <w:sz w:val="24"/>
        </w:rPr>
      </w:pPr>
    </w:p>
    <w:p w:rsidR="00524B74" w:rsidRDefault="006A6EBF">
      <w:pPr>
        <w:pStyle w:val="BodyText"/>
        <w:spacing w:line="511" w:lineRule="auto"/>
        <w:ind w:left="3255" w:right="3001" w:firstLine="776"/>
      </w:pPr>
      <w:r>
        <w:rPr>
          <w:w w:val="105"/>
        </w:rPr>
        <w:t>ARTICLES OF INCORPORATION OF CRYSTAL CREEK HOMEOWNERS' ASSOCIATION</w:t>
      </w:r>
    </w:p>
    <w:p w:rsidR="00524B74" w:rsidRDefault="00524B74">
      <w:pPr>
        <w:pStyle w:val="BodyText"/>
        <w:rPr>
          <w:sz w:val="26"/>
        </w:rPr>
      </w:pPr>
    </w:p>
    <w:p w:rsidR="00524B74" w:rsidRDefault="00524B74">
      <w:pPr>
        <w:pStyle w:val="BodyText"/>
        <w:rPr>
          <w:sz w:val="26"/>
        </w:rPr>
      </w:pPr>
    </w:p>
    <w:p w:rsidR="00524B74" w:rsidRDefault="00524B74">
      <w:pPr>
        <w:pStyle w:val="BodyText"/>
        <w:rPr>
          <w:sz w:val="26"/>
        </w:rPr>
      </w:pPr>
    </w:p>
    <w:p w:rsidR="00524B74" w:rsidRDefault="00524B74">
      <w:pPr>
        <w:pStyle w:val="BodyText"/>
        <w:rPr>
          <w:sz w:val="26"/>
        </w:rPr>
      </w:pPr>
    </w:p>
    <w:p w:rsidR="00524B74" w:rsidRDefault="00524B74">
      <w:pPr>
        <w:pStyle w:val="BodyText"/>
        <w:rPr>
          <w:sz w:val="26"/>
        </w:rPr>
      </w:pPr>
    </w:p>
    <w:p w:rsidR="00524B74" w:rsidRDefault="00524B74">
      <w:pPr>
        <w:pStyle w:val="BodyText"/>
        <w:rPr>
          <w:sz w:val="26"/>
        </w:rPr>
      </w:pPr>
    </w:p>
    <w:p w:rsidR="00524B74" w:rsidRDefault="00524B74">
      <w:pPr>
        <w:pStyle w:val="BodyText"/>
        <w:rPr>
          <w:sz w:val="26"/>
        </w:rPr>
      </w:pPr>
    </w:p>
    <w:p w:rsidR="00524B74" w:rsidRDefault="00524B74">
      <w:pPr>
        <w:pStyle w:val="BodyText"/>
        <w:rPr>
          <w:sz w:val="26"/>
        </w:rPr>
      </w:pPr>
    </w:p>
    <w:p w:rsidR="00524B74" w:rsidRDefault="00524B74">
      <w:pPr>
        <w:pStyle w:val="BodyText"/>
        <w:rPr>
          <w:sz w:val="26"/>
        </w:rPr>
      </w:pPr>
    </w:p>
    <w:p w:rsidR="00524B74" w:rsidRDefault="00524B74">
      <w:pPr>
        <w:pStyle w:val="BodyText"/>
        <w:rPr>
          <w:sz w:val="26"/>
        </w:rPr>
      </w:pPr>
    </w:p>
    <w:p w:rsidR="00524B74" w:rsidRDefault="00524B74">
      <w:pPr>
        <w:pStyle w:val="BodyText"/>
        <w:rPr>
          <w:sz w:val="26"/>
        </w:rPr>
      </w:pPr>
    </w:p>
    <w:p w:rsidR="00524B74" w:rsidRDefault="00524B74">
      <w:pPr>
        <w:pStyle w:val="BodyText"/>
        <w:rPr>
          <w:sz w:val="26"/>
        </w:rPr>
      </w:pPr>
    </w:p>
    <w:p w:rsidR="00524B74" w:rsidRDefault="00524B74">
      <w:pPr>
        <w:pStyle w:val="BodyText"/>
        <w:rPr>
          <w:sz w:val="26"/>
        </w:rPr>
      </w:pPr>
    </w:p>
    <w:p w:rsidR="00524B74" w:rsidRDefault="00524B74">
      <w:pPr>
        <w:pStyle w:val="BodyText"/>
        <w:rPr>
          <w:sz w:val="26"/>
        </w:rPr>
      </w:pPr>
    </w:p>
    <w:p w:rsidR="00524B74" w:rsidRDefault="00524B74">
      <w:pPr>
        <w:pStyle w:val="BodyText"/>
        <w:rPr>
          <w:sz w:val="26"/>
        </w:rPr>
      </w:pPr>
    </w:p>
    <w:p w:rsidR="00524B74" w:rsidRDefault="00524B74">
      <w:pPr>
        <w:pStyle w:val="BodyText"/>
        <w:rPr>
          <w:sz w:val="26"/>
        </w:rPr>
      </w:pPr>
    </w:p>
    <w:p w:rsidR="00524B74" w:rsidRDefault="00524B74">
      <w:pPr>
        <w:pStyle w:val="BodyText"/>
        <w:rPr>
          <w:sz w:val="26"/>
        </w:rPr>
      </w:pPr>
    </w:p>
    <w:p w:rsidR="00524B74" w:rsidRDefault="00524B74">
      <w:pPr>
        <w:pStyle w:val="BodyText"/>
        <w:rPr>
          <w:sz w:val="26"/>
        </w:rPr>
      </w:pPr>
    </w:p>
    <w:p w:rsidR="00524B74" w:rsidRDefault="00524B74">
      <w:pPr>
        <w:pStyle w:val="BodyText"/>
        <w:rPr>
          <w:sz w:val="26"/>
        </w:rPr>
      </w:pPr>
    </w:p>
    <w:p w:rsidR="00524B74" w:rsidRDefault="00524B74">
      <w:pPr>
        <w:pStyle w:val="BodyText"/>
        <w:rPr>
          <w:sz w:val="26"/>
        </w:rPr>
      </w:pPr>
    </w:p>
    <w:p w:rsidR="00524B74" w:rsidRDefault="00524B74">
      <w:pPr>
        <w:pStyle w:val="BodyText"/>
        <w:rPr>
          <w:sz w:val="26"/>
        </w:rPr>
      </w:pPr>
    </w:p>
    <w:p w:rsidR="00524B74" w:rsidRDefault="00524B74">
      <w:pPr>
        <w:pStyle w:val="BodyText"/>
        <w:rPr>
          <w:sz w:val="26"/>
        </w:rPr>
      </w:pPr>
    </w:p>
    <w:p w:rsidR="00524B74" w:rsidRDefault="00524B74">
      <w:pPr>
        <w:pStyle w:val="BodyText"/>
        <w:rPr>
          <w:sz w:val="26"/>
        </w:rPr>
      </w:pPr>
    </w:p>
    <w:p w:rsidR="00524B74" w:rsidRDefault="00524B74">
      <w:pPr>
        <w:pStyle w:val="BodyText"/>
        <w:rPr>
          <w:sz w:val="26"/>
        </w:rPr>
      </w:pPr>
    </w:p>
    <w:p w:rsidR="00524B74" w:rsidRDefault="00524B74">
      <w:pPr>
        <w:pStyle w:val="BodyText"/>
        <w:rPr>
          <w:sz w:val="26"/>
        </w:rPr>
      </w:pPr>
    </w:p>
    <w:p w:rsidR="00524B74" w:rsidRDefault="00524B74">
      <w:pPr>
        <w:pStyle w:val="BodyText"/>
        <w:rPr>
          <w:sz w:val="26"/>
        </w:rPr>
      </w:pPr>
    </w:p>
    <w:p w:rsidR="00524B74" w:rsidRDefault="00524B74">
      <w:pPr>
        <w:pStyle w:val="BodyText"/>
        <w:rPr>
          <w:sz w:val="26"/>
        </w:rPr>
      </w:pPr>
    </w:p>
    <w:p w:rsidR="00524B74" w:rsidRDefault="00524B74">
      <w:pPr>
        <w:pStyle w:val="BodyText"/>
        <w:rPr>
          <w:sz w:val="26"/>
        </w:rPr>
      </w:pPr>
    </w:p>
    <w:p w:rsidR="00524B74" w:rsidRDefault="00524B74">
      <w:pPr>
        <w:pStyle w:val="BodyText"/>
        <w:rPr>
          <w:sz w:val="26"/>
        </w:rPr>
      </w:pPr>
    </w:p>
    <w:p w:rsidR="00524B74" w:rsidRDefault="00524B74">
      <w:pPr>
        <w:pStyle w:val="BodyText"/>
        <w:spacing w:before="8"/>
      </w:pPr>
    </w:p>
    <w:p w:rsidR="00524B74" w:rsidRDefault="006A6EBF">
      <w:pPr>
        <w:pStyle w:val="BodyText"/>
        <w:spacing w:before="1"/>
        <w:ind w:left="6381"/>
      </w:pPr>
      <w:r>
        <w:rPr>
          <w:w w:val="105"/>
        </w:rPr>
        <w:t>Prepared by:</w:t>
      </w:r>
    </w:p>
    <w:p w:rsidR="00524B74" w:rsidRDefault="00524B74">
      <w:pPr>
        <w:pStyle w:val="BodyText"/>
        <w:spacing w:before="10"/>
        <w:rPr>
          <w:sz w:val="25"/>
        </w:rPr>
      </w:pPr>
    </w:p>
    <w:p w:rsidR="00524B74" w:rsidRDefault="006A6EBF">
      <w:pPr>
        <w:pStyle w:val="BodyText"/>
        <w:ind w:left="6373"/>
      </w:pPr>
      <w:r>
        <w:rPr>
          <w:w w:val="105"/>
        </w:rPr>
        <w:t>RHEIN-MEYER PARTNERSHIP NO. I</w:t>
      </w:r>
    </w:p>
    <w:p w:rsidR="00524B74" w:rsidRDefault="006A6EBF">
      <w:pPr>
        <w:pStyle w:val="BodyText"/>
        <w:spacing w:before="17"/>
        <w:ind w:left="6366"/>
      </w:pPr>
      <w:r>
        <w:rPr>
          <w:w w:val="105"/>
        </w:rPr>
        <w:t>7265 Kenwood Road, Suite 157</w:t>
      </w:r>
    </w:p>
    <w:p w:rsidR="00524B74" w:rsidRDefault="006A6EBF">
      <w:pPr>
        <w:pStyle w:val="BodyText"/>
        <w:spacing w:before="10"/>
        <w:ind w:left="6366"/>
      </w:pPr>
      <w:r>
        <w:rPr>
          <w:w w:val="105"/>
        </w:rPr>
        <w:t>Cincinnati, Ohio 45236</w:t>
      </w:r>
    </w:p>
    <w:p w:rsidR="00524B74" w:rsidRDefault="00524B74">
      <w:pPr>
        <w:sectPr w:rsidR="00524B74">
          <w:footerReference w:type="default" r:id="rId102"/>
          <w:pgSz w:w="12240" w:h="15840"/>
          <w:pgMar w:top="1100" w:right="40" w:bottom="280" w:left="60" w:header="0" w:footer="0" w:gutter="0"/>
          <w:cols w:space="720"/>
        </w:sectPr>
      </w:pPr>
    </w:p>
    <w:p w:rsidR="00524B74" w:rsidRDefault="006A6EBF">
      <w:pPr>
        <w:pStyle w:val="BodyText"/>
        <w:ind w:left="8600"/>
        <w:rPr>
          <w:sz w:val="20"/>
        </w:rPr>
      </w:pPr>
      <w:r>
        <w:rPr>
          <w:noProof/>
          <w:sz w:val="20"/>
        </w:rPr>
        <w:drawing>
          <wp:inline distT="0" distB="0" distL="0" distR="0">
            <wp:extent cx="1427232" cy="256031"/>
            <wp:effectExtent l="0" t="0" r="0" b="0"/>
            <wp:docPr id="111" name="image6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2" name="image67.png"/>
                    <pic:cNvPicPr/>
                  </pic:nvPicPr>
                  <pic:blipFill>
                    <a:blip r:embed="rId103" cstate="print"/>
                    <a:stretch>
                      <a:fillRect/>
                    </a:stretch>
                  </pic:blipFill>
                  <pic:spPr>
                    <a:xfrm>
                      <a:off x="0" y="0"/>
                      <a:ext cx="1427232" cy="256031"/>
                    </a:xfrm>
                    <a:prstGeom prst="rect">
                      <a:avLst/>
                    </a:prstGeom>
                  </pic:spPr>
                </pic:pic>
              </a:graphicData>
            </a:graphic>
          </wp:inline>
        </w:drawing>
      </w:r>
    </w:p>
    <w:p w:rsidR="00524B74" w:rsidRDefault="00524B74">
      <w:pPr>
        <w:pStyle w:val="BodyText"/>
        <w:spacing w:before="11"/>
        <w:rPr>
          <w:sz w:val="11"/>
        </w:rPr>
      </w:pPr>
    </w:p>
    <w:p w:rsidR="00524B74" w:rsidRDefault="006A6EBF">
      <w:pPr>
        <w:pStyle w:val="BodyText"/>
        <w:spacing w:before="93"/>
        <w:ind w:left="1767" w:right="1679"/>
        <w:jc w:val="center"/>
      </w:pPr>
      <w:r>
        <w:rPr>
          <w:w w:val="105"/>
        </w:rPr>
        <w:t>TABLE  OF CONTENTS</w:t>
      </w:r>
    </w:p>
    <w:p w:rsidR="00524B74" w:rsidRDefault="00524B74">
      <w:pPr>
        <w:pStyle w:val="BodyText"/>
        <w:rPr>
          <w:sz w:val="26"/>
        </w:rPr>
      </w:pPr>
    </w:p>
    <w:p w:rsidR="00524B74" w:rsidRDefault="00524B74">
      <w:pPr>
        <w:pStyle w:val="BodyText"/>
        <w:spacing w:before="6"/>
        <w:rPr>
          <w:sz w:val="22"/>
        </w:rPr>
      </w:pPr>
    </w:p>
    <w:p w:rsidR="00524B74" w:rsidRDefault="006A6EBF">
      <w:pPr>
        <w:pStyle w:val="BodyText"/>
        <w:tabs>
          <w:tab w:val="left" w:pos="9369"/>
        </w:tabs>
        <w:ind w:left="1405"/>
      </w:pPr>
      <w:r>
        <w:rPr>
          <w:w w:val="105"/>
          <w:position w:val="5"/>
        </w:rPr>
        <w:t>ITEM</w:t>
      </w:r>
      <w:r>
        <w:rPr>
          <w:w w:val="105"/>
          <w:position w:val="5"/>
        </w:rPr>
        <w:tab/>
      </w:r>
      <w:r>
        <w:rPr>
          <w:w w:val="105"/>
        </w:rPr>
        <w:t>PAGE</w:t>
      </w:r>
      <w:r>
        <w:rPr>
          <w:spacing w:val="12"/>
          <w:w w:val="105"/>
        </w:rPr>
        <w:t xml:space="preserve"> </w:t>
      </w:r>
      <w:r>
        <w:rPr>
          <w:w w:val="105"/>
        </w:rPr>
        <w:t>NO.</w:t>
      </w:r>
    </w:p>
    <w:p w:rsidR="00524B74" w:rsidRDefault="006A6EBF">
      <w:pPr>
        <w:pStyle w:val="BodyText"/>
        <w:tabs>
          <w:tab w:val="right" w:leader="dot" w:pos="10903"/>
        </w:tabs>
        <w:spacing w:before="269"/>
        <w:ind w:left="1405"/>
      </w:pPr>
      <w:r>
        <w:rPr>
          <w:w w:val="115"/>
        </w:rPr>
        <w:t>ARTICLE</w:t>
      </w:r>
      <w:r>
        <w:rPr>
          <w:spacing w:val="10"/>
          <w:w w:val="115"/>
        </w:rPr>
        <w:t xml:space="preserve"> </w:t>
      </w:r>
      <w:r>
        <w:rPr>
          <w:w w:val="115"/>
        </w:rPr>
        <w:t>I</w:t>
      </w:r>
      <w:r>
        <w:rPr>
          <w:w w:val="115"/>
        </w:rPr>
        <w:tab/>
      </w:r>
      <w:r>
        <w:rPr>
          <w:w w:val="205"/>
        </w:rPr>
        <w:t>1</w:t>
      </w:r>
    </w:p>
    <w:p w:rsidR="00524B74" w:rsidRDefault="006A6EBF">
      <w:pPr>
        <w:pStyle w:val="BodyText"/>
        <w:tabs>
          <w:tab w:val="right" w:leader="dot" w:pos="10878"/>
        </w:tabs>
        <w:spacing w:before="10"/>
        <w:ind w:left="1401"/>
        <w:rPr>
          <w:rFonts w:ascii="Times New Roman"/>
        </w:rPr>
      </w:pPr>
      <w:r>
        <w:rPr>
          <w:w w:val="125"/>
        </w:rPr>
        <w:t>Name</w:t>
      </w:r>
      <w:r>
        <w:rPr>
          <w:w w:val="125"/>
        </w:rPr>
        <w:tab/>
      </w:r>
      <w:r>
        <w:rPr>
          <w:rFonts w:ascii="Times New Roman"/>
          <w:w w:val="205"/>
        </w:rPr>
        <w:t>1</w:t>
      </w:r>
    </w:p>
    <w:p w:rsidR="00524B74" w:rsidRDefault="006A6EBF">
      <w:pPr>
        <w:tabs>
          <w:tab w:val="right" w:leader="dot" w:pos="10682"/>
        </w:tabs>
        <w:spacing w:before="297" w:line="265" w:lineRule="exact"/>
        <w:ind w:left="1398"/>
        <w:rPr>
          <w:rFonts w:ascii="Times New Roman"/>
          <w:sz w:val="23"/>
        </w:rPr>
      </w:pPr>
      <w:r>
        <w:rPr>
          <w:sz w:val="23"/>
        </w:rPr>
        <w:t>ARTICLE</w:t>
      </w:r>
      <w:r>
        <w:rPr>
          <w:spacing w:val="27"/>
          <w:sz w:val="23"/>
        </w:rPr>
        <w:t xml:space="preserve"> </w:t>
      </w:r>
      <w:r>
        <w:rPr>
          <w:b/>
          <w:sz w:val="23"/>
        </w:rPr>
        <w:t>II</w:t>
      </w:r>
      <w:r>
        <w:rPr>
          <w:b/>
          <w:sz w:val="23"/>
        </w:rPr>
        <w:tab/>
      </w:r>
      <w:r>
        <w:rPr>
          <w:rFonts w:ascii="Times New Roman"/>
          <w:sz w:val="23"/>
        </w:rPr>
        <w:t>1</w:t>
      </w:r>
    </w:p>
    <w:p w:rsidR="00524B74" w:rsidRDefault="006A6EBF">
      <w:pPr>
        <w:pStyle w:val="BodyText"/>
        <w:tabs>
          <w:tab w:val="right" w:leader="dot" w:pos="10863"/>
        </w:tabs>
        <w:spacing w:line="287" w:lineRule="exact"/>
        <w:ind w:left="1395"/>
        <w:rPr>
          <w:rFonts w:ascii="Times New Roman"/>
          <w:sz w:val="25"/>
        </w:rPr>
      </w:pPr>
      <w:r>
        <w:rPr>
          <w:w w:val="125"/>
        </w:rPr>
        <w:t>Location</w:t>
      </w:r>
      <w:r>
        <w:rPr>
          <w:w w:val="125"/>
        </w:rPr>
        <w:tab/>
      </w:r>
      <w:r>
        <w:rPr>
          <w:rFonts w:ascii="Times New Roman"/>
          <w:w w:val="205"/>
          <w:sz w:val="25"/>
        </w:rPr>
        <w:t>1</w:t>
      </w:r>
    </w:p>
    <w:p w:rsidR="00524B74" w:rsidRDefault="006A6EBF">
      <w:pPr>
        <w:tabs>
          <w:tab w:val="right" w:leader="dot" w:pos="10862"/>
        </w:tabs>
        <w:spacing w:before="293"/>
        <w:ind w:left="1390"/>
        <w:rPr>
          <w:rFonts w:ascii="Times New Roman"/>
          <w:sz w:val="23"/>
        </w:rPr>
      </w:pPr>
      <w:r>
        <w:rPr>
          <w:w w:val="115"/>
          <w:sz w:val="23"/>
        </w:rPr>
        <w:t>ARTICLE</w:t>
      </w:r>
      <w:r>
        <w:rPr>
          <w:spacing w:val="24"/>
          <w:w w:val="115"/>
          <w:sz w:val="23"/>
        </w:rPr>
        <w:t xml:space="preserve"> </w:t>
      </w:r>
      <w:r>
        <w:rPr>
          <w:b/>
          <w:w w:val="115"/>
        </w:rPr>
        <w:t>Ill</w:t>
      </w:r>
      <w:r>
        <w:rPr>
          <w:b/>
          <w:w w:val="115"/>
        </w:rPr>
        <w:tab/>
      </w:r>
      <w:r>
        <w:rPr>
          <w:rFonts w:ascii="Times New Roman"/>
          <w:w w:val="215"/>
          <w:sz w:val="23"/>
        </w:rPr>
        <w:t>1</w:t>
      </w:r>
    </w:p>
    <w:p w:rsidR="00524B74" w:rsidRDefault="006A6EBF">
      <w:pPr>
        <w:pStyle w:val="BodyText"/>
        <w:tabs>
          <w:tab w:val="left" w:pos="2090"/>
          <w:tab w:val="right" w:leader="dot" w:pos="10852"/>
        </w:tabs>
        <w:spacing w:before="16"/>
        <w:ind w:left="1387"/>
      </w:pPr>
      <w:r>
        <w:rPr>
          <w:w w:val="185"/>
        </w:rPr>
        <w:t>Pu</w:t>
      </w:r>
      <w:r>
        <w:rPr>
          <w:w w:val="185"/>
        </w:rPr>
        <w:tab/>
        <w:t>e</w:t>
      </w:r>
      <w:r>
        <w:rPr>
          <w:w w:val="185"/>
        </w:rPr>
        <w:tab/>
      </w:r>
      <w:r>
        <w:rPr>
          <w:w w:val="215"/>
        </w:rPr>
        <w:t>1</w:t>
      </w:r>
    </w:p>
    <w:p w:rsidR="00524B74" w:rsidRDefault="006A6EBF">
      <w:pPr>
        <w:pStyle w:val="BodyText"/>
        <w:tabs>
          <w:tab w:val="right" w:leader="dot" w:pos="10896"/>
        </w:tabs>
        <w:spacing w:before="291"/>
        <w:ind w:left="1390"/>
      </w:pPr>
      <w:r>
        <w:rPr>
          <w:w w:val="115"/>
        </w:rPr>
        <w:t>ARTICLE</w:t>
      </w:r>
      <w:r>
        <w:rPr>
          <w:spacing w:val="18"/>
          <w:w w:val="115"/>
        </w:rPr>
        <w:t xml:space="preserve"> </w:t>
      </w:r>
      <w:r>
        <w:rPr>
          <w:w w:val="115"/>
        </w:rPr>
        <w:t>IV</w:t>
      </w:r>
      <w:r>
        <w:rPr>
          <w:w w:val="115"/>
        </w:rPr>
        <w:tab/>
      </w:r>
      <w:r>
        <w:rPr>
          <w:w w:val="205"/>
        </w:rPr>
        <w:t>3</w:t>
      </w:r>
    </w:p>
    <w:p w:rsidR="00524B74" w:rsidRDefault="006A6EBF">
      <w:pPr>
        <w:pStyle w:val="BodyText"/>
        <w:tabs>
          <w:tab w:val="right" w:leader="dot" w:pos="10889"/>
        </w:tabs>
        <w:spacing w:before="16"/>
        <w:ind w:left="1392"/>
      </w:pPr>
      <w:r>
        <w:rPr>
          <w:w w:val="125"/>
        </w:rPr>
        <w:t>Trustees</w:t>
      </w:r>
      <w:r>
        <w:rPr>
          <w:w w:val="125"/>
        </w:rPr>
        <w:tab/>
      </w:r>
      <w:r>
        <w:rPr>
          <w:w w:val="205"/>
        </w:rPr>
        <w:t>3</w:t>
      </w:r>
    </w:p>
    <w:p w:rsidR="00524B74" w:rsidRDefault="006A6EBF">
      <w:pPr>
        <w:pStyle w:val="BodyText"/>
        <w:tabs>
          <w:tab w:val="right" w:leader="dot" w:pos="10904"/>
        </w:tabs>
        <w:spacing w:before="291"/>
        <w:ind w:left="1383"/>
      </w:pPr>
      <w:r>
        <w:rPr>
          <w:w w:val="115"/>
        </w:rPr>
        <w:t>ARTICLE</w:t>
      </w:r>
      <w:r>
        <w:rPr>
          <w:spacing w:val="9"/>
          <w:w w:val="115"/>
        </w:rPr>
        <w:t xml:space="preserve"> </w:t>
      </w:r>
      <w:r>
        <w:rPr>
          <w:w w:val="115"/>
        </w:rPr>
        <w:t>V</w:t>
      </w:r>
      <w:r>
        <w:rPr>
          <w:w w:val="115"/>
        </w:rPr>
        <w:tab/>
      </w:r>
      <w:r>
        <w:rPr>
          <w:w w:val="205"/>
        </w:rPr>
        <w:t>3</w:t>
      </w:r>
    </w:p>
    <w:p w:rsidR="00524B74" w:rsidRDefault="006A6EBF">
      <w:pPr>
        <w:pStyle w:val="BodyText"/>
        <w:tabs>
          <w:tab w:val="right" w:leader="dot" w:pos="10896"/>
        </w:tabs>
        <w:spacing w:before="10"/>
        <w:ind w:left="1380"/>
      </w:pPr>
      <w:r>
        <w:rPr>
          <w:w w:val="125"/>
        </w:rPr>
        <w:t>Membership</w:t>
      </w:r>
      <w:r>
        <w:rPr>
          <w:w w:val="125"/>
        </w:rPr>
        <w:tab/>
      </w:r>
      <w:r>
        <w:rPr>
          <w:w w:val="205"/>
        </w:rPr>
        <w:t>3</w:t>
      </w:r>
    </w:p>
    <w:p w:rsidR="00524B74" w:rsidRDefault="006A6EBF">
      <w:pPr>
        <w:pStyle w:val="BodyText"/>
        <w:tabs>
          <w:tab w:val="right" w:leader="dot" w:pos="10707"/>
        </w:tabs>
        <w:spacing w:before="298"/>
        <w:ind w:left="1376"/>
      </w:pPr>
      <w:r>
        <w:rPr>
          <w:w w:val="105"/>
        </w:rPr>
        <w:t>ARTICLE</w:t>
      </w:r>
      <w:r>
        <w:rPr>
          <w:spacing w:val="23"/>
          <w:w w:val="105"/>
        </w:rPr>
        <w:t xml:space="preserve"> </w:t>
      </w:r>
      <w:r>
        <w:rPr>
          <w:w w:val="105"/>
        </w:rPr>
        <w:t>VI.</w:t>
      </w:r>
      <w:r>
        <w:rPr>
          <w:w w:val="105"/>
        </w:rPr>
        <w:tab/>
        <w:t>4</w:t>
      </w:r>
    </w:p>
    <w:p w:rsidR="00524B74" w:rsidRDefault="006A6EBF">
      <w:pPr>
        <w:pStyle w:val="BodyText"/>
        <w:tabs>
          <w:tab w:val="right" w:leader="dot" w:pos="9552"/>
        </w:tabs>
        <w:spacing w:before="17"/>
        <w:ind w:left="235"/>
        <w:jc w:val="center"/>
      </w:pPr>
      <w:r>
        <w:rPr>
          <w:w w:val="235"/>
        </w:rPr>
        <w:t>ingR</w:t>
      </w:r>
      <w:r>
        <w:rPr>
          <w:w w:val="235"/>
        </w:rPr>
        <w:tab/>
        <w:t>4</w:t>
      </w:r>
    </w:p>
    <w:p w:rsidR="00524B74" w:rsidRDefault="006A6EBF">
      <w:pPr>
        <w:pStyle w:val="BodyText"/>
        <w:tabs>
          <w:tab w:val="right" w:leader="dot" w:pos="9727"/>
        </w:tabs>
        <w:spacing w:before="291"/>
        <w:ind w:left="170"/>
        <w:jc w:val="center"/>
      </w:pPr>
      <w:r>
        <w:rPr>
          <w:w w:val="115"/>
        </w:rPr>
        <w:t>ARTICLE</w:t>
      </w:r>
      <w:r>
        <w:rPr>
          <w:spacing w:val="19"/>
          <w:w w:val="115"/>
        </w:rPr>
        <w:t xml:space="preserve"> </w:t>
      </w:r>
      <w:r>
        <w:rPr>
          <w:w w:val="115"/>
        </w:rPr>
        <w:t>VII</w:t>
      </w:r>
      <w:r>
        <w:rPr>
          <w:w w:val="115"/>
        </w:rPr>
        <w:tab/>
      </w:r>
      <w:r>
        <w:rPr>
          <w:w w:val="205"/>
        </w:rPr>
        <w:t>4</w:t>
      </w:r>
    </w:p>
    <w:p w:rsidR="00524B74" w:rsidRDefault="006A6EBF">
      <w:pPr>
        <w:pStyle w:val="BodyText"/>
        <w:tabs>
          <w:tab w:val="right" w:leader="dot" w:pos="9595"/>
        </w:tabs>
        <w:spacing w:before="17"/>
        <w:ind w:left="93"/>
        <w:jc w:val="center"/>
      </w:pPr>
      <w:r>
        <w:rPr>
          <w:w w:val="125"/>
        </w:rPr>
        <w:t>Dissolution</w:t>
      </w:r>
      <w:r>
        <w:rPr>
          <w:w w:val="125"/>
        </w:rPr>
        <w:tab/>
      </w:r>
      <w:r>
        <w:rPr>
          <w:w w:val="205"/>
        </w:rPr>
        <w:t>4</w:t>
      </w:r>
    </w:p>
    <w:p w:rsidR="00524B74" w:rsidRDefault="006A6EBF">
      <w:pPr>
        <w:pStyle w:val="BodyText"/>
        <w:tabs>
          <w:tab w:val="right" w:leader="dot" w:pos="10694"/>
        </w:tabs>
        <w:spacing w:before="291"/>
        <w:ind w:left="1369"/>
      </w:pPr>
      <w:r>
        <w:rPr>
          <w:w w:val="105"/>
        </w:rPr>
        <w:t>ARTICLE</w:t>
      </w:r>
      <w:r>
        <w:rPr>
          <w:spacing w:val="16"/>
          <w:w w:val="105"/>
        </w:rPr>
        <w:t xml:space="preserve"> </w:t>
      </w:r>
      <w:r>
        <w:rPr>
          <w:w w:val="105"/>
        </w:rPr>
        <w:t>VIII.</w:t>
      </w:r>
      <w:r>
        <w:rPr>
          <w:w w:val="105"/>
        </w:rPr>
        <w:tab/>
        <w:t>5</w:t>
      </w:r>
    </w:p>
    <w:p w:rsidR="00524B74" w:rsidRDefault="006A6EBF">
      <w:pPr>
        <w:pStyle w:val="BodyText"/>
        <w:tabs>
          <w:tab w:val="right" w:leader="dot" w:pos="10672"/>
        </w:tabs>
        <w:spacing w:before="9"/>
        <w:ind w:left="1365"/>
      </w:pPr>
      <w:r>
        <w:rPr>
          <w:w w:val="105"/>
        </w:rPr>
        <w:t>Duration</w:t>
      </w:r>
      <w:r>
        <w:rPr>
          <w:w w:val="105"/>
        </w:rPr>
        <w:tab/>
        <w:t>5</w:t>
      </w:r>
    </w:p>
    <w:p w:rsidR="00524B74" w:rsidRDefault="006A6EBF">
      <w:pPr>
        <w:tabs>
          <w:tab w:val="right" w:leader="dot" w:pos="10694"/>
        </w:tabs>
        <w:spacing w:before="291"/>
        <w:ind w:left="1354"/>
        <w:rPr>
          <w:sz w:val="23"/>
        </w:rPr>
      </w:pPr>
      <w:r>
        <w:rPr>
          <w:w w:val="105"/>
          <w:sz w:val="23"/>
        </w:rPr>
        <w:t>ARTICLE</w:t>
      </w:r>
      <w:r>
        <w:rPr>
          <w:spacing w:val="24"/>
          <w:w w:val="105"/>
          <w:sz w:val="23"/>
        </w:rPr>
        <w:t xml:space="preserve"> </w:t>
      </w:r>
      <w:r>
        <w:rPr>
          <w:b/>
          <w:w w:val="105"/>
        </w:rPr>
        <w:t>IX.</w:t>
      </w:r>
      <w:r>
        <w:rPr>
          <w:b/>
          <w:w w:val="105"/>
        </w:rPr>
        <w:tab/>
      </w:r>
      <w:r>
        <w:rPr>
          <w:w w:val="105"/>
          <w:sz w:val="23"/>
        </w:rPr>
        <w:t>5</w:t>
      </w:r>
    </w:p>
    <w:p w:rsidR="00524B74" w:rsidRDefault="006A6EBF">
      <w:pPr>
        <w:pStyle w:val="BodyText"/>
        <w:tabs>
          <w:tab w:val="right" w:leader="dot" w:pos="10658"/>
        </w:tabs>
        <w:spacing w:before="17"/>
        <w:ind w:left="1354"/>
      </w:pPr>
      <w:r>
        <w:rPr>
          <w:w w:val="105"/>
        </w:rPr>
        <w:t>Amendments</w:t>
      </w:r>
      <w:r>
        <w:rPr>
          <w:w w:val="105"/>
        </w:rPr>
        <w:tab/>
        <w:t>5</w:t>
      </w:r>
    </w:p>
    <w:p w:rsidR="00524B74" w:rsidRDefault="006A6EBF">
      <w:pPr>
        <w:pStyle w:val="BodyText"/>
        <w:tabs>
          <w:tab w:val="right" w:leader="dot" w:pos="10622"/>
        </w:tabs>
        <w:spacing w:before="289"/>
        <w:ind w:left="1347"/>
      </w:pPr>
      <w:r>
        <w:rPr>
          <w:w w:val="105"/>
        </w:rPr>
        <w:t>ARTICLE</w:t>
      </w:r>
      <w:r>
        <w:rPr>
          <w:spacing w:val="24"/>
          <w:w w:val="105"/>
        </w:rPr>
        <w:t xml:space="preserve"> </w:t>
      </w:r>
      <w:r>
        <w:rPr>
          <w:b/>
          <w:w w:val="105"/>
          <w:sz w:val="24"/>
        </w:rPr>
        <w:t>X</w:t>
      </w:r>
      <w:r>
        <w:rPr>
          <w:b/>
          <w:w w:val="105"/>
          <w:sz w:val="24"/>
        </w:rPr>
        <w:tab/>
      </w:r>
      <w:r>
        <w:rPr>
          <w:w w:val="105"/>
        </w:rPr>
        <w:t>5</w:t>
      </w:r>
    </w:p>
    <w:p w:rsidR="00524B74" w:rsidRDefault="006A6EBF">
      <w:pPr>
        <w:pStyle w:val="BodyText"/>
        <w:tabs>
          <w:tab w:val="right" w:leader="dot" w:pos="10615"/>
        </w:tabs>
        <w:spacing w:before="7"/>
        <w:ind w:left="1351"/>
      </w:pPr>
      <w:r>
        <w:rPr>
          <w:w w:val="105"/>
        </w:rPr>
        <w:t>Dealing</w:t>
      </w:r>
      <w:r>
        <w:rPr>
          <w:spacing w:val="24"/>
          <w:w w:val="105"/>
        </w:rPr>
        <w:t xml:space="preserve"> </w:t>
      </w:r>
      <w:r>
        <w:rPr>
          <w:w w:val="105"/>
        </w:rPr>
        <w:t>with</w:t>
      </w:r>
      <w:r>
        <w:rPr>
          <w:spacing w:val="21"/>
          <w:w w:val="105"/>
        </w:rPr>
        <w:t xml:space="preserve"> </w:t>
      </w:r>
      <w:r>
        <w:rPr>
          <w:w w:val="105"/>
        </w:rPr>
        <w:t>Corporation</w:t>
      </w:r>
      <w:r>
        <w:rPr>
          <w:w w:val="105"/>
        </w:rPr>
        <w:tab/>
        <w:t>5</w:t>
      </w:r>
    </w:p>
    <w:p w:rsidR="00524B74" w:rsidRDefault="006A6EBF">
      <w:pPr>
        <w:pStyle w:val="BodyText"/>
        <w:tabs>
          <w:tab w:val="right" w:leader="dot" w:pos="10760"/>
        </w:tabs>
        <w:spacing w:before="298"/>
        <w:ind w:left="1347"/>
      </w:pPr>
      <w:r>
        <w:rPr>
          <w:w w:val="115"/>
        </w:rPr>
        <w:t>ARTICLE</w:t>
      </w:r>
      <w:r>
        <w:rPr>
          <w:spacing w:val="16"/>
          <w:w w:val="115"/>
        </w:rPr>
        <w:t xml:space="preserve"> </w:t>
      </w:r>
      <w:r>
        <w:rPr>
          <w:w w:val="115"/>
        </w:rPr>
        <w:t>XI.</w:t>
      </w:r>
      <w:r>
        <w:rPr>
          <w:w w:val="115"/>
        </w:rPr>
        <w:tab/>
      </w:r>
      <w:r>
        <w:rPr>
          <w:w w:val="205"/>
        </w:rPr>
        <w:t>6</w:t>
      </w:r>
    </w:p>
    <w:p w:rsidR="00524B74" w:rsidRDefault="006A6EBF">
      <w:pPr>
        <w:pStyle w:val="BodyText"/>
        <w:tabs>
          <w:tab w:val="right" w:leader="dot" w:pos="10746"/>
        </w:tabs>
        <w:spacing w:before="10"/>
        <w:ind w:left="1340"/>
      </w:pPr>
      <w:r>
        <w:rPr>
          <w:w w:val="115"/>
        </w:rPr>
        <w:t>Indemnification of Trustees, Officers</w:t>
      </w:r>
      <w:r>
        <w:rPr>
          <w:spacing w:val="7"/>
          <w:w w:val="115"/>
        </w:rPr>
        <w:t xml:space="preserve"> </w:t>
      </w:r>
      <w:r>
        <w:rPr>
          <w:w w:val="115"/>
        </w:rPr>
        <w:t>or</w:t>
      </w:r>
      <w:r>
        <w:rPr>
          <w:spacing w:val="-8"/>
          <w:w w:val="115"/>
        </w:rPr>
        <w:t xml:space="preserve"> </w:t>
      </w:r>
      <w:r>
        <w:rPr>
          <w:w w:val="115"/>
        </w:rPr>
        <w:t>Employees</w:t>
      </w:r>
      <w:r>
        <w:rPr>
          <w:w w:val="115"/>
        </w:rPr>
        <w:tab/>
      </w:r>
      <w:r>
        <w:rPr>
          <w:w w:val="205"/>
        </w:rPr>
        <w:t>6</w:t>
      </w:r>
    </w:p>
    <w:p w:rsidR="00524B74" w:rsidRDefault="00524B74">
      <w:pPr>
        <w:sectPr w:rsidR="00524B74">
          <w:footerReference w:type="default" r:id="rId104"/>
          <w:pgSz w:w="12240" w:h="15840"/>
          <w:pgMar w:top="780" w:right="40" w:bottom="280" w:left="60" w:header="0" w:footer="0" w:gutter="0"/>
          <w:cols w:space="720"/>
        </w:sectPr>
      </w:pPr>
    </w:p>
    <w:p w:rsidR="00524B74" w:rsidRDefault="006A6EBF">
      <w:pPr>
        <w:pStyle w:val="BodyText"/>
        <w:spacing w:before="865"/>
        <w:ind w:left="1725" w:right="1679"/>
        <w:jc w:val="center"/>
      </w:pPr>
      <w:r>
        <w:rPr>
          <w:noProof/>
        </w:rPr>
        <w:drawing>
          <wp:anchor distT="0" distB="0" distL="0" distR="0" simplePos="0" relativeHeight="251700224" behindDoc="0" locked="0" layoutInCell="1" allowOverlap="1">
            <wp:simplePos x="0" y="0"/>
            <wp:positionH relativeFrom="page">
              <wp:posOffset>5462677</wp:posOffset>
            </wp:positionH>
            <wp:positionV relativeFrom="paragraph">
              <wp:posOffset>-778</wp:posOffset>
            </wp:positionV>
            <wp:extent cx="1429828" cy="274818"/>
            <wp:effectExtent l="0" t="0" r="0" b="0"/>
            <wp:wrapNone/>
            <wp:docPr id="113" name="image6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4" name="image68.png"/>
                    <pic:cNvPicPr/>
                  </pic:nvPicPr>
                  <pic:blipFill>
                    <a:blip r:embed="rId105" cstate="print"/>
                    <a:stretch>
                      <a:fillRect/>
                    </a:stretch>
                  </pic:blipFill>
                  <pic:spPr>
                    <a:xfrm>
                      <a:off x="0" y="0"/>
                      <a:ext cx="1429828" cy="274818"/>
                    </a:xfrm>
                    <a:prstGeom prst="rect">
                      <a:avLst/>
                    </a:prstGeom>
                  </pic:spPr>
                </pic:pic>
              </a:graphicData>
            </a:graphic>
          </wp:anchor>
        </w:drawing>
      </w:r>
      <w:r>
        <w:rPr>
          <w:w w:val="105"/>
          <w:u w:val="thick"/>
        </w:rPr>
        <w:t>ARTICLES  OF INCORPORATION</w:t>
      </w:r>
    </w:p>
    <w:p w:rsidR="00524B74" w:rsidRDefault="006A6EBF">
      <w:pPr>
        <w:pStyle w:val="BodyText"/>
        <w:spacing w:before="580"/>
        <w:ind w:left="1724" w:right="1679"/>
        <w:jc w:val="center"/>
      </w:pPr>
      <w:r>
        <w:rPr>
          <w:w w:val="105"/>
          <w:u w:val="thick"/>
        </w:rPr>
        <w:t>OF</w:t>
      </w:r>
    </w:p>
    <w:p w:rsidR="00524B74" w:rsidRDefault="006A6EBF">
      <w:pPr>
        <w:pStyle w:val="BodyText"/>
        <w:spacing w:before="298"/>
        <w:ind w:left="1707" w:right="1679"/>
        <w:jc w:val="center"/>
      </w:pPr>
      <w:r>
        <w:rPr>
          <w:w w:val="105"/>
          <w:u w:val="thick"/>
        </w:rPr>
        <w:t>CRYSTAL CREEK HOMEOWNERS' ASSOCIATION</w:t>
      </w:r>
    </w:p>
    <w:p w:rsidR="00524B74" w:rsidRDefault="006A6EBF">
      <w:pPr>
        <w:pStyle w:val="BodyText"/>
        <w:spacing w:before="291" w:line="244" w:lineRule="auto"/>
        <w:ind w:left="1386" w:right="1801" w:firstLine="410"/>
      </w:pPr>
      <w:r>
        <w:rPr>
          <w:w w:val="105"/>
        </w:rPr>
        <w:t>The undersigned, desiring to form a corporation not for profit, under the Ohio Non-Profit Corporation Law, Section 1702.01 to 1702.58, inclusive, of the Revised Code of Ohio, does hereby certify:</w:t>
      </w:r>
    </w:p>
    <w:p w:rsidR="00524B74" w:rsidRDefault="006A6EBF">
      <w:pPr>
        <w:pStyle w:val="BodyText"/>
        <w:spacing w:before="309"/>
        <w:ind w:left="1697" w:right="1679"/>
        <w:jc w:val="center"/>
      </w:pPr>
      <w:r>
        <w:rPr>
          <w:w w:val="105"/>
          <w:u w:val="thick"/>
        </w:rPr>
        <w:t xml:space="preserve">ARTICLE </w:t>
      </w:r>
      <w:r>
        <w:rPr>
          <w:w w:val="105"/>
        </w:rPr>
        <w:t>I</w:t>
      </w:r>
    </w:p>
    <w:p w:rsidR="00524B74" w:rsidRDefault="006A6EBF">
      <w:pPr>
        <w:pStyle w:val="BodyText"/>
        <w:spacing w:before="298"/>
        <w:ind w:left="1667" w:right="1679"/>
        <w:jc w:val="center"/>
      </w:pPr>
      <w:r>
        <w:rPr>
          <w:w w:val="105"/>
        </w:rPr>
        <w:t>The name of the corporation shall be Crystal Creek Homeowners' Association.</w:t>
      </w:r>
    </w:p>
    <w:p w:rsidR="00524B74" w:rsidRDefault="006A6EBF">
      <w:pPr>
        <w:pStyle w:val="BodyText"/>
        <w:spacing w:before="291"/>
        <w:ind w:left="1679" w:right="1679"/>
        <w:jc w:val="center"/>
      </w:pPr>
      <w:r>
        <w:rPr>
          <w:w w:val="105"/>
          <w:u w:val="thick"/>
        </w:rPr>
        <w:t>ARTICLE I</w:t>
      </w:r>
      <w:r>
        <w:rPr>
          <w:w w:val="105"/>
        </w:rPr>
        <w:t>I</w:t>
      </w:r>
    </w:p>
    <w:p w:rsidR="00524B74" w:rsidRDefault="006A6EBF">
      <w:pPr>
        <w:pStyle w:val="BodyText"/>
        <w:spacing w:before="291" w:line="242" w:lineRule="auto"/>
        <w:ind w:left="1368" w:right="1842" w:firstLine="413"/>
      </w:pPr>
      <w:r>
        <w:rPr>
          <w:w w:val="105"/>
        </w:rPr>
        <w:t>The place in the State of Ohio where the principal office of the corporation is to be located is in Union Township, Clermont County,</w:t>
      </w:r>
      <w:r>
        <w:rPr>
          <w:spacing w:val="12"/>
          <w:w w:val="105"/>
        </w:rPr>
        <w:t xml:space="preserve"> </w:t>
      </w:r>
      <w:r>
        <w:rPr>
          <w:w w:val="105"/>
        </w:rPr>
        <w:t>Ohio.</w:t>
      </w:r>
    </w:p>
    <w:p w:rsidR="00524B74" w:rsidRDefault="00524B74">
      <w:pPr>
        <w:pStyle w:val="BodyText"/>
        <w:spacing w:before="3"/>
        <w:rPr>
          <w:sz w:val="26"/>
        </w:rPr>
      </w:pPr>
    </w:p>
    <w:p w:rsidR="00524B74" w:rsidRDefault="006A6EBF">
      <w:pPr>
        <w:pStyle w:val="BodyText"/>
        <w:ind w:left="1633" w:right="1679"/>
        <w:jc w:val="center"/>
      </w:pPr>
      <w:r>
        <w:rPr>
          <w:w w:val="105"/>
          <w:u w:val="thick"/>
        </w:rPr>
        <w:t>ARTICLE Ill</w:t>
      </w:r>
    </w:p>
    <w:p w:rsidR="00524B74" w:rsidRDefault="00524B74">
      <w:pPr>
        <w:pStyle w:val="BodyText"/>
        <w:spacing w:before="11"/>
        <w:rPr>
          <w:sz w:val="25"/>
        </w:rPr>
      </w:pPr>
    </w:p>
    <w:p w:rsidR="00524B74" w:rsidRDefault="006A6EBF">
      <w:pPr>
        <w:pStyle w:val="BodyText"/>
        <w:spacing w:line="252" w:lineRule="auto"/>
        <w:ind w:left="1332" w:right="1574" w:firstLine="435"/>
      </w:pPr>
      <w:r>
        <w:rPr>
          <w:w w:val="105"/>
        </w:rPr>
        <w:t xml:space="preserve">The purpose for </w:t>
      </w:r>
      <w:r>
        <w:rPr>
          <w:w w:val="105"/>
        </w:rPr>
        <w:t xml:space="preserve">which said non-profit corporation is formed, and various other provisions pertaining to this non-profit corporation and its powers are set forth in the following sections of these Articles. This non-profit corporation, hereinafter sometimes referred to as </w:t>
      </w:r>
      <w:r>
        <w:rPr>
          <w:w w:val="105"/>
        </w:rPr>
        <w:t xml:space="preserve">the "Association", does not contemplate pecuniary gain or profit to the members thereof, and the specific purposes  for which  it is formed are to act  as the Lot Owners' Association with regard to the tracts  of real estate specifically  described in the </w:t>
      </w:r>
      <w:r>
        <w:rPr>
          <w:w w:val="105"/>
        </w:rPr>
        <w:t>Declaration of Covenants, Conditions and Restrictions applicable to said real estate, said Declaration being recorded or to be recorded in the property  records  of the county where the principal office of this corporation is located. In addition, the spec</w:t>
      </w:r>
      <w:r>
        <w:rPr>
          <w:w w:val="105"/>
        </w:rPr>
        <w:t>ific purposes for which this Association is formed are to provide for the maintenance, preservation and control of the aforesaid real estate and the buildings and improvements situated thereon under the terms of said Declaration, and to promote the health,</w:t>
      </w:r>
      <w:r>
        <w:rPr>
          <w:w w:val="105"/>
        </w:rPr>
        <w:t xml:space="preserve"> safety and welfare of the residents and owners of the above described property and to act in the same manner with regard to any other property which may hereafter  be brought within the jurisdiction  of this Association  as part of the same plan, and for </w:t>
      </w:r>
      <w:r>
        <w:rPr>
          <w:w w:val="105"/>
        </w:rPr>
        <w:t>these</w:t>
      </w:r>
      <w:r>
        <w:rPr>
          <w:spacing w:val="61"/>
          <w:w w:val="105"/>
        </w:rPr>
        <w:t xml:space="preserve"> </w:t>
      </w:r>
      <w:r>
        <w:rPr>
          <w:w w:val="105"/>
        </w:rPr>
        <w:t>purposes:</w:t>
      </w:r>
    </w:p>
    <w:p w:rsidR="00524B74" w:rsidRDefault="00524B74">
      <w:pPr>
        <w:pStyle w:val="BodyText"/>
        <w:spacing w:before="8"/>
        <w:rPr>
          <w:sz w:val="25"/>
        </w:rPr>
      </w:pPr>
    </w:p>
    <w:p w:rsidR="00524B74" w:rsidRDefault="006A6EBF">
      <w:pPr>
        <w:pStyle w:val="ListParagraph"/>
        <w:numPr>
          <w:ilvl w:val="0"/>
          <w:numId w:val="4"/>
        </w:numPr>
        <w:tabs>
          <w:tab w:val="left" w:pos="2427"/>
        </w:tabs>
        <w:spacing w:line="252" w:lineRule="auto"/>
        <w:ind w:right="1438" w:firstLine="0"/>
        <w:jc w:val="both"/>
        <w:rPr>
          <w:sz w:val="23"/>
        </w:rPr>
      </w:pPr>
      <w:r>
        <w:rPr>
          <w:w w:val="105"/>
          <w:sz w:val="23"/>
        </w:rPr>
        <w:t>to exercise all the power and privileges and to perform all of the duties and obligations of the Association as set forth in the aforesaid Declaration or as the same may be amended from time to</w:t>
      </w:r>
      <w:r>
        <w:rPr>
          <w:spacing w:val="44"/>
          <w:w w:val="105"/>
          <w:sz w:val="23"/>
        </w:rPr>
        <w:t xml:space="preserve"> </w:t>
      </w:r>
      <w:r>
        <w:rPr>
          <w:w w:val="105"/>
          <w:sz w:val="23"/>
        </w:rPr>
        <w:t>time;</w:t>
      </w:r>
    </w:p>
    <w:p w:rsidR="00524B74" w:rsidRDefault="00524B74">
      <w:pPr>
        <w:pStyle w:val="BodyText"/>
        <w:spacing w:before="4"/>
        <w:rPr>
          <w:sz w:val="25"/>
        </w:rPr>
      </w:pPr>
    </w:p>
    <w:p w:rsidR="00524B74" w:rsidRDefault="006A6EBF">
      <w:pPr>
        <w:pStyle w:val="ListParagraph"/>
        <w:numPr>
          <w:ilvl w:val="0"/>
          <w:numId w:val="4"/>
        </w:numPr>
        <w:tabs>
          <w:tab w:val="left" w:pos="2419"/>
        </w:tabs>
        <w:spacing w:before="1"/>
        <w:ind w:left="2418" w:hanging="386"/>
        <w:jc w:val="both"/>
        <w:rPr>
          <w:sz w:val="23"/>
        </w:rPr>
      </w:pPr>
      <w:r>
        <w:rPr>
          <w:w w:val="105"/>
          <w:sz w:val="23"/>
        </w:rPr>
        <w:t>to fix, levy, collect and enforce payment by any lawful means of all</w:t>
      </w:r>
      <w:r>
        <w:rPr>
          <w:spacing w:val="2"/>
          <w:w w:val="105"/>
          <w:sz w:val="23"/>
        </w:rPr>
        <w:t xml:space="preserve"> </w:t>
      </w:r>
      <w:r>
        <w:rPr>
          <w:w w:val="105"/>
          <w:sz w:val="23"/>
        </w:rPr>
        <w:t>charges</w:t>
      </w:r>
    </w:p>
    <w:p w:rsidR="00524B74" w:rsidRDefault="00524B74">
      <w:pPr>
        <w:jc w:val="both"/>
        <w:rPr>
          <w:sz w:val="23"/>
        </w:rPr>
        <w:sectPr w:rsidR="00524B74">
          <w:footerReference w:type="default" r:id="rId106"/>
          <w:pgSz w:w="12240" w:h="15840"/>
          <w:pgMar w:top="520" w:right="40" w:bottom="1660" w:left="60" w:header="0" w:footer="1473" w:gutter="0"/>
          <w:pgNumType w:start="1"/>
          <w:cols w:space="720"/>
        </w:sectPr>
      </w:pPr>
    </w:p>
    <w:p w:rsidR="00524B74" w:rsidRDefault="006A6EBF">
      <w:pPr>
        <w:pStyle w:val="BodyText"/>
        <w:ind w:left="8492"/>
        <w:rPr>
          <w:sz w:val="20"/>
        </w:rPr>
      </w:pPr>
      <w:r>
        <w:rPr>
          <w:noProof/>
          <w:sz w:val="20"/>
        </w:rPr>
        <w:drawing>
          <wp:inline distT="0" distB="0" distL="0" distR="0">
            <wp:extent cx="1422658" cy="256031"/>
            <wp:effectExtent l="0" t="0" r="0" b="0"/>
            <wp:docPr id="115" name="image6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6" name="image69.png"/>
                    <pic:cNvPicPr/>
                  </pic:nvPicPr>
                  <pic:blipFill>
                    <a:blip r:embed="rId107" cstate="print"/>
                    <a:stretch>
                      <a:fillRect/>
                    </a:stretch>
                  </pic:blipFill>
                  <pic:spPr>
                    <a:xfrm>
                      <a:off x="0" y="0"/>
                      <a:ext cx="1422658" cy="256031"/>
                    </a:xfrm>
                    <a:prstGeom prst="rect">
                      <a:avLst/>
                    </a:prstGeom>
                  </pic:spPr>
                </pic:pic>
              </a:graphicData>
            </a:graphic>
          </wp:inline>
        </w:drawing>
      </w:r>
    </w:p>
    <w:p w:rsidR="00524B74" w:rsidRDefault="00524B74">
      <w:pPr>
        <w:pStyle w:val="BodyText"/>
        <w:rPr>
          <w:sz w:val="20"/>
        </w:rPr>
      </w:pPr>
    </w:p>
    <w:p w:rsidR="00524B74" w:rsidRDefault="00524B74">
      <w:pPr>
        <w:pStyle w:val="BodyText"/>
        <w:rPr>
          <w:sz w:val="20"/>
        </w:rPr>
      </w:pPr>
    </w:p>
    <w:p w:rsidR="00524B74" w:rsidRDefault="00524B74">
      <w:pPr>
        <w:pStyle w:val="BodyText"/>
        <w:spacing w:before="3"/>
        <w:rPr>
          <w:sz w:val="18"/>
        </w:rPr>
      </w:pPr>
    </w:p>
    <w:p w:rsidR="00524B74" w:rsidRDefault="006A6EBF">
      <w:pPr>
        <w:pStyle w:val="BodyText"/>
        <w:spacing w:before="93" w:line="252" w:lineRule="auto"/>
        <w:ind w:left="2130" w:right="1574" w:firstLine="10"/>
      </w:pPr>
      <w:r>
        <w:rPr>
          <w:w w:val="105"/>
        </w:rPr>
        <w:t>or assessments pursuant to the terms  of the Declaration;  to pay all expenses in connection therewith and all office, administrative, a</w:t>
      </w:r>
      <w:r>
        <w:rPr>
          <w:w w:val="105"/>
        </w:rPr>
        <w:t>nd other expenses incident to the conduct of the business of the Association, including all license fees, taxes or governmental charges levied or imposed against the property of the</w:t>
      </w:r>
      <w:r>
        <w:rPr>
          <w:spacing w:val="8"/>
          <w:w w:val="105"/>
        </w:rPr>
        <w:t xml:space="preserve"> </w:t>
      </w:r>
      <w:r>
        <w:rPr>
          <w:w w:val="105"/>
        </w:rPr>
        <w:t>Association;</w:t>
      </w:r>
    </w:p>
    <w:p w:rsidR="00524B74" w:rsidRDefault="00524B74">
      <w:pPr>
        <w:pStyle w:val="BodyText"/>
        <w:spacing w:before="7"/>
        <w:rPr>
          <w:sz w:val="26"/>
        </w:rPr>
      </w:pPr>
    </w:p>
    <w:p w:rsidR="00524B74" w:rsidRDefault="006A6EBF">
      <w:pPr>
        <w:pStyle w:val="ListParagraph"/>
        <w:numPr>
          <w:ilvl w:val="0"/>
          <w:numId w:val="4"/>
        </w:numPr>
        <w:tabs>
          <w:tab w:val="left" w:pos="2499"/>
        </w:tabs>
        <w:spacing w:before="1" w:line="252" w:lineRule="auto"/>
        <w:ind w:left="2115" w:right="1499" w:firstLine="11"/>
        <w:jc w:val="left"/>
        <w:rPr>
          <w:sz w:val="23"/>
        </w:rPr>
      </w:pPr>
      <w:r>
        <w:rPr>
          <w:w w:val="105"/>
          <w:sz w:val="23"/>
        </w:rPr>
        <w:t>to acquire (by gift, purchase or otherwise), own, hold, impr</w:t>
      </w:r>
      <w:r>
        <w:rPr>
          <w:w w:val="105"/>
          <w:sz w:val="23"/>
        </w:rPr>
        <w:t>ove, build upon, operate, maintain, convey, sell, lease, transfer, dedicate for public use or otherwise dispose of real or personal property in connection with the affairs of the Association and subject to the terms of the</w:t>
      </w:r>
      <w:r>
        <w:rPr>
          <w:spacing w:val="8"/>
          <w:w w:val="105"/>
          <w:sz w:val="23"/>
        </w:rPr>
        <w:t xml:space="preserve"> </w:t>
      </w:r>
      <w:r>
        <w:rPr>
          <w:w w:val="105"/>
          <w:sz w:val="23"/>
        </w:rPr>
        <w:t>Declaration;</w:t>
      </w:r>
    </w:p>
    <w:p w:rsidR="00524B74" w:rsidRDefault="00524B74">
      <w:pPr>
        <w:pStyle w:val="BodyText"/>
        <w:rPr>
          <w:sz w:val="25"/>
        </w:rPr>
      </w:pPr>
    </w:p>
    <w:p w:rsidR="00524B74" w:rsidRDefault="006A6EBF">
      <w:pPr>
        <w:pStyle w:val="ListParagraph"/>
        <w:numPr>
          <w:ilvl w:val="0"/>
          <w:numId w:val="4"/>
        </w:numPr>
        <w:tabs>
          <w:tab w:val="left" w:pos="2499"/>
        </w:tabs>
        <w:spacing w:before="1" w:line="252" w:lineRule="auto"/>
        <w:ind w:left="2111" w:right="1333" w:firstLine="8"/>
        <w:jc w:val="left"/>
        <w:rPr>
          <w:sz w:val="23"/>
        </w:rPr>
      </w:pPr>
      <w:r>
        <w:rPr>
          <w:w w:val="105"/>
          <w:sz w:val="23"/>
        </w:rPr>
        <w:t>to borrow money, and with the assent of a majority  of the voting  power of the Association, to mortgage, pledge, deed in trust, or hypothecate any or all of its real or personal property as security for money borrowed or debts incurred, but</w:t>
      </w:r>
      <w:r>
        <w:rPr>
          <w:spacing w:val="14"/>
          <w:w w:val="105"/>
          <w:sz w:val="23"/>
        </w:rPr>
        <w:t xml:space="preserve"> </w:t>
      </w:r>
      <w:r>
        <w:rPr>
          <w:w w:val="105"/>
          <w:sz w:val="23"/>
        </w:rPr>
        <w:t>only</w:t>
      </w:r>
      <w:r>
        <w:rPr>
          <w:spacing w:val="18"/>
          <w:w w:val="105"/>
          <w:sz w:val="23"/>
        </w:rPr>
        <w:t xml:space="preserve"> </w:t>
      </w:r>
      <w:r>
        <w:rPr>
          <w:w w:val="105"/>
          <w:sz w:val="23"/>
        </w:rPr>
        <w:t>to</w:t>
      </w:r>
      <w:r>
        <w:rPr>
          <w:spacing w:val="10"/>
          <w:w w:val="105"/>
          <w:sz w:val="23"/>
        </w:rPr>
        <w:t xml:space="preserve"> </w:t>
      </w:r>
      <w:r>
        <w:rPr>
          <w:w w:val="105"/>
          <w:sz w:val="23"/>
        </w:rPr>
        <w:t>the</w:t>
      </w:r>
      <w:r>
        <w:rPr>
          <w:spacing w:val="11"/>
          <w:w w:val="105"/>
          <w:sz w:val="23"/>
        </w:rPr>
        <w:t xml:space="preserve"> </w:t>
      </w:r>
      <w:r>
        <w:rPr>
          <w:w w:val="105"/>
          <w:sz w:val="23"/>
        </w:rPr>
        <w:t>ex</w:t>
      </w:r>
      <w:r>
        <w:rPr>
          <w:w w:val="105"/>
          <w:sz w:val="23"/>
        </w:rPr>
        <w:t>tent</w:t>
      </w:r>
      <w:r>
        <w:rPr>
          <w:spacing w:val="15"/>
          <w:w w:val="105"/>
          <w:sz w:val="23"/>
        </w:rPr>
        <w:t xml:space="preserve"> </w:t>
      </w:r>
      <w:r>
        <w:rPr>
          <w:w w:val="105"/>
          <w:sz w:val="23"/>
        </w:rPr>
        <w:t>permitted</w:t>
      </w:r>
      <w:r>
        <w:rPr>
          <w:spacing w:val="19"/>
          <w:w w:val="105"/>
          <w:sz w:val="23"/>
        </w:rPr>
        <w:t xml:space="preserve"> </w:t>
      </w:r>
      <w:r>
        <w:rPr>
          <w:w w:val="105"/>
          <w:sz w:val="23"/>
        </w:rPr>
        <w:t>by</w:t>
      </w:r>
      <w:r>
        <w:rPr>
          <w:spacing w:val="10"/>
          <w:w w:val="105"/>
          <w:sz w:val="23"/>
        </w:rPr>
        <w:t xml:space="preserve"> </w:t>
      </w:r>
      <w:r>
        <w:rPr>
          <w:w w:val="105"/>
          <w:sz w:val="23"/>
        </w:rPr>
        <w:t>the</w:t>
      </w:r>
      <w:r>
        <w:rPr>
          <w:spacing w:val="18"/>
          <w:w w:val="105"/>
          <w:sz w:val="23"/>
        </w:rPr>
        <w:t xml:space="preserve"> </w:t>
      </w:r>
      <w:r>
        <w:rPr>
          <w:w w:val="105"/>
          <w:sz w:val="23"/>
        </w:rPr>
        <w:t>Declaration;</w:t>
      </w:r>
    </w:p>
    <w:p w:rsidR="00524B74" w:rsidRDefault="00524B74">
      <w:pPr>
        <w:pStyle w:val="BodyText"/>
        <w:rPr>
          <w:sz w:val="25"/>
        </w:rPr>
      </w:pPr>
    </w:p>
    <w:p w:rsidR="00524B74" w:rsidRDefault="006A6EBF">
      <w:pPr>
        <w:pStyle w:val="ListParagraph"/>
        <w:numPr>
          <w:ilvl w:val="0"/>
          <w:numId w:val="4"/>
        </w:numPr>
        <w:tabs>
          <w:tab w:val="left" w:pos="2492"/>
        </w:tabs>
        <w:spacing w:before="1" w:line="249" w:lineRule="auto"/>
        <w:ind w:left="2104" w:right="1867" w:firstLine="1"/>
        <w:jc w:val="both"/>
        <w:rPr>
          <w:sz w:val="23"/>
        </w:rPr>
      </w:pPr>
      <w:r>
        <w:rPr>
          <w:w w:val="105"/>
          <w:sz w:val="23"/>
        </w:rPr>
        <w:t>to dedicate, sell or transfer all or any part of the Common Areas to any public agency, authority or utility for such purpose and to the extent and in such manner as may be authorized in the</w:t>
      </w:r>
      <w:r>
        <w:rPr>
          <w:spacing w:val="-22"/>
          <w:w w:val="105"/>
          <w:sz w:val="23"/>
        </w:rPr>
        <w:t xml:space="preserve"> </w:t>
      </w:r>
      <w:r>
        <w:rPr>
          <w:w w:val="105"/>
          <w:sz w:val="23"/>
        </w:rPr>
        <w:t>Declaration;</w:t>
      </w:r>
    </w:p>
    <w:p w:rsidR="00524B74" w:rsidRDefault="00524B74">
      <w:pPr>
        <w:pStyle w:val="BodyText"/>
        <w:spacing w:before="1"/>
        <w:rPr>
          <w:sz w:val="24"/>
        </w:rPr>
      </w:pPr>
    </w:p>
    <w:p w:rsidR="00524B74" w:rsidRDefault="006A6EBF">
      <w:pPr>
        <w:pStyle w:val="ListParagraph"/>
        <w:numPr>
          <w:ilvl w:val="0"/>
          <w:numId w:val="4"/>
        </w:numPr>
        <w:tabs>
          <w:tab w:val="left" w:pos="2412"/>
        </w:tabs>
        <w:spacing w:line="249" w:lineRule="auto"/>
        <w:ind w:left="2089" w:right="1450" w:firstLine="12"/>
        <w:jc w:val="left"/>
        <w:rPr>
          <w:rFonts w:ascii="Times New Roman"/>
          <w:sz w:val="24"/>
        </w:rPr>
      </w:pPr>
      <w:r>
        <w:rPr>
          <w:w w:val="105"/>
          <w:sz w:val="23"/>
        </w:rPr>
        <w:t>to own, acquire, build, operate and maintain Common</w:t>
      </w:r>
      <w:r>
        <w:rPr>
          <w:w w:val="105"/>
          <w:sz w:val="23"/>
        </w:rPr>
        <w:t xml:space="preserve"> Areas, Open Spaces, private utility lines and landscape easements, and any structures, fixtures and all personal property incidental thereto, in accordance with the</w:t>
      </w:r>
      <w:r>
        <w:rPr>
          <w:spacing w:val="-9"/>
          <w:w w:val="105"/>
          <w:sz w:val="23"/>
        </w:rPr>
        <w:t xml:space="preserve"> </w:t>
      </w:r>
      <w:r>
        <w:rPr>
          <w:w w:val="105"/>
          <w:sz w:val="23"/>
        </w:rPr>
        <w:t>Declaration;</w:t>
      </w:r>
    </w:p>
    <w:p w:rsidR="00524B74" w:rsidRDefault="00524B74">
      <w:pPr>
        <w:pStyle w:val="BodyText"/>
        <w:spacing w:before="6"/>
        <w:rPr>
          <w:sz w:val="25"/>
        </w:rPr>
      </w:pPr>
    </w:p>
    <w:p w:rsidR="00524B74" w:rsidRDefault="006A6EBF">
      <w:pPr>
        <w:pStyle w:val="ListParagraph"/>
        <w:numPr>
          <w:ilvl w:val="0"/>
          <w:numId w:val="4"/>
        </w:numPr>
        <w:tabs>
          <w:tab w:val="left" w:pos="2477"/>
        </w:tabs>
        <w:spacing w:line="235" w:lineRule="auto"/>
        <w:ind w:left="2087" w:right="2016" w:firstLine="3"/>
        <w:jc w:val="left"/>
        <w:rPr>
          <w:sz w:val="23"/>
        </w:rPr>
      </w:pPr>
      <w:r>
        <w:rPr>
          <w:w w:val="105"/>
          <w:sz w:val="23"/>
        </w:rPr>
        <w:t>to obtain, pay for and maintain insurance to the extent provided in the Decl</w:t>
      </w:r>
      <w:r>
        <w:rPr>
          <w:w w:val="105"/>
          <w:sz w:val="23"/>
        </w:rPr>
        <w:t>aration;</w:t>
      </w:r>
    </w:p>
    <w:p w:rsidR="00524B74" w:rsidRDefault="00524B74">
      <w:pPr>
        <w:pStyle w:val="BodyText"/>
        <w:spacing w:before="3"/>
        <w:rPr>
          <w:sz w:val="27"/>
        </w:rPr>
      </w:pPr>
    </w:p>
    <w:p w:rsidR="00524B74" w:rsidRDefault="006A6EBF">
      <w:pPr>
        <w:pStyle w:val="ListParagraph"/>
        <w:numPr>
          <w:ilvl w:val="0"/>
          <w:numId w:val="4"/>
        </w:numPr>
        <w:tabs>
          <w:tab w:val="left" w:pos="2463"/>
        </w:tabs>
        <w:spacing w:before="1" w:line="252" w:lineRule="auto"/>
        <w:ind w:left="2075" w:right="1539" w:firstLine="8"/>
        <w:jc w:val="left"/>
        <w:rPr>
          <w:sz w:val="23"/>
        </w:rPr>
      </w:pPr>
      <w:r>
        <w:rPr>
          <w:w w:val="105"/>
          <w:sz w:val="23"/>
        </w:rPr>
        <w:t>to do any other thing necessary, expedient, incidental, appropriate or convenient to the carrying out of the foregoing purposes or which will promote the common benefit and enjoyment of the residents or owners of the Lots, insofar as not prohibit</w:t>
      </w:r>
      <w:r>
        <w:rPr>
          <w:w w:val="105"/>
          <w:sz w:val="23"/>
        </w:rPr>
        <w:t>ed by law or the Declaration;</w:t>
      </w:r>
      <w:r>
        <w:rPr>
          <w:spacing w:val="27"/>
          <w:w w:val="105"/>
          <w:sz w:val="23"/>
        </w:rPr>
        <w:t xml:space="preserve"> </w:t>
      </w:r>
      <w:r>
        <w:rPr>
          <w:w w:val="105"/>
          <w:sz w:val="23"/>
        </w:rPr>
        <w:t>and</w:t>
      </w:r>
    </w:p>
    <w:p w:rsidR="00524B74" w:rsidRDefault="00524B74">
      <w:pPr>
        <w:pStyle w:val="BodyText"/>
        <w:spacing w:before="5"/>
        <w:rPr>
          <w:sz w:val="24"/>
        </w:rPr>
      </w:pPr>
    </w:p>
    <w:p w:rsidR="00524B74" w:rsidRDefault="006A6EBF">
      <w:pPr>
        <w:pStyle w:val="ListParagraph"/>
        <w:numPr>
          <w:ilvl w:val="0"/>
          <w:numId w:val="4"/>
        </w:numPr>
        <w:tabs>
          <w:tab w:val="left" w:pos="2369"/>
        </w:tabs>
        <w:spacing w:line="252" w:lineRule="auto"/>
        <w:ind w:left="2067" w:right="1664" w:firstLine="2"/>
        <w:jc w:val="left"/>
      </w:pPr>
      <w:r>
        <w:rPr>
          <w:w w:val="105"/>
          <w:sz w:val="23"/>
        </w:rPr>
        <w:t>to have and to exercise any and all powers, rights and privileges which a corporation organized under the Non-Profit Corporation Law of the State of Ohio by law may now or hereafter have or exercise, insofar as not prohibited by the</w:t>
      </w:r>
      <w:r>
        <w:rPr>
          <w:spacing w:val="20"/>
          <w:w w:val="105"/>
          <w:sz w:val="23"/>
        </w:rPr>
        <w:t xml:space="preserve"> </w:t>
      </w:r>
      <w:r>
        <w:rPr>
          <w:w w:val="105"/>
          <w:sz w:val="23"/>
        </w:rPr>
        <w:t>Declaration.</w:t>
      </w:r>
    </w:p>
    <w:p w:rsidR="00524B74" w:rsidRDefault="00524B74">
      <w:pPr>
        <w:spacing w:line="252" w:lineRule="auto"/>
        <w:sectPr w:rsidR="00524B74">
          <w:pgSz w:w="12240" w:h="15840"/>
          <w:pgMar w:top="240" w:right="40" w:bottom="1700" w:left="60" w:header="0" w:footer="1473" w:gutter="0"/>
          <w:cols w:space="720"/>
        </w:sectPr>
      </w:pPr>
    </w:p>
    <w:p w:rsidR="00524B74" w:rsidRDefault="006A6EBF">
      <w:pPr>
        <w:pStyle w:val="BodyText"/>
        <w:spacing w:before="112" w:line="511" w:lineRule="auto"/>
        <w:ind w:left="5439" w:right="5371"/>
        <w:jc w:val="center"/>
      </w:pPr>
      <w:r>
        <w:rPr>
          <w:noProof/>
        </w:rPr>
        <w:drawing>
          <wp:anchor distT="0" distB="0" distL="0" distR="0" simplePos="0" relativeHeight="251701248" behindDoc="0" locked="0" layoutInCell="1" allowOverlap="1">
            <wp:simplePos x="0" y="0"/>
            <wp:positionH relativeFrom="page">
              <wp:posOffset>5517671</wp:posOffset>
            </wp:positionH>
            <wp:positionV relativeFrom="paragraph">
              <wp:posOffset>-2581</wp:posOffset>
            </wp:positionV>
            <wp:extent cx="1402331" cy="247336"/>
            <wp:effectExtent l="0" t="0" r="0" b="0"/>
            <wp:wrapNone/>
            <wp:docPr id="117" name="image7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8" name="image70.png"/>
                    <pic:cNvPicPr/>
                  </pic:nvPicPr>
                  <pic:blipFill>
                    <a:blip r:embed="rId108" cstate="print"/>
                    <a:stretch>
                      <a:fillRect/>
                    </a:stretch>
                  </pic:blipFill>
                  <pic:spPr>
                    <a:xfrm>
                      <a:off x="0" y="0"/>
                      <a:ext cx="1402331" cy="247336"/>
                    </a:xfrm>
                    <a:prstGeom prst="rect">
                      <a:avLst/>
                    </a:prstGeom>
                  </pic:spPr>
                </pic:pic>
              </a:graphicData>
            </a:graphic>
          </wp:anchor>
        </w:drawing>
      </w:r>
      <w:r>
        <w:rPr>
          <w:w w:val="105"/>
          <w:u w:val="thick"/>
        </w:rPr>
        <w:t>ARTICLE IV</w:t>
      </w:r>
      <w:r>
        <w:rPr>
          <w:w w:val="105"/>
        </w:rPr>
        <w:t xml:space="preserve"> </w:t>
      </w:r>
      <w:r>
        <w:rPr>
          <w:u w:val="thick"/>
        </w:rPr>
        <w:t>TRUSTEES</w:t>
      </w:r>
    </w:p>
    <w:p w:rsidR="00524B74" w:rsidRDefault="006A6EBF">
      <w:pPr>
        <w:pStyle w:val="BodyText"/>
        <w:spacing w:before="6" w:line="252" w:lineRule="auto"/>
        <w:ind w:left="1399" w:right="1628" w:firstLine="418"/>
      </w:pPr>
      <w:r>
        <w:rPr>
          <w:w w:val="105"/>
        </w:rPr>
        <w:t>The affairs of this Association shall be managed by the Board of Trustees, sometimes referred to as Directors, who need not be members of the Association. The number of trustees may be designated as not less than three (</w:t>
      </w:r>
      <w:r>
        <w:rPr>
          <w:w w:val="105"/>
        </w:rPr>
        <w:t>3) nor more than five (5) members by said Association. The names and addresses of</w:t>
      </w:r>
      <w:r>
        <w:rPr>
          <w:spacing w:val="64"/>
          <w:w w:val="105"/>
        </w:rPr>
        <w:t xml:space="preserve"> </w:t>
      </w:r>
      <w:r>
        <w:rPr>
          <w:w w:val="105"/>
        </w:rPr>
        <w:t>the</w:t>
      </w:r>
    </w:p>
    <w:p w:rsidR="00524B74" w:rsidRDefault="006A6EBF">
      <w:pPr>
        <w:pStyle w:val="BodyText"/>
        <w:spacing w:before="19" w:line="235" w:lineRule="auto"/>
        <w:ind w:left="1397" w:right="1842" w:hanging="1"/>
      </w:pPr>
      <w:r>
        <w:rPr>
          <w:w w:val="105"/>
        </w:rPr>
        <w:t>persons who are to act in the capacity of initial Trustees until the selection of their successors are:</w:t>
      </w:r>
    </w:p>
    <w:p w:rsidR="00524B74" w:rsidRDefault="00524B74">
      <w:pPr>
        <w:pStyle w:val="BodyText"/>
        <w:rPr>
          <w:sz w:val="18"/>
        </w:rPr>
      </w:pPr>
    </w:p>
    <w:p w:rsidR="00524B74" w:rsidRDefault="006A6EBF">
      <w:pPr>
        <w:pStyle w:val="BodyText"/>
        <w:tabs>
          <w:tab w:val="left" w:pos="4293"/>
          <w:tab w:val="left" w:pos="7583"/>
        </w:tabs>
        <w:spacing w:before="90"/>
        <w:ind w:left="2116"/>
      </w:pPr>
      <w:r>
        <w:rPr>
          <w:w w:val="105"/>
          <w:position w:val="1"/>
          <w:u w:val="thick"/>
        </w:rPr>
        <w:t>Name</w:t>
      </w:r>
      <w:r>
        <w:rPr>
          <w:w w:val="105"/>
          <w:position w:val="1"/>
        </w:rPr>
        <w:tab/>
      </w:r>
      <w:r>
        <w:rPr>
          <w:w w:val="105"/>
          <w:u w:val="thick"/>
        </w:rPr>
        <w:t>Term</w:t>
      </w:r>
      <w:r>
        <w:rPr>
          <w:spacing w:val="20"/>
          <w:w w:val="105"/>
          <w:u w:val="thick"/>
        </w:rPr>
        <w:t xml:space="preserve"> </w:t>
      </w:r>
      <w:r>
        <w:rPr>
          <w:w w:val="105"/>
          <w:u w:val="thick"/>
        </w:rPr>
        <w:t>of</w:t>
      </w:r>
      <w:r>
        <w:rPr>
          <w:spacing w:val="7"/>
          <w:w w:val="105"/>
          <w:u w:val="thick"/>
        </w:rPr>
        <w:t xml:space="preserve"> </w:t>
      </w:r>
      <w:r>
        <w:rPr>
          <w:w w:val="105"/>
          <w:u w:val="thick"/>
        </w:rPr>
        <w:t>Office</w:t>
      </w:r>
      <w:r>
        <w:rPr>
          <w:w w:val="105"/>
        </w:rPr>
        <w:tab/>
      </w:r>
      <w:r>
        <w:rPr>
          <w:w w:val="105"/>
          <w:position w:val="-1"/>
          <w:u w:val="thick"/>
        </w:rPr>
        <w:t>Address</w:t>
      </w:r>
    </w:p>
    <w:p w:rsidR="00524B74" w:rsidRDefault="00524B74">
      <w:pPr>
        <w:pStyle w:val="BodyText"/>
        <w:spacing w:before="2"/>
        <w:rPr>
          <w:sz w:val="14"/>
        </w:rPr>
      </w:pPr>
    </w:p>
    <w:p w:rsidR="00524B74" w:rsidRDefault="00524B74">
      <w:pPr>
        <w:rPr>
          <w:sz w:val="14"/>
        </w:rPr>
        <w:sectPr w:rsidR="00524B74">
          <w:pgSz w:w="12240" w:h="15840"/>
          <w:pgMar w:top="1280" w:right="40" w:bottom="1680" w:left="60" w:header="0" w:footer="1473" w:gutter="0"/>
          <w:cols w:space="720"/>
        </w:sectPr>
      </w:pPr>
    </w:p>
    <w:p w:rsidR="00524B74" w:rsidRDefault="006A6EBF">
      <w:pPr>
        <w:pStyle w:val="BodyText"/>
        <w:spacing w:before="93"/>
        <w:ind w:left="1387"/>
      </w:pPr>
      <w:r>
        <w:rPr>
          <w:w w:val="105"/>
        </w:rPr>
        <w:t>David W. Reibold</w:t>
      </w:r>
    </w:p>
    <w:p w:rsidR="00524B74" w:rsidRDefault="00524B74">
      <w:pPr>
        <w:pStyle w:val="BodyText"/>
        <w:rPr>
          <w:sz w:val="26"/>
        </w:rPr>
      </w:pPr>
    </w:p>
    <w:p w:rsidR="00524B74" w:rsidRDefault="00524B74">
      <w:pPr>
        <w:pStyle w:val="BodyText"/>
        <w:rPr>
          <w:sz w:val="26"/>
        </w:rPr>
      </w:pPr>
    </w:p>
    <w:p w:rsidR="00524B74" w:rsidRDefault="00524B74">
      <w:pPr>
        <w:pStyle w:val="BodyText"/>
        <w:spacing w:before="3"/>
        <w:rPr>
          <w:sz w:val="22"/>
        </w:rPr>
      </w:pPr>
    </w:p>
    <w:p w:rsidR="00524B74" w:rsidRDefault="006A6EBF">
      <w:pPr>
        <w:pStyle w:val="BodyText"/>
        <w:ind w:left="1387"/>
      </w:pPr>
      <w:r>
        <w:rPr>
          <w:w w:val="105"/>
        </w:rPr>
        <w:t>Steve Bosse</w:t>
      </w:r>
    </w:p>
    <w:p w:rsidR="00524B74" w:rsidRDefault="00524B74">
      <w:pPr>
        <w:pStyle w:val="BodyText"/>
        <w:rPr>
          <w:sz w:val="26"/>
        </w:rPr>
      </w:pPr>
    </w:p>
    <w:p w:rsidR="00524B74" w:rsidRDefault="00524B74">
      <w:pPr>
        <w:pStyle w:val="BodyText"/>
        <w:rPr>
          <w:sz w:val="26"/>
        </w:rPr>
      </w:pPr>
    </w:p>
    <w:p w:rsidR="00524B74" w:rsidRDefault="00524B74">
      <w:pPr>
        <w:pStyle w:val="BodyText"/>
        <w:spacing w:before="2"/>
        <w:rPr>
          <w:sz w:val="22"/>
        </w:rPr>
      </w:pPr>
    </w:p>
    <w:p w:rsidR="00524B74" w:rsidRDefault="006A6EBF">
      <w:pPr>
        <w:pStyle w:val="BodyText"/>
        <w:spacing w:before="1"/>
        <w:ind w:left="1379"/>
      </w:pPr>
      <w:r>
        <w:rPr>
          <w:w w:val="105"/>
        </w:rPr>
        <w:t>Robert C. Rhein</w:t>
      </w:r>
    </w:p>
    <w:p w:rsidR="00524B74" w:rsidRDefault="006A6EBF">
      <w:pPr>
        <w:pStyle w:val="BodyText"/>
        <w:spacing w:before="108"/>
        <w:ind w:left="970"/>
      </w:pPr>
      <w:r>
        <w:br w:type="column"/>
      </w:r>
      <w:r>
        <w:rPr>
          <w:w w:val="105"/>
        </w:rPr>
        <w:t>Thru 1996 Annual</w:t>
      </w:r>
    </w:p>
    <w:p w:rsidR="00524B74" w:rsidRDefault="006A6EBF">
      <w:pPr>
        <w:pStyle w:val="BodyText"/>
        <w:spacing w:before="17"/>
        <w:ind w:left="1687"/>
      </w:pPr>
      <w:r>
        <w:rPr>
          <w:w w:val="105"/>
        </w:rPr>
        <w:t>Meeting</w:t>
      </w:r>
    </w:p>
    <w:p w:rsidR="00524B74" w:rsidRDefault="00524B74">
      <w:pPr>
        <w:pStyle w:val="BodyText"/>
        <w:rPr>
          <w:sz w:val="26"/>
        </w:rPr>
      </w:pPr>
    </w:p>
    <w:p w:rsidR="00524B74" w:rsidRDefault="00524B74">
      <w:pPr>
        <w:pStyle w:val="BodyText"/>
        <w:spacing w:before="8"/>
      </w:pPr>
    </w:p>
    <w:p w:rsidR="00524B74" w:rsidRDefault="006A6EBF">
      <w:pPr>
        <w:pStyle w:val="BodyText"/>
        <w:ind w:left="963"/>
      </w:pPr>
      <w:r>
        <w:rPr>
          <w:w w:val="105"/>
        </w:rPr>
        <w:t>Thru 1996 Annual</w:t>
      </w:r>
    </w:p>
    <w:p w:rsidR="00524B74" w:rsidRDefault="006A6EBF">
      <w:pPr>
        <w:pStyle w:val="BodyText"/>
        <w:spacing w:before="17"/>
        <w:ind w:left="1680"/>
      </w:pPr>
      <w:r>
        <w:rPr>
          <w:w w:val="105"/>
        </w:rPr>
        <w:t>Meeting</w:t>
      </w:r>
    </w:p>
    <w:p w:rsidR="00524B74" w:rsidRDefault="00524B74">
      <w:pPr>
        <w:pStyle w:val="BodyText"/>
        <w:rPr>
          <w:sz w:val="26"/>
        </w:rPr>
      </w:pPr>
    </w:p>
    <w:p w:rsidR="00524B74" w:rsidRDefault="00524B74">
      <w:pPr>
        <w:pStyle w:val="BodyText"/>
        <w:spacing w:before="9"/>
      </w:pPr>
    </w:p>
    <w:p w:rsidR="00524B74" w:rsidRDefault="006A6EBF">
      <w:pPr>
        <w:pStyle w:val="BodyText"/>
        <w:ind w:left="956"/>
      </w:pPr>
      <w:r>
        <w:rPr>
          <w:w w:val="105"/>
        </w:rPr>
        <w:t>Thru 1996 Annual</w:t>
      </w:r>
    </w:p>
    <w:p w:rsidR="00524B74" w:rsidRDefault="006A6EBF">
      <w:pPr>
        <w:pStyle w:val="BodyText"/>
        <w:spacing w:before="17"/>
        <w:ind w:left="1666"/>
      </w:pPr>
      <w:r>
        <w:rPr>
          <w:w w:val="105"/>
        </w:rPr>
        <w:t>Meeting</w:t>
      </w:r>
    </w:p>
    <w:p w:rsidR="00524B74" w:rsidRDefault="006A6EBF">
      <w:pPr>
        <w:pStyle w:val="BodyText"/>
        <w:spacing w:before="129"/>
        <w:ind w:left="899"/>
      </w:pPr>
      <w:r>
        <w:br w:type="column"/>
      </w:r>
      <w:r>
        <w:rPr>
          <w:w w:val="105"/>
        </w:rPr>
        <w:t>7265 Kenwood Road,</w:t>
      </w:r>
    </w:p>
    <w:p w:rsidR="00524B74" w:rsidRDefault="006A6EBF">
      <w:pPr>
        <w:pStyle w:val="BodyText"/>
        <w:spacing w:before="10"/>
        <w:ind w:left="899"/>
      </w:pPr>
      <w:r>
        <w:rPr>
          <w:w w:val="105"/>
        </w:rPr>
        <w:t>Suite 157</w:t>
      </w:r>
    </w:p>
    <w:p w:rsidR="00524B74" w:rsidRDefault="006A6EBF">
      <w:pPr>
        <w:pStyle w:val="BodyText"/>
        <w:spacing w:before="24"/>
        <w:ind w:left="898"/>
      </w:pPr>
      <w:r>
        <w:rPr>
          <w:w w:val="105"/>
        </w:rPr>
        <w:t>Cincinnati, Ohio 45236</w:t>
      </w:r>
    </w:p>
    <w:p w:rsidR="00524B74" w:rsidRDefault="00524B74">
      <w:pPr>
        <w:pStyle w:val="BodyText"/>
        <w:spacing w:before="3"/>
        <w:rPr>
          <w:sz w:val="25"/>
        </w:rPr>
      </w:pPr>
    </w:p>
    <w:p w:rsidR="00524B74" w:rsidRDefault="006A6EBF">
      <w:pPr>
        <w:pStyle w:val="BodyText"/>
        <w:spacing w:before="1"/>
        <w:ind w:left="892"/>
      </w:pPr>
      <w:r>
        <w:rPr>
          <w:w w:val="105"/>
        </w:rPr>
        <w:t>7265 Kenwood Road,</w:t>
      </w:r>
    </w:p>
    <w:p w:rsidR="00524B74" w:rsidRDefault="006A6EBF">
      <w:pPr>
        <w:pStyle w:val="BodyText"/>
        <w:spacing w:before="9"/>
        <w:ind w:left="892"/>
      </w:pPr>
      <w:r>
        <w:rPr>
          <w:w w:val="105"/>
        </w:rPr>
        <w:t>Suite 157</w:t>
      </w:r>
    </w:p>
    <w:p w:rsidR="00524B74" w:rsidRDefault="006A6EBF">
      <w:pPr>
        <w:pStyle w:val="BodyText"/>
        <w:spacing w:before="17"/>
        <w:ind w:left="884"/>
      </w:pPr>
      <w:r>
        <w:rPr>
          <w:w w:val="105"/>
        </w:rPr>
        <w:t>Cincinnati, Ohio 45236</w:t>
      </w:r>
    </w:p>
    <w:p w:rsidR="00524B74" w:rsidRDefault="00524B74">
      <w:pPr>
        <w:pStyle w:val="BodyText"/>
        <w:spacing w:before="3"/>
        <w:rPr>
          <w:sz w:val="25"/>
        </w:rPr>
      </w:pPr>
    </w:p>
    <w:p w:rsidR="00524B74" w:rsidRDefault="006A6EBF">
      <w:pPr>
        <w:pStyle w:val="BodyText"/>
        <w:ind w:left="885"/>
      </w:pPr>
      <w:r>
        <w:rPr>
          <w:w w:val="105"/>
        </w:rPr>
        <w:t>7265 Kenwood Road,</w:t>
      </w:r>
    </w:p>
    <w:p w:rsidR="00524B74" w:rsidRDefault="006A6EBF">
      <w:pPr>
        <w:pStyle w:val="BodyText"/>
        <w:spacing w:before="10"/>
        <w:ind w:left="885"/>
      </w:pPr>
      <w:r>
        <w:rPr>
          <w:w w:val="105"/>
        </w:rPr>
        <w:t>Suite 157</w:t>
      </w:r>
    </w:p>
    <w:p w:rsidR="00524B74" w:rsidRDefault="006A6EBF">
      <w:pPr>
        <w:pStyle w:val="BodyText"/>
        <w:spacing w:before="24"/>
        <w:ind w:left="877"/>
      </w:pPr>
      <w:r>
        <w:rPr>
          <w:w w:val="105"/>
        </w:rPr>
        <w:t>Cincinnati, Ohio 45236</w:t>
      </w:r>
    </w:p>
    <w:p w:rsidR="00524B74" w:rsidRDefault="00524B74">
      <w:pPr>
        <w:sectPr w:rsidR="00524B74">
          <w:type w:val="continuous"/>
          <w:pgSz w:w="12240" w:h="15840"/>
          <w:pgMar w:top="340" w:right="40" w:bottom="280" w:left="60" w:header="720" w:footer="720" w:gutter="0"/>
          <w:cols w:num="3" w:space="720" w:equalWidth="0">
            <w:col w:w="3276" w:space="40"/>
            <w:col w:w="2913" w:space="39"/>
            <w:col w:w="5872"/>
          </w:cols>
        </w:sectPr>
      </w:pPr>
    </w:p>
    <w:p w:rsidR="00524B74" w:rsidRDefault="00524B74">
      <w:pPr>
        <w:pStyle w:val="BodyText"/>
        <w:rPr>
          <w:sz w:val="16"/>
        </w:rPr>
      </w:pPr>
    </w:p>
    <w:p w:rsidR="00524B74" w:rsidRDefault="006A6EBF">
      <w:pPr>
        <w:pStyle w:val="BodyText"/>
        <w:spacing w:before="93"/>
        <w:ind w:left="1668" w:right="1679"/>
        <w:jc w:val="center"/>
      </w:pPr>
      <w:r>
        <w:rPr>
          <w:w w:val="105"/>
          <w:u w:val="thick"/>
        </w:rPr>
        <w:t>ARTICLE V</w:t>
      </w:r>
    </w:p>
    <w:p w:rsidR="00524B74" w:rsidRDefault="00524B74">
      <w:pPr>
        <w:pStyle w:val="BodyText"/>
        <w:spacing w:before="9"/>
        <w:rPr>
          <w:sz w:val="17"/>
        </w:rPr>
      </w:pPr>
    </w:p>
    <w:p w:rsidR="00524B74" w:rsidRDefault="006A6EBF">
      <w:pPr>
        <w:pStyle w:val="BodyText"/>
        <w:spacing w:before="93"/>
        <w:ind w:left="1620" w:right="1679"/>
        <w:jc w:val="center"/>
      </w:pPr>
      <w:r>
        <w:rPr>
          <w:u w:val="thick"/>
        </w:rPr>
        <w:t>MEMBERSHIP</w:t>
      </w:r>
    </w:p>
    <w:p w:rsidR="00524B74" w:rsidRDefault="00524B74">
      <w:pPr>
        <w:pStyle w:val="BodyText"/>
        <w:spacing w:before="4"/>
        <w:rPr>
          <w:sz w:val="25"/>
        </w:rPr>
      </w:pPr>
    </w:p>
    <w:p w:rsidR="00524B74" w:rsidRDefault="006A6EBF">
      <w:pPr>
        <w:pStyle w:val="BodyText"/>
        <w:spacing w:line="252" w:lineRule="auto"/>
        <w:ind w:left="1332" w:right="1574" w:firstLine="429"/>
      </w:pPr>
      <w:r>
        <w:rPr>
          <w:w w:val="105"/>
        </w:rPr>
        <w:t xml:space="preserve">Every Owner of a Lot as described in the Declaration and as created by that Declaration which is subject by covenants of record </w:t>
      </w:r>
      <w:r>
        <w:rPr>
          <w:w w:val="105"/>
        </w:rPr>
        <w:t>contained in the Declaration to assessment by the Association, including purchasers on land installment contract as such instruments are defined in Ohio Revised Code Chapter 5313, and including contract sellers on other forms of executory contracts  for th</w:t>
      </w:r>
      <w:r>
        <w:rPr>
          <w:w w:val="105"/>
        </w:rPr>
        <w:t>e sale of a Lot, but excluding those holding record title or a similar interest merely as security for the performance of an obligation, shall automatically on acquisition of such ownership interest in a Lot be a member of the Association. Membership shall</w:t>
      </w:r>
      <w:r>
        <w:rPr>
          <w:w w:val="105"/>
        </w:rPr>
        <w:t xml:space="preserve"> be appurtenant to and may not be separated from ownership of any Lot which is subject to assessment. Such membership shall terminate  upon the sale or other disposition  by such Lot Owner of his ownership interest, at which time the new Lot Owner shall au</w:t>
      </w:r>
      <w:r>
        <w:rPr>
          <w:w w:val="105"/>
        </w:rPr>
        <w:t>tomatically become a member of the</w:t>
      </w:r>
      <w:r>
        <w:rPr>
          <w:spacing w:val="-8"/>
          <w:w w:val="105"/>
        </w:rPr>
        <w:t xml:space="preserve"> </w:t>
      </w:r>
      <w:r>
        <w:rPr>
          <w:w w:val="105"/>
        </w:rPr>
        <w:t>Association.</w:t>
      </w:r>
    </w:p>
    <w:p w:rsidR="00524B74" w:rsidRDefault="00524B74">
      <w:pPr>
        <w:spacing w:line="252" w:lineRule="auto"/>
        <w:sectPr w:rsidR="00524B74">
          <w:type w:val="continuous"/>
          <w:pgSz w:w="12240" w:h="15840"/>
          <w:pgMar w:top="340" w:right="40" w:bottom="280" w:left="60" w:header="720" w:footer="720" w:gutter="0"/>
          <w:cols w:space="720"/>
        </w:sectPr>
      </w:pPr>
    </w:p>
    <w:p w:rsidR="00524B74" w:rsidRDefault="006A6EBF">
      <w:pPr>
        <w:pStyle w:val="BodyText"/>
        <w:ind w:left="8715"/>
        <w:rPr>
          <w:sz w:val="20"/>
        </w:rPr>
      </w:pPr>
      <w:r>
        <w:rPr>
          <w:noProof/>
          <w:sz w:val="20"/>
        </w:rPr>
        <w:drawing>
          <wp:inline distT="0" distB="0" distL="0" distR="0">
            <wp:extent cx="1427232" cy="256031"/>
            <wp:effectExtent l="0" t="0" r="0" b="0"/>
            <wp:docPr id="119" name="image7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0" name="image71.png"/>
                    <pic:cNvPicPr/>
                  </pic:nvPicPr>
                  <pic:blipFill>
                    <a:blip r:embed="rId109" cstate="print"/>
                    <a:stretch>
                      <a:fillRect/>
                    </a:stretch>
                  </pic:blipFill>
                  <pic:spPr>
                    <a:xfrm>
                      <a:off x="0" y="0"/>
                      <a:ext cx="1427232" cy="256031"/>
                    </a:xfrm>
                    <a:prstGeom prst="rect">
                      <a:avLst/>
                    </a:prstGeom>
                  </pic:spPr>
                </pic:pic>
              </a:graphicData>
            </a:graphic>
          </wp:inline>
        </w:drawing>
      </w:r>
    </w:p>
    <w:p w:rsidR="00524B74" w:rsidRDefault="00524B74">
      <w:pPr>
        <w:pStyle w:val="BodyText"/>
        <w:rPr>
          <w:sz w:val="20"/>
        </w:rPr>
      </w:pPr>
    </w:p>
    <w:p w:rsidR="00524B74" w:rsidRDefault="00524B74">
      <w:pPr>
        <w:pStyle w:val="BodyText"/>
        <w:spacing w:before="8"/>
        <w:rPr>
          <w:sz w:val="17"/>
        </w:rPr>
      </w:pPr>
    </w:p>
    <w:p w:rsidR="00524B74" w:rsidRDefault="006A6EBF">
      <w:pPr>
        <w:pStyle w:val="BodyText"/>
        <w:spacing w:before="93"/>
        <w:ind w:left="1714" w:right="1679"/>
        <w:jc w:val="center"/>
      </w:pPr>
      <w:r>
        <w:rPr>
          <w:w w:val="105"/>
        </w:rPr>
        <w:t>ARTICLE VI</w:t>
      </w:r>
    </w:p>
    <w:p w:rsidR="00524B74" w:rsidRDefault="00524B74">
      <w:pPr>
        <w:pStyle w:val="BodyText"/>
        <w:spacing w:before="10"/>
        <w:rPr>
          <w:sz w:val="17"/>
        </w:rPr>
      </w:pPr>
    </w:p>
    <w:p w:rsidR="00524B74" w:rsidRDefault="006A6EBF">
      <w:pPr>
        <w:pStyle w:val="BodyText"/>
        <w:spacing w:before="93"/>
        <w:ind w:left="1716" w:right="1679"/>
        <w:jc w:val="center"/>
      </w:pPr>
      <w:r>
        <w:rPr>
          <w:w w:val="105"/>
          <w:u w:val="thick"/>
        </w:rPr>
        <w:t>VOTING RIGHTS</w:t>
      </w:r>
    </w:p>
    <w:p w:rsidR="00524B74" w:rsidRDefault="00524B74">
      <w:pPr>
        <w:pStyle w:val="BodyText"/>
        <w:spacing w:before="11"/>
        <w:rPr>
          <w:sz w:val="25"/>
        </w:rPr>
      </w:pPr>
    </w:p>
    <w:p w:rsidR="00524B74" w:rsidRDefault="006A6EBF">
      <w:pPr>
        <w:pStyle w:val="BodyText"/>
        <w:ind w:left="1392"/>
      </w:pPr>
      <w:r>
        <w:rPr>
          <w:w w:val="105"/>
        </w:rPr>
        <w:t>The Association shall have two classes of voting membership:</w:t>
      </w:r>
    </w:p>
    <w:p w:rsidR="00524B74" w:rsidRDefault="00524B74">
      <w:pPr>
        <w:pStyle w:val="BodyText"/>
        <w:spacing w:before="9"/>
        <w:rPr>
          <w:sz w:val="17"/>
        </w:rPr>
      </w:pPr>
    </w:p>
    <w:p w:rsidR="00524B74" w:rsidRDefault="006A6EBF">
      <w:pPr>
        <w:pStyle w:val="BodyText"/>
        <w:spacing w:before="93" w:line="252" w:lineRule="auto"/>
        <w:ind w:left="1375" w:right="1574" w:firstLine="732"/>
      </w:pPr>
      <w:r>
        <w:rPr>
          <w:w w:val="105"/>
          <w:u w:val="thick"/>
        </w:rPr>
        <w:t>Class A</w:t>
      </w:r>
      <w:r>
        <w:rPr>
          <w:w w:val="105"/>
        </w:rPr>
        <w:t xml:space="preserve"> - Class A members  shall be all owners  (with exception  of the Declarant for as long as Class B membership  exists),  who shall be entitled  to one vote for each lot owned. When more than one person holds an interest in any Lot, all such persons shall be</w:t>
      </w:r>
      <w:r>
        <w:rPr>
          <w:w w:val="105"/>
        </w:rPr>
        <w:t xml:space="preserve"> members. The vote for such Lot shall be exercised  as set forth in the Declaration and</w:t>
      </w:r>
      <w:r>
        <w:rPr>
          <w:spacing w:val="4"/>
          <w:w w:val="105"/>
        </w:rPr>
        <w:t xml:space="preserve"> </w:t>
      </w:r>
      <w:r>
        <w:rPr>
          <w:w w:val="105"/>
        </w:rPr>
        <w:t>By-Laws.</w:t>
      </w:r>
    </w:p>
    <w:p w:rsidR="00524B74" w:rsidRDefault="00524B74">
      <w:pPr>
        <w:pStyle w:val="BodyText"/>
        <w:rPr>
          <w:sz w:val="18"/>
        </w:rPr>
      </w:pPr>
    </w:p>
    <w:p w:rsidR="00524B74" w:rsidRDefault="006A6EBF">
      <w:pPr>
        <w:pStyle w:val="BodyText"/>
        <w:spacing w:before="93" w:line="254" w:lineRule="auto"/>
        <w:ind w:left="1366" w:right="1574" w:firstLine="726"/>
      </w:pPr>
      <w:r>
        <w:rPr>
          <w:w w:val="105"/>
          <w:u w:val="thick"/>
        </w:rPr>
        <w:t>Class B</w:t>
      </w:r>
      <w:r>
        <w:rPr>
          <w:w w:val="105"/>
        </w:rPr>
        <w:t xml:space="preserve"> - Class B members shall be the Declarant (as defined in the Declaration), and such member shall be entitled to a such number of votes as will constitu</w:t>
      </w:r>
      <w:r>
        <w:rPr>
          <w:w w:val="105"/>
        </w:rPr>
        <w:t>te seventy-five percent (75% ) of the total voting power of the Association, as long as the Class B membership continues to exist. The Class B membership shall cease and be converted to Class A membership  with  one (1)  vote for each  Lot owned,</w:t>
      </w:r>
      <w:r>
        <w:rPr>
          <w:spacing w:val="23"/>
          <w:w w:val="105"/>
        </w:rPr>
        <w:t xml:space="preserve"> </w:t>
      </w:r>
      <w:r>
        <w:rPr>
          <w:w w:val="105"/>
        </w:rPr>
        <w:t>on</w:t>
      </w:r>
      <w:r>
        <w:rPr>
          <w:spacing w:val="9"/>
          <w:w w:val="105"/>
        </w:rPr>
        <w:t xml:space="preserve"> </w:t>
      </w:r>
      <w:r>
        <w:rPr>
          <w:w w:val="105"/>
        </w:rPr>
        <w:t>the</w:t>
      </w:r>
      <w:r>
        <w:rPr>
          <w:spacing w:val="3"/>
          <w:w w:val="105"/>
        </w:rPr>
        <w:t xml:space="preserve"> </w:t>
      </w:r>
      <w:r>
        <w:rPr>
          <w:w w:val="105"/>
        </w:rPr>
        <w:t>ha</w:t>
      </w:r>
      <w:r>
        <w:rPr>
          <w:w w:val="105"/>
        </w:rPr>
        <w:t>ppening</w:t>
      </w:r>
      <w:r>
        <w:rPr>
          <w:spacing w:val="16"/>
          <w:w w:val="105"/>
        </w:rPr>
        <w:t xml:space="preserve"> </w:t>
      </w:r>
      <w:r>
        <w:rPr>
          <w:w w:val="105"/>
        </w:rPr>
        <w:t>of</w:t>
      </w:r>
      <w:r>
        <w:rPr>
          <w:spacing w:val="5"/>
          <w:w w:val="105"/>
        </w:rPr>
        <w:t xml:space="preserve"> </w:t>
      </w:r>
      <w:r>
        <w:rPr>
          <w:w w:val="105"/>
        </w:rPr>
        <w:t>the</w:t>
      </w:r>
      <w:r>
        <w:rPr>
          <w:spacing w:val="11"/>
          <w:w w:val="105"/>
        </w:rPr>
        <w:t xml:space="preserve"> </w:t>
      </w:r>
      <w:r>
        <w:rPr>
          <w:w w:val="105"/>
        </w:rPr>
        <w:t>following</w:t>
      </w:r>
      <w:r>
        <w:rPr>
          <w:spacing w:val="21"/>
          <w:w w:val="105"/>
        </w:rPr>
        <w:t xml:space="preserve"> </w:t>
      </w:r>
      <w:r>
        <w:rPr>
          <w:w w:val="105"/>
        </w:rPr>
        <w:t>events,</w:t>
      </w:r>
      <w:r>
        <w:rPr>
          <w:spacing w:val="24"/>
          <w:w w:val="105"/>
        </w:rPr>
        <w:t xml:space="preserve"> </w:t>
      </w:r>
      <w:r>
        <w:rPr>
          <w:w w:val="105"/>
        </w:rPr>
        <w:t>whichever</w:t>
      </w:r>
      <w:r>
        <w:rPr>
          <w:spacing w:val="25"/>
          <w:w w:val="105"/>
        </w:rPr>
        <w:t xml:space="preserve"> </w:t>
      </w:r>
      <w:r>
        <w:rPr>
          <w:w w:val="105"/>
        </w:rPr>
        <w:t>occurs</w:t>
      </w:r>
      <w:r>
        <w:rPr>
          <w:spacing w:val="17"/>
          <w:w w:val="105"/>
        </w:rPr>
        <w:t xml:space="preserve"> </w:t>
      </w:r>
      <w:r>
        <w:rPr>
          <w:w w:val="105"/>
        </w:rPr>
        <w:t>earlier:</w:t>
      </w:r>
    </w:p>
    <w:p w:rsidR="00524B74" w:rsidRDefault="00524B74">
      <w:pPr>
        <w:pStyle w:val="BodyText"/>
        <w:spacing w:before="8"/>
      </w:pPr>
    </w:p>
    <w:p w:rsidR="00524B74" w:rsidRDefault="006A6EBF">
      <w:pPr>
        <w:pStyle w:val="ListParagraph"/>
        <w:numPr>
          <w:ilvl w:val="0"/>
          <w:numId w:val="3"/>
        </w:numPr>
        <w:tabs>
          <w:tab w:val="left" w:pos="2391"/>
        </w:tabs>
        <w:spacing w:line="247" w:lineRule="auto"/>
        <w:ind w:right="1600" w:firstLine="11"/>
        <w:rPr>
          <w:sz w:val="23"/>
        </w:rPr>
      </w:pPr>
      <w:r>
        <w:rPr>
          <w:w w:val="105"/>
          <w:sz w:val="23"/>
        </w:rPr>
        <w:t>When all of the real property described in Exhibit "B" has been annexed to the Declaration by the Declarant and seventy-five percent (75%) of the Lots therein (up to a total of 100 Lots) have been</w:t>
      </w:r>
      <w:r>
        <w:rPr>
          <w:w w:val="105"/>
          <w:sz w:val="23"/>
        </w:rPr>
        <w:t xml:space="preserve"> sold by Declarant  and conveyed to individual</w:t>
      </w:r>
      <w:r>
        <w:rPr>
          <w:spacing w:val="40"/>
          <w:w w:val="105"/>
          <w:sz w:val="23"/>
        </w:rPr>
        <w:t xml:space="preserve"> </w:t>
      </w:r>
      <w:r>
        <w:rPr>
          <w:w w:val="105"/>
          <w:sz w:val="23"/>
        </w:rPr>
        <w:t>owners;</w:t>
      </w:r>
    </w:p>
    <w:p w:rsidR="00524B74" w:rsidRDefault="00524B74">
      <w:pPr>
        <w:pStyle w:val="BodyText"/>
        <w:spacing w:before="8"/>
        <w:rPr>
          <w:sz w:val="25"/>
        </w:rPr>
      </w:pPr>
    </w:p>
    <w:p w:rsidR="00524B74" w:rsidRDefault="006A6EBF">
      <w:pPr>
        <w:pStyle w:val="ListParagraph"/>
        <w:numPr>
          <w:ilvl w:val="0"/>
          <w:numId w:val="3"/>
        </w:numPr>
        <w:tabs>
          <w:tab w:val="left" w:pos="2376"/>
        </w:tabs>
        <w:spacing w:line="252" w:lineRule="auto"/>
        <w:ind w:left="2058" w:right="1499" w:firstLine="15"/>
        <w:rPr>
          <w:sz w:val="23"/>
        </w:rPr>
      </w:pPr>
      <w:r>
        <w:rPr>
          <w:w w:val="105"/>
          <w:sz w:val="23"/>
        </w:rPr>
        <w:t xml:space="preserve">Seven (7) years from and after the date this Declaration is recorded. Provided, however, that nothing herein shall be construed to prohibit the Class B member from converting all or part of its Class B membership to Class A membership with the results set </w:t>
      </w:r>
      <w:r>
        <w:rPr>
          <w:w w:val="105"/>
          <w:sz w:val="23"/>
        </w:rPr>
        <w:t>forth above at  any time earlier  than the latter of the alternative events referred to above, by a written statement executed by the Declarant and delivered to the</w:t>
      </w:r>
      <w:r>
        <w:rPr>
          <w:spacing w:val="10"/>
          <w:w w:val="105"/>
          <w:sz w:val="23"/>
        </w:rPr>
        <w:t xml:space="preserve"> </w:t>
      </w:r>
      <w:r>
        <w:rPr>
          <w:w w:val="105"/>
          <w:sz w:val="23"/>
        </w:rPr>
        <w:t>Association.</w:t>
      </w:r>
    </w:p>
    <w:p w:rsidR="00524B74" w:rsidRDefault="00524B74">
      <w:pPr>
        <w:pStyle w:val="BodyText"/>
        <w:rPr>
          <w:sz w:val="20"/>
        </w:rPr>
      </w:pPr>
    </w:p>
    <w:p w:rsidR="00524B74" w:rsidRDefault="00524B74">
      <w:pPr>
        <w:pStyle w:val="BodyText"/>
        <w:rPr>
          <w:sz w:val="20"/>
        </w:rPr>
      </w:pPr>
    </w:p>
    <w:p w:rsidR="00524B74" w:rsidRDefault="00524B74">
      <w:pPr>
        <w:pStyle w:val="BodyText"/>
        <w:spacing w:before="3"/>
        <w:rPr>
          <w:sz w:val="25"/>
        </w:rPr>
      </w:pPr>
    </w:p>
    <w:p w:rsidR="00524B74" w:rsidRDefault="006A6EBF">
      <w:pPr>
        <w:pStyle w:val="BodyText"/>
        <w:spacing w:before="93"/>
        <w:ind w:left="1605" w:right="1679"/>
        <w:jc w:val="center"/>
      </w:pPr>
      <w:r>
        <w:rPr>
          <w:w w:val="105"/>
          <w:u w:val="thick"/>
        </w:rPr>
        <w:t>ARTICLE VII</w:t>
      </w:r>
    </w:p>
    <w:p w:rsidR="00524B74" w:rsidRDefault="00524B74">
      <w:pPr>
        <w:pStyle w:val="BodyText"/>
        <w:spacing w:before="10"/>
        <w:rPr>
          <w:sz w:val="17"/>
        </w:rPr>
      </w:pPr>
    </w:p>
    <w:p w:rsidR="00524B74" w:rsidRDefault="006A6EBF">
      <w:pPr>
        <w:pStyle w:val="BodyText"/>
        <w:spacing w:before="93"/>
        <w:ind w:left="1590" w:right="1679"/>
        <w:jc w:val="center"/>
      </w:pPr>
      <w:r>
        <w:rPr>
          <w:w w:val="105"/>
          <w:u w:val="thick"/>
        </w:rPr>
        <w:t>DISSOLUTION</w:t>
      </w:r>
    </w:p>
    <w:p w:rsidR="00524B74" w:rsidRDefault="00524B74">
      <w:pPr>
        <w:pStyle w:val="BodyText"/>
        <w:spacing w:before="10"/>
        <w:rPr>
          <w:sz w:val="25"/>
        </w:rPr>
      </w:pPr>
    </w:p>
    <w:p w:rsidR="00524B74" w:rsidRDefault="006A6EBF">
      <w:pPr>
        <w:pStyle w:val="BodyText"/>
        <w:spacing w:before="1" w:line="252" w:lineRule="auto"/>
        <w:ind w:left="1317" w:right="1842" w:firstLine="415"/>
      </w:pPr>
      <w:r>
        <w:rPr>
          <w:w w:val="105"/>
        </w:rPr>
        <w:t>Upon dissolution of the corporation, any assets remaining after payment or adequate provision for payment of all debts and obligations of the corporation  shall be expended in furtherance of the purposes set forth herein. If no successor in interest to the</w:t>
      </w:r>
      <w:r>
        <w:rPr>
          <w:w w:val="105"/>
        </w:rPr>
        <w:t xml:space="preserve"> corporation is formed to administer the property of the corporation, its assets shall be distributed equally to its members according to a plan adopted and administered by the Board of</w:t>
      </w:r>
      <w:r>
        <w:rPr>
          <w:spacing w:val="10"/>
          <w:w w:val="105"/>
        </w:rPr>
        <w:t xml:space="preserve"> </w:t>
      </w:r>
      <w:r>
        <w:rPr>
          <w:w w:val="105"/>
        </w:rPr>
        <w:t>Trustees.</w:t>
      </w:r>
    </w:p>
    <w:p w:rsidR="00524B74" w:rsidRDefault="00524B74">
      <w:pPr>
        <w:spacing w:line="252" w:lineRule="auto"/>
        <w:sectPr w:rsidR="00524B74">
          <w:pgSz w:w="12240" w:h="15840"/>
          <w:pgMar w:top="460" w:right="40" w:bottom="1700" w:left="60" w:header="0" w:footer="1473" w:gutter="0"/>
          <w:cols w:space="720"/>
        </w:sectPr>
      </w:pPr>
    </w:p>
    <w:p w:rsidR="00524B74" w:rsidRDefault="006A6EBF">
      <w:pPr>
        <w:pStyle w:val="BodyText"/>
        <w:ind w:left="8715"/>
        <w:rPr>
          <w:sz w:val="20"/>
        </w:rPr>
      </w:pPr>
      <w:r>
        <w:rPr>
          <w:noProof/>
          <w:sz w:val="20"/>
        </w:rPr>
        <w:drawing>
          <wp:inline distT="0" distB="0" distL="0" distR="0">
            <wp:extent cx="1427233" cy="274320"/>
            <wp:effectExtent l="0" t="0" r="0" b="0"/>
            <wp:docPr id="121" name="image7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2" name="image72.png"/>
                    <pic:cNvPicPr/>
                  </pic:nvPicPr>
                  <pic:blipFill>
                    <a:blip r:embed="rId110" cstate="print"/>
                    <a:stretch>
                      <a:fillRect/>
                    </a:stretch>
                  </pic:blipFill>
                  <pic:spPr>
                    <a:xfrm>
                      <a:off x="0" y="0"/>
                      <a:ext cx="1427233" cy="274320"/>
                    </a:xfrm>
                    <a:prstGeom prst="rect">
                      <a:avLst/>
                    </a:prstGeom>
                  </pic:spPr>
                </pic:pic>
              </a:graphicData>
            </a:graphic>
          </wp:inline>
        </w:drawing>
      </w:r>
    </w:p>
    <w:p w:rsidR="00524B74" w:rsidRDefault="00524B74">
      <w:pPr>
        <w:pStyle w:val="BodyText"/>
        <w:rPr>
          <w:sz w:val="20"/>
        </w:rPr>
      </w:pPr>
    </w:p>
    <w:p w:rsidR="00524B74" w:rsidRDefault="00524B74">
      <w:pPr>
        <w:pStyle w:val="BodyText"/>
        <w:rPr>
          <w:sz w:val="20"/>
        </w:rPr>
      </w:pPr>
    </w:p>
    <w:p w:rsidR="00524B74" w:rsidRDefault="00524B74">
      <w:pPr>
        <w:pStyle w:val="BodyText"/>
        <w:spacing w:before="7"/>
        <w:rPr>
          <w:sz w:val="22"/>
        </w:rPr>
      </w:pPr>
    </w:p>
    <w:p w:rsidR="00524B74" w:rsidRDefault="006A6EBF">
      <w:pPr>
        <w:pStyle w:val="BodyText"/>
        <w:spacing w:before="93"/>
        <w:ind w:left="1688" w:right="1679"/>
        <w:jc w:val="center"/>
      </w:pPr>
      <w:r>
        <w:rPr>
          <w:w w:val="105"/>
          <w:u w:val="thick"/>
        </w:rPr>
        <w:t>ARTICLE VIII</w:t>
      </w:r>
    </w:p>
    <w:p w:rsidR="00524B74" w:rsidRDefault="00524B74">
      <w:pPr>
        <w:pStyle w:val="BodyText"/>
        <w:spacing w:before="10"/>
        <w:rPr>
          <w:sz w:val="17"/>
        </w:rPr>
      </w:pPr>
    </w:p>
    <w:p w:rsidR="00524B74" w:rsidRDefault="006A6EBF">
      <w:pPr>
        <w:pStyle w:val="BodyText"/>
        <w:spacing w:before="93"/>
        <w:ind w:left="1679" w:right="1679"/>
        <w:jc w:val="center"/>
      </w:pPr>
      <w:r>
        <w:rPr>
          <w:w w:val="105"/>
          <w:u w:val="thick"/>
        </w:rPr>
        <w:t>DURATION</w:t>
      </w:r>
    </w:p>
    <w:p w:rsidR="00524B74" w:rsidRDefault="00524B74">
      <w:pPr>
        <w:pStyle w:val="BodyText"/>
        <w:spacing w:before="10"/>
        <w:rPr>
          <w:sz w:val="25"/>
        </w:rPr>
      </w:pPr>
    </w:p>
    <w:p w:rsidR="00524B74" w:rsidRDefault="006A6EBF">
      <w:pPr>
        <w:pStyle w:val="BodyText"/>
        <w:spacing w:line="242" w:lineRule="auto"/>
        <w:ind w:left="1386" w:right="1421" w:firstLine="409"/>
      </w:pPr>
      <w:r>
        <w:rPr>
          <w:w w:val="105"/>
        </w:rPr>
        <w:t>The corporation shall exist perpetually, unless dissolved earlier under the terms of these Articles.</w:t>
      </w:r>
    </w:p>
    <w:p w:rsidR="00524B74" w:rsidRDefault="00524B74">
      <w:pPr>
        <w:pStyle w:val="BodyText"/>
        <w:spacing w:before="10"/>
        <w:rPr>
          <w:sz w:val="18"/>
        </w:rPr>
      </w:pPr>
    </w:p>
    <w:p w:rsidR="00524B74" w:rsidRDefault="006A6EBF">
      <w:pPr>
        <w:pStyle w:val="BodyText"/>
        <w:spacing w:before="93"/>
        <w:ind w:left="1676" w:right="1679"/>
        <w:jc w:val="center"/>
      </w:pPr>
      <w:r>
        <w:rPr>
          <w:w w:val="105"/>
          <w:u w:val="thick"/>
        </w:rPr>
        <w:t>ARTICLE IX</w:t>
      </w:r>
    </w:p>
    <w:p w:rsidR="00524B74" w:rsidRDefault="00524B74">
      <w:pPr>
        <w:pStyle w:val="BodyText"/>
        <w:spacing w:before="2"/>
        <w:rPr>
          <w:sz w:val="17"/>
        </w:rPr>
      </w:pPr>
    </w:p>
    <w:p w:rsidR="00524B74" w:rsidRDefault="006A6EBF">
      <w:pPr>
        <w:pStyle w:val="BodyText"/>
        <w:spacing w:before="93"/>
        <w:ind w:left="1674" w:right="1679"/>
        <w:jc w:val="center"/>
      </w:pPr>
      <w:r>
        <w:rPr>
          <w:w w:val="105"/>
          <w:u w:val="thick"/>
        </w:rPr>
        <w:t>AMENDMENTS</w:t>
      </w:r>
    </w:p>
    <w:p w:rsidR="00524B74" w:rsidRDefault="00524B74">
      <w:pPr>
        <w:pStyle w:val="BodyText"/>
        <w:spacing w:before="11"/>
        <w:rPr>
          <w:sz w:val="25"/>
        </w:rPr>
      </w:pPr>
    </w:p>
    <w:p w:rsidR="00524B74" w:rsidRDefault="006A6EBF">
      <w:pPr>
        <w:pStyle w:val="BodyText"/>
        <w:spacing w:line="252" w:lineRule="auto"/>
        <w:ind w:left="1374" w:right="1628" w:firstLine="413"/>
      </w:pPr>
      <w:r>
        <w:rPr>
          <w:w w:val="105"/>
        </w:rPr>
        <w:t>Amendments of these Articles shall require the assent of members holding at least sixty-seven percent (67%) of the voting power of</w:t>
      </w:r>
      <w:r>
        <w:rPr>
          <w:w w:val="105"/>
        </w:rPr>
        <w:t xml:space="preserve"> each class of the Association, except as may be provided to the contrary in the</w:t>
      </w:r>
      <w:r>
        <w:rPr>
          <w:spacing w:val="66"/>
          <w:w w:val="105"/>
        </w:rPr>
        <w:t xml:space="preserve"> </w:t>
      </w:r>
      <w:r>
        <w:rPr>
          <w:w w:val="105"/>
        </w:rPr>
        <w:t>Declaration.</w:t>
      </w:r>
    </w:p>
    <w:p w:rsidR="00524B74" w:rsidRDefault="00524B74">
      <w:pPr>
        <w:pStyle w:val="BodyText"/>
        <w:spacing w:before="8"/>
        <w:rPr>
          <w:sz w:val="16"/>
        </w:rPr>
      </w:pPr>
    </w:p>
    <w:p w:rsidR="00524B74" w:rsidRDefault="006A6EBF">
      <w:pPr>
        <w:pStyle w:val="BodyText"/>
        <w:spacing w:before="93"/>
        <w:ind w:left="1653" w:right="1679"/>
        <w:jc w:val="center"/>
      </w:pPr>
      <w:r>
        <w:rPr>
          <w:w w:val="105"/>
          <w:u w:val="thick"/>
        </w:rPr>
        <w:t>ARTICLE X</w:t>
      </w:r>
    </w:p>
    <w:p w:rsidR="00524B74" w:rsidRDefault="00524B74">
      <w:pPr>
        <w:pStyle w:val="BodyText"/>
        <w:spacing w:before="2"/>
        <w:rPr>
          <w:sz w:val="17"/>
        </w:rPr>
      </w:pPr>
    </w:p>
    <w:p w:rsidR="00524B74" w:rsidRDefault="006A6EBF">
      <w:pPr>
        <w:pStyle w:val="BodyText"/>
        <w:spacing w:before="94"/>
        <w:ind w:left="1670" w:right="1679"/>
        <w:jc w:val="center"/>
      </w:pPr>
      <w:r>
        <w:rPr>
          <w:w w:val="105"/>
          <w:u w:val="thick"/>
        </w:rPr>
        <w:t>DEALING  WITH CORPORATION</w:t>
      </w:r>
    </w:p>
    <w:p w:rsidR="00524B74" w:rsidRDefault="00524B74">
      <w:pPr>
        <w:pStyle w:val="BodyText"/>
        <w:spacing w:before="10"/>
        <w:rPr>
          <w:sz w:val="25"/>
        </w:rPr>
      </w:pPr>
    </w:p>
    <w:p w:rsidR="00524B74" w:rsidRDefault="006A6EBF">
      <w:pPr>
        <w:pStyle w:val="BodyText"/>
        <w:spacing w:line="252" w:lineRule="auto"/>
        <w:ind w:left="1332" w:right="1574" w:firstLine="441"/>
      </w:pPr>
      <w:r>
        <w:rPr>
          <w:w w:val="105"/>
        </w:rPr>
        <w:t>A director or officer of the corporation shall not be disqualified by his office from dealing or contracting with the corporation as a vendor,  purchaser,  employee,  agent or otherwise; nor shall any transaction, contract or act of the corporation be void</w:t>
      </w:r>
      <w:r>
        <w:rPr>
          <w:w w:val="105"/>
        </w:rPr>
        <w:t xml:space="preserve"> or voidable or in any way effected  or invalidated by reason  of the fact  that any director or officer or any firm of which such director or officer is a member, or any  corporation of which such director or officer is a shareholder, director or officer,</w:t>
      </w:r>
      <w:r>
        <w:rPr>
          <w:w w:val="105"/>
        </w:rPr>
        <w:t xml:space="preserve"> is in any way interested in such transaction, contract or act; provided, however, that the fact that such director, officer, firm or corporation is so interested  must be disclosed  to or known by the Board of Trustees or such members thereof as shall be </w:t>
      </w:r>
      <w:r>
        <w:rPr>
          <w:w w:val="105"/>
        </w:rPr>
        <w:t>present at the meeting of said Board at which action is taken upon such matters.  No director  or officer shall be accountable or responsible to the corporation for or in respect to any such transaction, contract, or act or for any gains or profits realize</w:t>
      </w:r>
      <w:r>
        <w:rPr>
          <w:w w:val="105"/>
        </w:rPr>
        <w:t>d by him or by any organization affiliated with him as a result of such transaction, contract  or act. Any such director or officer may be counted in determining the existence  of a quorum at any meeting of the Board of Trustees of the corporation which sh</w:t>
      </w:r>
      <w:r>
        <w:rPr>
          <w:w w:val="105"/>
        </w:rPr>
        <w:t>all authorize or take action in respect of any such contract, transaction or act, and may vote to authorize, ratify or approve any such contract, transaction  or act, with like force and effect as if  he or any firm of which he is a member or a corporation</w:t>
      </w:r>
      <w:r>
        <w:rPr>
          <w:w w:val="105"/>
        </w:rPr>
        <w:t xml:space="preserve"> of which he is a shareholder, officer or director, were not interested in such transaction, contract</w:t>
      </w:r>
      <w:r>
        <w:rPr>
          <w:spacing w:val="-35"/>
          <w:w w:val="105"/>
        </w:rPr>
        <w:t xml:space="preserve"> </w:t>
      </w:r>
      <w:r>
        <w:rPr>
          <w:w w:val="105"/>
        </w:rPr>
        <w:t>or act.</w:t>
      </w:r>
    </w:p>
    <w:p w:rsidR="00524B74" w:rsidRDefault="00524B74">
      <w:pPr>
        <w:spacing w:line="252" w:lineRule="auto"/>
        <w:sectPr w:rsidR="00524B74">
          <w:pgSz w:w="12240" w:h="15840"/>
          <w:pgMar w:top="400" w:right="40" w:bottom="1740" w:left="60" w:header="0" w:footer="1473" w:gutter="0"/>
          <w:cols w:space="720"/>
        </w:sectPr>
      </w:pPr>
    </w:p>
    <w:p w:rsidR="00524B74" w:rsidRDefault="006A6EBF">
      <w:pPr>
        <w:pStyle w:val="BodyText"/>
        <w:ind w:left="8744"/>
        <w:rPr>
          <w:sz w:val="20"/>
        </w:rPr>
      </w:pPr>
      <w:r>
        <w:rPr>
          <w:noProof/>
          <w:sz w:val="20"/>
        </w:rPr>
        <w:drawing>
          <wp:inline distT="0" distB="0" distL="0" distR="0">
            <wp:extent cx="1427233" cy="310896"/>
            <wp:effectExtent l="0" t="0" r="0" b="0"/>
            <wp:docPr id="123" name="image7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4" name="image73.png"/>
                    <pic:cNvPicPr/>
                  </pic:nvPicPr>
                  <pic:blipFill>
                    <a:blip r:embed="rId111" cstate="print"/>
                    <a:stretch>
                      <a:fillRect/>
                    </a:stretch>
                  </pic:blipFill>
                  <pic:spPr>
                    <a:xfrm>
                      <a:off x="0" y="0"/>
                      <a:ext cx="1427233" cy="310896"/>
                    </a:xfrm>
                    <a:prstGeom prst="rect">
                      <a:avLst/>
                    </a:prstGeom>
                  </pic:spPr>
                </pic:pic>
              </a:graphicData>
            </a:graphic>
          </wp:inline>
        </w:drawing>
      </w:r>
    </w:p>
    <w:p w:rsidR="00524B74" w:rsidRDefault="00524B74">
      <w:pPr>
        <w:pStyle w:val="BodyText"/>
        <w:rPr>
          <w:sz w:val="20"/>
        </w:rPr>
      </w:pPr>
    </w:p>
    <w:p w:rsidR="00524B74" w:rsidRDefault="00524B74">
      <w:pPr>
        <w:pStyle w:val="BodyText"/>
        <w:spacing w:before="6"/>
        <w:rPr>
          <w:sz w:val="16"/>
        </w:rPr>
      </w:pPr>
    </w:p>
    <w:p w:rsidR="00524B74" w:rsidRDefault="006A6EBF">
      <w:pPr>
        <w:pStyle w:val="BodyText"/>
        <w:spacing w:before="93"/>
        <w:ind w:left="1805" w:right="1679"/>
        <w:jc w:val="center"/>
      </w:pPr>
      <w:r>
        <w:rPr>
          <w:u w:val="thick"/>
        </w:rPr>
        <w:t>ARTICLE X</w:t>
      </w:r>
      <w:r>
        <w:t>I</w:t>
      </w:r>
    </w:p>
    <w:p w:rsidR="00524B74" w:rsidRDefault="00524B74">
      <w:pPr>
        <w:pStyle w:val="BodyText"/>
        <w:spacing w:before="10"/>
        <w:rPr>
          <w:sz w:val="17"/>
        </w:rPr>
      </w:pPr>
    </w:p>
    <w:p w:rsidR="00524B74" w:rsidRDefault="006A6EBF">
      <w:pPr>
        <w:pStyle w:val="BodyText"/>
        <w:spacing w:before="93"/>
        <w:ind w:left="1847" w:right="1679"/>
        <w:jc w:val="center"/>
      </w:pPr>
      <w:r>
        <w:rPr>
          <w:w w:val="105"/>
          <w:u w:val="thick"/>
        </w:rPr>
        <w:t>INDEMNIFICATION</w:t>
      </w:r>
      <w:r>
        <w:rPr>
          <w:w w:val="105"/>
        </w:rPr>
        <w:t xml:space="preserve"> </w:t>
      </w:r>
      <w:r>
        <w:rPr>
          <w:w w:val="105"/>
          <w:u w:val="thick"/>
        </w:rPr>
        <w:t>OF TRUSTEES, OFFICERS OR EMPLOYEES</w:t>
      </w:r>
    </w:p>
    <w:p w:rsidR="00524B74" w:rsidRDefault="00524B74">
      <w:pPr>
        <w:pStyle w:val="BodyText"/>
        <w:spacing w:before="10"/>
        <w:rPr>
          <w:sz w:val="25"/>
        </w:rPr>
      </w:pPr>
    </w:p>
    <w:p w:rsidR="00524B74" w:rsidRDefault="006A6EBF">
      <w:pPr>
        <w:pStyle w:val="BodyText"/>
        <w:spacing w:line="254" w:lineRule="auto"/>
        <w:ind w:left="1440" w:right="1547" w:firstLine="414"/>
      </w:pPr>
      <w:r>
        <w:rPr>
          <w:w w:val="105"/>
        </w:rPr>
        <w:t xml:space="preserve">The corporation shall indemnify  any and every trustee. officer </w:t>
      </w:r>
      <w:r>
        <w:rPr>
          <w:w w:val="105"/>
        </w:rPr>
        <w:t xml:space="preserve"> or employee against expenses, judgments. decrees, fines. penalties or amounts paid in settlement in connection with the defense of any pending or threatened  action,  suit or proceeding, criminal or civil, to which such trustee, officer or employee is or </w:t>
      </w:r>
      <w:r>
        <w:rPr>
          <w:w w:val="105"/>
        </w:rPr>
        <w:t>may be made a party by reason of being or having been such trustee, officer or employee. provided a determination is made by the trustees in the manner set forth in Ohio Revised Code Section 1702.12(e) (1) to the effect (a) that such trustee. officer or em</w:t>
      </w:r>
      <w:r>
        <w:rPr>
          <w:w w:val="105"/>
        </w:rPr>
        <w:t xml:space="preserve">ployee was not. and has not been adjudicated to have been, negligent or guilty of misconduct in the performance of his duty to the corporation of which he is a trustee. officer or employee, (b) that he acted in good faith in what he reasonable believed to </w:t>
      </w:r>
      <w:r>
        <w:rPr>
          <w:w w:val="105"/>
        </w:rPr>
        <w:t>be the best interest of such corporation, and (c) that, in any matter the subject of a criminal action. suit or proceeding, he had no reasonable cause to believe that his conduct was unlawful. Such indemnification shall not be deemed exclusive of any other</w:t>
      </w:r>
      <w:r>
        <w:rPr>
          <w:w w:val="105"/>
        </w:rPr>
        <w:t xml:space="preserve"> rights to which such trustee, officer or employee may be entitled under these Articles. the By-Laws of this corporation, any agreement or any insurance purchased by this corporation, or by vote of the members. or</w:t>
      </w:r>
      <w:r>
        <w:rPr>
          <w:spacing w:val="22"/>
          <w:w w:val="105"/>
        </w:rPr>
        <w:t xml:space="preserve"> </w:t>
      </w:r>
      <w:r>
        <w:rPr>
          <w:w w:val="105"/>
        </w:rPr>
        <w:t>otherwise.</w:t>
      </w:r>
    </w:p>
    <w:p w:rsidR="00524B74" w:rsidRDefault="00524B74">
      <w:pPr>
        <w:pStyle w:val="BodyText"/>
        <w:rPr>
          <w:sz w:val="26"/>
        </w:rPr>
      </w:pPr>
    </w:p>
    <w:p w:rsidR="00524B74" w:rsidRDefault="00524B74">
      <w:pPr>
        <w:pStyle w:val="BodyText"/>
        <w:rPr>
          <w:sz w:val="26"/>
        </w:rPr>
      </w:pPr>
    </w:p>
    <w:p w:rsidR="00524B74" w:rsidRDefault="006A6EBF">
      <w:pPr>
        <w:pStyle w:val="BodyText"/>
        <w:spacing w:before="226" w:line="252" w:lineRule="auto"/>
        <w:ind w:left="1439" w:right="1421" w:firstLine="730"/>
      </w:pPr>
      <w:r>
        <w:rPr>
          <w:noProof/>
        </w:rPr>
        <mc:AlternateContent>
          <mc:Choice Requires="wps">
            <w:drawing>
              <wp:anchor distT="0" distB="0" distL="114300" distR="114300" simplePos="0" relativeHeight="249132032" behindDoc="1" locked="0" layoutInCell="1" allowOverlap="1">
                <wp:simplePos x="0" y="0"/>
                <wp:positionH relativeFrom="page">
                  <wp:posOffset>6398895</wp:posOffset>
                </wp:positionH>
                <wp:positionV relativeFrom="paragraph">
                  <wp:posOffset>394970</wp:posOffset>
                </wp:positionV>
                <wp:extent cx="302895" cy="295910"/>
                <wp:effectExtent l="0" t="0" r="0" b="0"/>
                <wp:wrapNone/>
                <wp:docPr id="74" name="Text Box 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95" cy="2959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24B74" w:rsidRDefault="006A6EBF">
                            <w:pPr>
                              <w:tabs>
                                <w:tab w:val="left" w:pos="476"/>
                              </w:tabs>
                              <w:spacing w:line="466" w:lineRule="exact"/>
                              <w:rPr>
                                <w:rFonts w:ascii="Times New Roman"/>
                                <w:i/>
                                <w:sz w:val="42"/>
                              </w:rPr>
                            </w:pPr>
                            <w:r>
                              <w:rPr>
                                <w:rFonts w:ascii="Times New Roman"/>
                                <w:i/>
                                <w:w w:val="105"/>
                                <w:sz w:val="42"/>
                                <w:u w:val="thick"/>
                              </w:rPr>
                              <w:t>9</w:t>
                            </w:r>
                            <w:r>
                              <w:rPr>
                                <w:rFonts w:ascii="Times New Roman"/>
                                <w:i/>
                                <w:sz w:val="42"/>
                                <w:u w:val="thick"/>
                              </w:rPr>
                              <w:tab/>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3" o:spid="_x0000_s1057" type="#_x0000_t202" style="position:absolute;left:0;text-align:left;margin-left:503.85pt;margin-top:31.1pt;width:23.85pt;height:23.3pt;z-index:-25418444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" filled="f" stroked="f">
                <v:textbox inset="0,0,0,0">
                  <w:txbxContent>
                    <w:p w:rsidR="00524B74" w:rsidRDefault="006A6EBF">
                      <w:pPr>
                        <w:tabs>
                          <w:tab w:val="left" w:pos="476"/>
                        </w:tabs>
                        <w:spacing w:line="466" w:lineRule="exact"/>
                        <w:rPr>
                          <w:rFonts w:ascii="Times New Roman"/>
                          <w:i/>
                          <w:sz w:val="42"/>
                        </w:rPr>
                      </w:pPr>
                      <w:r>
                        <w:rPr>
                          <w:rFonts w:ascii="Times New Roman"/>
                          <w:i/>
                          <w:w w:val="105"/>
                          <w:sz w:val="42"/>
                          <w:u w:val="thick"/>
                        </w:rPr>
                        <w:t>9</w:t>
                      </w:r>
                      <w:r>
                        <w:rPr>
                          <w:rFonts w:ascii="Times New Roman"/>
                          <w:i/>
                          <w:sz w:val="42"/>
                          <w:u w:val="thick"/>
                        </w:rPr>
                        <w:tab/>
                      </w:r>
                    </w:p>
                  </w:txbxContent>
                </v:textbox>
                <w10:wrap anchorx="page"/>
              </v:shape>
            </w:pict>
          </mc:Fallback>
        </mc:AlternateContent>
      </w:r>
      <w:r>
        <w:rPr>
          <w:w w:val="105"/>
        </w:rPr>
        <w:t>IN WITNESS WHEREOF. for the purpose of forming this corporation under the laws of the State of Ohio the undersigned lncorporator of this Association  has executed these Articles of Incorporation on</w:t>
      </w:r>
      <w:r>
        <w:rPr>
          <w:spacing w:val="40"/>
          <w:w w:val="105"/>
        </w:rPr>
        <w:t xml:space="preserve"> </w:t>
      </w:r>
      <w:r>
        <w:rPr>
          <w:w w:val="105"/>
          <w:u w:val="thick"/>
        </w:rPr>
        <w:t>this..;b-m</w:t>
      </w:r>
      <w:r>
        <w:rPr>
          <w:w w:val="105"/>
        </w:rPr>
        <w:t xml:space="preserve"> day of </w:t>
      </w:r>
      <w:r>
        <w:rPr>
          <w:rFonts w:ascii="Times New Roman"/>
          <w:i/>
          <w:w w:val="105"/>
          <w:u w:val="thick"/>
        </w:rPr>
        <w:t>J,i,,,.tu-/Jrlt.-../</w:t>
      </w:r>
      <w:r>
        <w:rPr>
          <w:rFonts w:ascii="Times New Roman"/>
          <w:i/>
          <w:w w:val="105"/>
        </w:rPr>
        <w:t xml:space="preserve"> </w:t>
      </w:r>
      <w:r>
        <w:rPr>
          <w:rFonts w:ascii="Times New Roman"/>
          <w:w w:val="105"/>
        </w:rPr>
        <w:t xml:space="preserve">, </w:t>
      </w:r>
      <w:r>
        <w:rPr>
          <w:w w:val="105"/>
        </w:rPr>
        <w:t>19</w:t>
      </w:r>
    </w:p>
    <w:p w:rsidR="00524B74" w:rsidRDefault="00524B74">
      <w:pPr>
        <w:pStyle w:val="BodyText"/>
        <w:rPr>
          <w:sz w:val="20"/>
        </w:rPr>
      </w:pPr>
    </w:p>
    <w:p w:rsidR="00524B74" w:rsidRDefault="006A6EBF">
      <w:pPr>
        <w:pStyle w:val="BodyText"/>
        <w:spacing w:before="6"/>
        <w:rPr>
          <w:sz w:val="27"/>
        </w:rPr>
      </w:pPr>
      <w:r>
        <w:rPr>
          <w:noProof/>
        </w:rPr>
        <w:drawing>
          <wp:anchor distT="0" distB="0" distL="0" distR="0" simplePos="0" relativeHeight="43" behindDoc="0" locked="0" layoutInCell="1" allowOverlap="1">
            <wp:simplePos x="0" y="0"/>
            <wp:positionH relativeFrom="page">
              <wp:posOffset>3996187</wp:posOffset>
            </wp:positionH>
            <wp:positionV relativeFrom="paragraph">
              <wp:posOffset>226194</wp:posOffset>
            </wp:positionV>
            <wp:extent cx="2323828" cy="859536"/>
            <wp:effectExtent l="0" t="0" r="0" b="0"/>
            <wp:wrapTopAndBottom/>
            <wp:docPr id="125" name="image7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6" name="image74.png"/>
                    <pic:cNvPicPr/>
                  </pic:nvPicPr>
                  <pic:blipFill>
                    <a:blip r:embed="rId112" cstate="print"/>
                    <a:stretch>
                      <a:fillRect/>
                    </a:stretch>
                  </pic:blipFill>
                  <pic:spPr>
                    <a:xfrm>
                      <a:off x="0" y="0"/>
                      <a:ext cx="2323828" cy="859536"/>
                    </a:xfrm>
                    <a:prstGeom prst="rect">
                      <a:avLst/>
                    </a:prstGeom>
                  </pic:spPr>
                </pic:pic>
              </a:graphicData>
            </a:graphic>
          </wp:anchor>
        </w:drawing>
      </w:r>
    </w:p>
    <w:p w:rsidR="00524B74" w:rsidRDefault="00524B74">
      <w:pPr>
        <w:rPr>
          <w:sz w:val="27"/>
        </w:rPr>
        <w:sectPr w:rsidR="00524B74">
          <w:pgSz w:w="12240" w:h="15840"/>
          <w:pgMar w:top="720" w:right="40" w:bottom="1660" w:left="60" w:header="0" w:footer="1473" w:gutter="0"/>
          <w:cols w:space="720"/>
        </w:sectPr>
      </w:pPr>
    </w:p>
    <w:p w:rsidR="00524B74" w:rsidRDefault="006A6EBF">
      <w:pPr>
        <w:pStyle w:val="BodyText"/>
        <w:ind w:left="8845"/>
        <w:rPr>
          <w:sz w:val="20"/>
        </w:rPr>
      </w:pPr>
      <w:r>
        <w:rPr>
          <w:noProof/>
          <w:sz w:val="20"/>
        </w:rPr>
        <w:drawing>
          <wp:inline distT="0" distB="0" distL="0" distR="0">
            <wp:extent cx="1422658" cy="242316"/>
            <wp:effectExtent l="0" t="0" r="0" b="0"/>
            <wp:docPr id="127" name="image7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8" name="image75.png"/>
                    <pic:cNvPicPr/>
                  </pic:nvPicPr>
                  <pic:blipFill>
                    <a:blip r:embed="rId113" cstate="print"/>
                    <a:stretch>
                      <a:fillRect/>
                    </a:stretch>
                  </pic:blipFill>
                  <pic:spPr>
                    <a:xfrm>
                      <a:off x="0" y="0"/>
                      <a:ext cx="1422658" cy="242316"/>
                    </a:xfrm>
                    <a:prstGeom prst="rect">
                      <a:avLst/>
                    </a:prstGeom>
                  </pic:spPr>
                </pic:pic>
              </a:graphicData>
            </a:graphic>
          </wp:inline>
        </w:drawing>
      </w:r>
    </w:p>
    <w:p w:rsidR="00524B74" w:rsidRDefault="00524B74">
      <w:pPr>
        <w:pStyle w:val="BodyText"/>
        <w:spacing w:before="2"/>
        <w:rPr>
          <w:sz w:val="17"/>
        </w:rPr>
      </w:pPr>
    </w:p>
    <w:p w:rsidR="00524B74" w:rsidRDefault="006A6EBF">
      <w:pPr>
        <w:spacing w:before="92"/>
        <w:ind w:left="1760" w:right="1679"/>
        <w:jc w:val="center"/>
        <w:rPr>
          <w:sz w:val="24"/>
        </w:rPr>
      </w:pPr>
      <w:r>
        <w:rPr>
          <w:sz w:val="24"/>
          <w:u w:val="thick"/>
        </w:rPr>
        <w:t>ORIGINAL APPOINTMENT OF AGENT</w:t>
      </w:r>
    </w:p>
    <w:p w:rsidR="00524B74" w:rsidRDefault="00524B74">
      <w:pPr>
        <w:pStyle w:val="BodyText"/>
        <w:rPr>
          <w:sz w:val="26"/>
        </w:rPr>
      </w:pPr>
    </w:p>
    <w:p w:rsidR="00524B74" w:rsidRDefault="00524B74">
      <w:pPr>
        <w:pStyle w:val="BodyText"/>
        <w:spacing w:before="5"/>
      </w:pPr>
    </w:p>
    <w:p w:rsidR="00524B74" w:rsidRDefault="006A6EBF">
      <w:pPr>
        <w:spacing w:line="242" w:lineRule="auto"/>
        <w:ind w:left="1401" w:right="1574" w:firstLine="424"/>
        <w:rPr>
          <w:sz w:val="24"/>
        </w:rPr>
      </w:pPr>
      <w:r>
        <w:rPr>
          <w:sz w:val="24"/>
        </w:rPr>
        <w:t>The undersigned, being the lncorporator of Crystal Creek Homeowners' Association, hereby appoints Robert C. Rhein, a natural person resident  in the State of Ohio, upon whom any process, notice or demand re</w:t>
      </w:r>
      <w:r>
        <w:rPr>
          <w:sz w:val="24"/>
        </w:rPr>
        <w:t>quired or permitted  by statute to be served upon the corporation may be served. His complete address is 7265 Kenwood Road, Suite 157, Cincinnati, Ohio</w:t>
      </w:r>
      <w:r>
        <w:rPr>
          <w:spacing w:val="14"/>
          <w:sz w:val="24"/>
        </w:rPr>
        <w:t xml:space="preserve"> </w:t>
      </w:r>
      <w:r>
        <w:rPr>
          <w:sz w:val="24"/>
        </w:rPr>
        <w:t>45236.</w:t>
      </w:r>
    </w:p>
    <w:p w:rsidR="00524B74" w:rsidRDefault="006A6EBF">
      <w:pPr>
        <w:pStyle w:val="BodyText"/>
        <w:spacing w:before="7"/>
        <w:rPr>
          <w:sz w:val="28"/>
        </w:rPr>
      </w:pPr>
      <w:r>
        <w:rPr>
          <w:noProof/>
        </w:rPr>
        <w:drawing>
          <wp:anchor distT="0" distB="0" distL="0" distR="0" simplePos="0" relativeHeight="45" behindDoc="0" locked="0" layoutInCell="1" allowOverlap="1">
            <wp:simplePos x="0" y="0"/>
            <wp:positionH relativeFrom="page">
              <wp:posOffset>4133669</wp:posOffset>
            </wp:positionH>
            <wp:positionV relativeFrom="paragraph">
              <wp:posOffset>233742</wp:posOffset>
            </wp:positionV>
            <wp:extent cx="2204892" cy="672083"/>
            <wp:effectExtent l="0" t="0" r="0" b="0"/>
            <wp:wrapTopAndBottom/>
            <wp:docPr id="129" name="image7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0" name="image76.png"/>
                    <pic:cNvPicPr/>
                  </pic:nvPicPr>
                  <pic:blipFill>
                    <a:blip r:embed="rId114" cstate="print"/>
                    <a:stretch>
                      <a:fillRect/>
                    </a:stretch>
                  </pic:blipFill>
                  <pic:spPr>
                    <a:xfrm>
                      <a:off x="0" y="0"/>
                      <a:ext cx="2204892" cy="672083"/>
                    </a:xfrm>
                    <a:prstGeom prst="rect">
                      <a:avLst/>
                    </a:prstGeom>
                  </pic:spPr>
                </pic:pic>
              </a:graphicData>
            </a:graphic>
          </wp:anchor>
        </w:drawing>
      </w:r>
    </w:p>
    <w:p w:rsidR="00524B74" w:rsidRDefault="00524B74">
      <w:pPr>
        <w:pStyle w:val="BodyText"/>
        <w:rPr>
          <w:sz w:val="26"/>
        </w:rPr>
      </w:pPr>
    </w:p>
    <w:p w:rsidR="00524B74" w:rsidRDefault="00524B74">
      <w:pPr>
        <w:pStyle w:val="BodyText"/>
        <w:rPr>
          <w:sz w:val="26"/>
        </w:rPr>
      </w:pPr>
    </w:p>
    <w:p w:rsidR="00524B74" w:rsidRDefault="00524B74">
      <w:pPr>
        <w:pStyle w:val="BodyText"/>
        <w:rPr>
          <w:sz w:val="26"/>
        </w:rPr>
      </w:pPr>
    </w:p>
    <w:p w:rsidR="00524B74" w:rsidRDefault="00524B74">
      <w:pPr>
        <w:pStyle w:val="BodyText"/>
        <w:rPr>
          <w:sz w:val="26"/>
        </w:rPr>
      </w:pPr>
    </w:p>
    <w:p w:rsidR="00524B74" w:rsidRDefault="00524B74">
      <w:pPr>
        <w:pStyle w:val="BodyText"/>
        <w:spacing w:before="1"/>
        <w:rPr>
          <w:sz w:val="37"/>
        </w:rPr>
      </w:pPr>
    </w:p>
    <w:p w:rsidR="00524B74" w:rsidRDefault="006A6EBF">
      <w:pPr>
        <w:spacing w:before="1" w:line="257" w:lineRule="exact"/>
        <w:ind w:left="2987" w:right="5065"/>
        <w:jc w:val="center"/>
        <w:rPr>
          <w:sz w:val="24"/>
        </w:rPr>
      </w:pPr>
      <w:r>
        <w:rPr>
          <w:sz w:val="24"/>
        </w:rPr>
        <w:t>Cincinnati, Ohio</w:t>
      </w:r>
    </w:p>
    <w:p w:rsidR="00524B74" w:rsidRDefault="006A6EBF">
      <w:pPr>
        <w:spacing w:line="292" w:lineRule="exact"/>
        <w:ind w:left="2987" w:right="5064"/>
        <w:jc w:val="center"/>
        <w:rPr>
          <w:sz w:val="24"/>
        </w:rPr>
      </w:pPr>
      <w:r>
        <w:rPr>
          <w:i/>
          <w:w w:val="90"/>
          <w:sz w:val="27"/>
          <w:u w:val="thick"/>
        </w:rPr>
        <w:t xml:space="preserve">_),4-;,.( </w:t>
      </w:r>
      <w:r>
        <w:rPr>
          <w:rFonts w:ascii="Times New Roman"/>
          <w:i/>
          <w:w w:val="180"/>
          <w:sz w:val="26"/>
          <w:u w:val="thick"/>
        </w:rPr>
        <w:t>k?f.</w:t>
      </w:r>
      <w:r>
        <w:rPr>
          <w:rFonts w:ascii="Times New Roman"/>
          <w:i/>
          <w:spacing w:val="-80"/>
          <w:w w:val="180"/>
          <w:sz w:val="26"/>
        </w:rPr>
        <w:t xml:space="preserve"> </w:t>
      </w:r>
      <w:r>
        <w:rPr>
          <w:w w:val="120"/>
          <w:sz w:val="24"/>
          <w:u w:val="thick"/>
        </w:rPr>
        <w:t>1995</w:t>
      </w:r>
    </w:p>
    <w:p w:rsidR="00524B74" w:rsidRDefault="00524B74">
      <w:pPr>
        <w:pStyle w:val="BodyText"/>
        <w:rPr>
          <w:sz w:val="30"/>
        </w:rPr>
      </w:pPr>
    </w:p>
    <w:p w:rsidR="00524B74" w:rsidRDefault="00524B74">
      <w:pPr>
        <w:pStyle w:val="BodyText"/>
        <w:spacing w:before="3"/>
        <w:rPr>
          <w:sz w:val="43"/>
        </w:rPr>
      </w:pPr>
    </w:p>
    <w:p w:rsidR="00524B74" w:rsidRDefault="006A6EBF">
      <w:pPr>
        <w:pStyle w:val="Heading6"/>
        <w:ind w:left="1364"/>
      </w:pPr>
      <w:r>
        <w:t>CRYSTAL CREEK HOMEOWNERS' ASSOCIATION</w:t>
      </w:r>
    </w:p>
    <w:p w:rsidR="00524B74" w:rsidRDefault="00524B74">
      <w:pPr>
        <w:pStyle w:val="BodyText"/>
        <w:spacing w:before="8"/>
      </w:pPr>
    </w:p>
    <w:p w:rsidR="00524B74" w:rsidRDefault="006A6EBF">
      <w:pPr>
        <w:ind w:left="1356"/>
        <w:rPr>
          <w:sz w:val="24"/>
        </w:rPr>
      </w:pPr>
      <w:r>
        <w:rPr>
          <w:sz w:val="24"/>
        </w:rPr>
        <w:t>Gentlemen:</w:t>
      </w:r>
    </w:p>
    <w:p w:rsidR="00524B74" w:rsidRDefault="00524B74">
      <w:pPr>
        <w:pStyle w:val="BodyText"/>
        <w:spacing w:before="8"/>
        <w:rPr>
          <w:sz w:val="26"/>
        </w:rPr>
      </w:pPr>
    </w:p>
    <w:p w:rsidR="00524B74" w:rsidRDefault="006A6EBF">
      <w:pPr>
        <w:spacing w:before="1" w:line="232" w:lineRule="auto"/>
        <w:ind w:left="1353" w:right="1842"/>
        <w:rPr>
          <w:sz w:val="24"/>
        </w:rPr>
      </w:pPr>
      <w:r>
        <w:rPr>
          <w:sz w:val="24"/>
        </w:rPr>
        <w:t>I hereby accept appointment as agent of your corporation upon whom process, tax notices or demands may be served.</w:t>
      </w:r>
    </w:p>
    <w:p w:rsidR="00524B74" w:rsidRDefault="00524B74">
      <w:pPr>
        <w:pStyle w:val="BodyText"/>
        <w:rPr>
          <w:sz w:val="20"/>
        </w:rPr>
      </w:pPr>
    </w:p>
    <w:p w:rsidR="00524B74" w:rsidRDefault="006A6EBF">
      <w:pPr>
        <w:pStyle w:val="BodyText"/>
        <w:spacing w:before="4"/>
        <w:rPr>
          <w:sz w:val="17"/>
        </w:rPr>
      </w:pPr>
      <w:r>
        <w:rPr>
          <w:noProof/>
        </w:rPr>
        <w:drawing>
          <wp:anchor distT="0" distB="0" distL="0" distR="0" simplePos="0" relativeHeight="46" behindDoc="0" locked="0" layoutInCell="1" allowOverlap="1">
            <wp:simplePos x="0" y="0"/>
            <wp:positionH relativeFrom="page">
              <wp:posOffset>2529696</wp:posOffset>
            </wp:positionH>
            <wp:positionV relativeFrom="paragraph">
              <wp:posOffset>151850</wp:posOffset>
            </wp:positionV>
            <wp:extent cx="2794998" cy="731519"/>
            <wp:effectExtent l="0" t="0" r="0" b="0"/>
            <wp:wrapTopAndBottom/>
            <wp:docPr id="131" name="image7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2" name="image77.png"/>
                    <pic:cNvPicPr/>
                  </pic:nvPicPr>
                  <pic:blipFill>
                    <a:blip r:embed="rId115" cstate="print"/>
                    <a:stretch>
                      <a:fillRect/>
                    </a:stretch>
                  </pic:blipFill>
                  <pic:spPr>
                    <a:xfrm>
                      <a:off x="0" y="0"/>
                      <a:ext cx="2794998" cy="731519"/>
                    </a:xfrm>
                    <a:prstGeom prst="rect">
                      <a:avLst/>
                    </a:prstGeom>
                  </pic:spPr>
                </pic:pic>
              </a:graphicData>
            </a:graphic>
          </wp:anchor>
        </w:drawing>
      </w:r>
    </w:p>
    <w:p w:rsidR="00524B74" w:rsidRDefault="00524B74">
      <w:pPr>
        <w:pStyle w:val="BodyText"/>
        <w:rPr>
          <w:sz w:val="26"/>
        </w:rPr>
      </w:pPr>
    </w:p>
    <w:p w:rsidR="00524B74" w:rsidRDefault="00524B74">
      <w:pPr>
        <w:pStyle w:val="BodyText"/>
        <w:rPr>
          <w:sz w:val="26"/>
        </w:rPr>
      </w:pPr>
    </w:p>
    <w:p w:rsidR="00524B74" w:rsidRDefault="00524B74">
      <w:pPr>
        <w:pStyle w:val="BodyText"/>
        <w:rPr>
          <w:sz w:val="26"/>
        </w:rPr>
      </w:pPr>
    </w:p>
    <w:p w:rsidR="00524B74" w:rsidRDefault="00524B74">
      <w:pPr>
        <w:pStyle w:val="BodyText"/>
        <w:rPr>
          <w:sz w:val="26"/>
        </w:rPr>
      </w:pPr>
    </w:p>
    <w:p w:rsidR="00524B74" w:rsidRDefault="006A6EBF">
      <w:pPr>
        <w:spacing w:before="218"/>
        <w:ind w:left="1327"/>
        <w:rPr>
          <w:sz w:val="24"/>
        </w:rPr>
      </w:pPr>
      <w:r>
        <w:rPr>
          <w:sz w:val="24"/>
        </w:rPr>
        <w:t>F:HOA\CRYSTALD</w:t>
      </w:r>
    </w:p>
    <w:p w:rsidR="00524B74" w:rsidRDefault="00524B74">
      <w:pPr>
        <w:rPr>
          <w:sz w:val="24"/>
        </w:rPr>
        <w:sectPr w:rsidR="00524B74">
          <w:pgSz w:w="12240" w:h="15840"/>
          <w:pgMar w:top="740" w:right="40" w:bottom="1680" w:left="60" w:header="0" w:footer="1473" w:gutter="0"/>
          <w:cols w:space="720"/>
        </w:sectPr>
      </w:pPr>
    </w:p>
    <w:p w:rsidR="00524B74" w:rsidRDefault="006A6EBF">
      <w:pPr>
        <w:spacing w:before="71"/>
        <w:ind w:right="1015"/>
        <w:jc w:val="right"/>
        <w:rPr>
          <w:sz w:val="24"/>
        </w:rPr>
      </w:pPr>
      <w:r>
        <w:rPr>
          <w:w w:val="105"/>
          <w:sz w:val="24"/>
        </w:rPr>
        <w:t>Page 1 of 2</w:t>
      </w:r>
    </w:p>
    <w:p w:rsidR="00524B74" w:rsidRDefault="00524B74">
      <w:pPr>
        <w:pStyle w:val="BodyText"/>
        <w:spacing w:before="7"/>
        <w:rPr>
          <w:sz w:val="15"/>
        </w:rPr>
      </w:pPr>
    </w:p>
    <w:p w:rsidR="00524B74" w:rsidRDefault="006A6EBF">
      <w:pPr>
        <w:spacing w:before="93"/>
        <w:ind w:left="2053" w:right="1679"/>
        <w:jc w:val="center"/>
        <w:rPr>
          <w:sz w:val="24"/>
        </w:rPr>
      </w:pPr>
      <w:r>
        <w:rPr>
          <w:sz w:val="24"/>
          <w:u w:val="thick"/>
        </w:rPr>
        <w:t xml:space="preserve">EXHl31T "E" </w:t>
      </w:r>
    </w:p>
    <w:p w:rsidR="00524B74" w:rsidRDefault="00524B74">
      <w:pPr>
        <w:pStyle w:val="BodyText"/>
        <w:spacing w:before="6"/>
        <w:rPr>
          <w:sz w:val="25"/>
        </w:rPr>
      </w:pPr>
    </w:p>
    <w:p w:rsidR="00524B74" w:rsidRDefault="006A6EBF">
      <w:pPr>
        <w:spacing w:line="252" w:lineRule="auto"/>
        <w:ind w:left="3821" w:right="3431"/>
        <w:jc w:val="center"/>
        <w:rPr>
          <w:sz w:val="24"/>
        </w:rPr>
      </w:pPr>
      <w:r>
        <w:rPr>
          <w:w w:val="105"/>
          <w:sz w:val="24"/>
        </w:rPr>
        <w:t>Mailbox regulation pursuant to Section 8.3L of Article VIII of the Declaration for</w:t>
      </w:r>
    </w:p>
    <w:p w:rsidR="00524B74" w:rsidRDefault="006A6EBF">
      <w:pPr>
        <w:spacing w:line="273" w:lineRule="exact"/>
        <w:ind w:left="2048" w:right="1679"/>
        <w:jc w:val="center"/>
        <w:rPr>
          <w:sz w:val="24"/>
        </w:rPr>
      </w:pPr>
      <w:r>
        <w:rPr>
          <w:w w:val="105"/>
          <w:sz w:val="24"/>
        </w:rPr>
        <w:t>Crystal Creek</w:t>
      </w:r>
    </w:p>
    <w:p w:rsidR="00524B74" w:rsidRDefault="006A6EBF">
      <w:pPr>
        <w:pStyle w:val="BodyText"/>
        <w:spacing w:before="1"/>
        <w:rPr>
          <w:sz w:val="21"/>
        </w:rPr>
      </w:pPr>
      <w:r>
        <w:rPr>
          <w:noProof/>
        </w:rPr>
        <w:drawing>
          <wp:anchor distT="0" distB="0" distL="0" distR="0" simplePos="0" relativeHeight="47" behindDoc="0" locked="0" layoutInCell="1" allowOverlap="1">
            <wp:simplePos x="0" y="0"/>
            <wp:positionH relativeFrom="page">
              <wp:posOffset>5462677</wp:posOffset>
            </wp:positionH>
            <wp:positionV relativeFrom="paragraph">
              <wp:posOffset>178854</wp:posOffset>
            </wp:positionV>
            <wp:extent cx="1427233" cy="310896"/>
            <wp:effectExtent l="0" t="0" r="0" b="0"/>
            <wp:wrapTopAndBottom/>
            <wp:docPr id="133" name="image7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4" name="image78.png"/>
                    <pic:cNvPicPr/>
                  </pic:nvPicPr>
                  <pic:blipFill>
                    <a:blip r:embed="rId116" cstate="print"/>
                    <a:stretch>
                      <a:fillRect/>
                    </a:stretch>
                  </pic:blipFill>
                  <pic:spPr>
                    <a:xfrm>
                      <a:off x="0" y="0"/>
                      <a:ext cx="1427233" cy="310896"/>
                    </a:xfrm>
                    <a:prstGeom prst="rect">
                      <a:avLst/>
                    </a:prstGeom>
                  </pic:spPr>
                </pic:pic>
              </a:graphicData>
            </a:graphic>
          </wp:anchor>
        </w:drawing>
      </w:r>
    </w:p>
    <w:p w:rsidR="00524B74" w:rsidRDefault="00524B74">
      <w:pPr>
        <w:pStyle w:val="BodyText"/>
        <w:rPr>
          <w:sz w:val="26"/>
        </w:rPr>
      </w:pPr>
    </w:p>
    <w:p w:rsidR="00524B74" w:rsidRDefault="00524B74">
      <w:pPr>
        <w:pStyle w:val="BodyText"/>
        <w:spacing w:before="5"/>
        <w:rPr>
          <w:sz w:val="36"/>
        </w:rPr>
      </w:pPr>
    </w:p>
    <w:p w:rsidR="00524B74" w:rsidRDefault="006A6EBF">
      <w:pPr>
        <w:ind w:left="1562" w:right="1679"/>
        <w:jc w:val="center"/>
        <w:rPr>
          <w:rFonts w:ascii="Times New Roman"/>
          <w:sz w:val="29"/>
        </w:rPr>
      </w:pPr>
      <w:r>
        <w:rPr>
          <w:noProof/>
        </w:rPr>
        <mc:AlternateContent>
          <mc:Choice Requires="wpg">
            <w:drawing>
              <wp:anchor distT="0" distB="0" distL="114300" distR="114300" simplePos="0" relativeHeight="249138176" behindDoc="1" locked="0" layoutInCell="1" allowOverlap="1">
                <wp:simplePos x="0" y="0"/>
                <wp:positionH relativeFrom="page">
                  <wp:posOffset>1672590</wp:posOffset>
                </wp:positionH>
                <wp:positionV relativeFrom="paragraph">
                  <wp:posOffset>176530</wp:posOffset>
                </wp:positionV>
                <wp:extent cx="3185160" cy="1155700"/>
                <wp:effectExtent l="0" t="0" r="0" b="0"/>
                <wp:wrapNone/>
                <wp:docPr id="58" name="Group 2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185160" cy="1155700"/>
                          <a:chOff x="2634" y="278"/>
                          <a:chExt cx="5016" cy="1820"/>
                        </a:xfrm>
                      </wpg:grpSpPr>
                      <pic:pic xmlns:pic="http://schemas.openxmlformats.org/drawingml/2006/picture">
                        <pic:nvPicPr>
                          <pic:cNvPr id="60" name="Picture 32"/>
                          <pic:cNvPicPr>
                            <a:picLocks noChangeAspect="1" noChangeArrowheads="1"/>
                          </pic:cNvPicPr>
                        </pic:nvPicPr>
                        <pic:blipFill>
                          <a:blip r:embed="rId117">
                            <a:extLst>
                              <a:ext uri="{28A0092B-C50C-407E-A947-70E740481C1C}">
                                <a14:useLocalDpi xmlns:a14="http://schemas.microsoft.com/office/drawing/2010/main" val="0"/>
                              </a:ext>
                            </a:extLst>
                          </a:blip>
                          <a:srcRect/>
                          <a:stretch>
                            <a:fillRect/>
                          </a:stretch>
                        </pic:blipFill>
                        <pic:spPr bwMode="auto">
                          <a:xfrm>
                            <a:off x="3622" y="277"/>
                            <a:ext cx="794" cy="2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62" name="Picture 31"/>
                          <pic:cNvPicPr>
                            <a:picLocks noChangeAspect="1" noChangeArrowheads="1"/>
                          </pic:cNvPicPr>
                        </pic:nvPicPr>
                        <pic:blipFill>
                          <a:blip r:embed="rId118">
                            <a:extLst>
                              <a:ext uri="{28A0092B-C50C-407E-A947-70E740481C1C}">
                                <a14:useLocalDpi xmlns:a14="http://schemas.microsoft.com/office/drawing/2010/main" val="0"/>
                              </a:ext>
                            </a:extLst>
                          </a:blip>
                          <a:srcRect/>
                          <a:stretch>
                            <a:fillRect/>
                          </a:stretch>
                        </pic:blipFill>
                        <pic:spPr bwMode="auto">
                          <a:xfrm>
                            <a:off x="5484" y="1071"/>
                            <a:ext cx="2166" cy="8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64" name="Line 30"/>
                        <wps:cNvCnPr>
                          <a:cxnSpLocks noChangeShapeType="1"/>
                        </wps:cNvCnPr>
                        <wps:spPr bwMode="auto">
                          <a:xfrm>
                            <a:off x="5492" y="1122"/>
                            <a:ext cx="0" cy="0"/>
                          </a:xfrm>
                          <a:prstGeom prst="line">
                            <a:avLst/>
                          </a:prstGeom>
                          <a:noFill/>
                          <a:ln w="13748">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66" name="AutoShape 29"/>
                        <wps:cNvSpPr>
                          <a:spLocks/>
                        </wps:cNvSpPr>
                        <wps:spPr bwMode="auto">
                          <a:xfrm>
                            <a:off x="2786" y="6765"/>
                            <a:ext cx="3521" cy="1383"/>
                          </a:xfrm>
                          <a:custGeom>
                            <a:avLst/>
                            <a:gdLst>
                              <a:gd name="T0" fmla="+- 0 6322 2786"/>
                              <a:gd name="T1" fmla="*/ T0 w 3521"/>
                              <a:gd name="T2" fmla="+- 0 1071 6765"/>
                              <a:gd name="T3" fmla="*/ 1071 h 1383"/>
                              <a:gd name="T4" fmla="+- 0 6322 2786"/>
                              <a:gd name="T5" fmla="*/ T4 w 3521"/>
                              <a:gd name="T6" fmla="+- 0 437 6765"/>
                              <a:gd name="T7" fmla="*/ 437 h 1383"/>
                              <a:gd name="T8" fmla="+- 0 2793 2786"/>
                              <a:gd name="T9" fmla="*/ T8 w 3521"/>
                              <a:gd name="T10" fmla="+- 0 1764 6765"/>
                              <a:gd name="T11" fmla="*/ 1764 h 1383"/>
                              <a:gd name="T12" fmla="+- 0 2793 2786"/>
                              <a:gd name="T13" fmla="*/ T12 w 3521"/>
                              <a:gd name="T14" fmla="+- 0 379 6765"/>
                              <a:gd name="T15" fmla="*/ 379 h 1383"/>
                            </a:gdLst>
                            <a:ahLst/>
                            <a:cxnLst>
                              <a:cxn ang="0">
                                <a:pos x="T1" y="T3"/>
                              </a:cxn>
                              <a:cxn ang="0">
                                <a:pos x="T5" y="T7"/>
                              </a:cxn>
                              <a:cxn ang="0">
                                <a:pos x="T9" y="T11"/>
                              </a:cxn>
                              <a:cxn ang="0">
                                <a:pos x="T13" y="T15"/>
                              </a:cxn>
                            </a:cxnLst>
                            <a:rect l="0" t="0" r="r" b="b"/>
                            <a:pathLst>
                              <a:path w="3521" h="1383">
                                <a:moveTo>
                                  <a:pt x="3536" y="-5694"/>
                                </a:moveTo>
                                <a:lnTo>
                                  <a:pt x="3536" y="-6328"/>
                                </a:lnTo>
                                <a:moveTo>
                                  <a:pt x="7" y="-5001"/>
                                </a:moveTo>
                                <a:lnTo>
                                  <a:pt x="7" y="-6386"/>
                                </a:lnTo>
                              </a:path>
                            </a:pathLst>
                          </a:custGeom>
                          <a:noFill/>
                          <a:ln w="18326">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8" name="Line 28"/>
                        <wps:cNvCnPr>
                          <a:cxnSpLocks noChangeShapeType="1"/>
                        </wps:cNvCnPr>
                        <wps:spPr bwMode="auto">
                          <a:xfrm>
                            <a:off x="2634" y="574"/>
                            <a:ext cx="3948" cy="0"/>
                          </a:xfrm>
                          <a:prstGeom prst="line">
                            <a:avLst/>
                          </a:prstGeom>
                          <a:noFill/>
                          <a:ln w="22902">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70" name="Text Box 27"/>
                        <wps:cNvSpPr txBox="1">
                          <a:spLocks noChangeArrowheads="1"/>
                        </wps:cNvSpPr>
                        <wps:spPr bwMode="auto">
                          <a:xfrm>
                            <a:off x="5772" y="314"/>
                            <a:ext cx="205" cy="21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24B74" w:rsidRDefault="006A6EBF">
                              <w:pPr>
                                <w:spacing w:line="213" w:lineRule="exact"/>
                                <w:rPr>
                                  <w:i/>
                                  <w:sz w:val="19"/>
                                </w:rPr>
                              </w:pPr>
                              <w:r>
                                <w:rPr>
                                  <w:i/>
                                  <w:w w:val="110"/>
                                  <w:sz w:val="19"/>
                                </w:rPr>
                                <w:t>(,,</w:t>
                              </w:r>
                            </w:p>
                          </w:txbxContent>
                        </wps:txbx>
                        <wps:bodyPr rot="0" vert="horz" wrap="square" lIns="0" tIns="0" rIns="0" bIns="0" anchor="t" anchorCtr="0" upright="1">
                          <a:noAutofit/>
                        </wps:bodyPr>
                      </wps:wsp>
                      <wps:wsp>
                        <wps:cNvPr id="72" name="Text Box 26"/>
                        <wps:cNvSpPr txBox="1">
                          <a:spLocks noChangeArrowheads="1"/>
                        </wps:cNvSpPr>
                        <wps:spPr bwMode="auto">
                          <a:xfrm>
                            <a:off x="2699" y="1593"/>
                            <a:ext cx="4076" cy="50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24B74" w:rsidRDefault="006A6EBF">
                              <w:pPr>
                                <w:tabs>
                                  <w:tab w:val="left" w:pos="4055"/>
                                </w:tabs>
                                <w:spacing w:line="503" w:lineRule="exact"/>
                                <w:rPr>
                                  <w:sz w:val="45"/>
                                </w:rPr>
                              </w:pPr>
                              <w:r>
                                <w:rPr>
                                  <w:w w:val="230"/>
                                  <w:sz w:val="45"/>
                                </w:rPr>
                                <w:t>------&lt;</w:t>
                              </w:r>
                              <w:r>
                                <w:rPr>
                                  <w:spacing w:val="11"/>
                                  <w:sz w:val="45"/>
                                </w:rPr>
                                <w:t xml:space="preserve"> </w:t>
                              </w:r>
                              <w:r>
                                <w:rPr>
                                  <w:sz w:val="45"/>
                                  <w:u w:val="thick"/>
                                </w:rPr>
                                <w:t xml:space="preserve"> </w:t>
                              </w:r>
                              <w:r>
                                <w:rPr>
                                  <w:sz w:val="45"/>
                                  <w:u w:val="thick"/>
                                </w:rPr>
                                <w:tab/>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25" o:spid="_x0000_s1058" style="position:absolute;left:0;text-align:left;margin-left:131.7pt;margin-top:13.9pt;width:250.8pt;height:91pt;z-index:-254178304;mso-position-horizontal-relative:page;mso-position-vertical-relative:text" coordorigin="2634,278" coordsize="5016,182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">
                <v:shape id="Picture 32" o:spid="_x0000_s1059" type="#_x0000_t75" style="position:absolute;left:3622;top:277;width:794;height:27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">
                  <v:imagedata r:id="rId119" o:title=""/>
                </v:shape>
                <v:shape id="Picture 31" o:spid="_x0000_s1060" type="#_x0000_t75" style="position:absolute;left:5484;top:1071;width:2166;height:80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">
                  <v:imagedata r:id="rId120" o:title=""/>
                </v:shape>
                <v:line id="Line 30" o:spid="_x0000_s1061" style="position:absolute;visibility:visible;mso-wrap-style:square" from="5492,1122" to="5492,112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" strokeweight=".38189mm"/>
                <v:shape id="AutoShape 29" o:spid="_x0000_s1062" style="position:absolute;left:2786;top:6765;width:3521;height:1383;visibility:visible;mso-wrap-style:square;v-text-anchor:top" coordsize="3521,138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" path="m3536,-5694r,-634m7,-5001r,-1385e" filled="f" strokeweight=".50906mm">
                  <v:path arrowok="t" o:connecttype="custom" o:connectlocs="3536,1071;3536,437;7,1764;7,379" o:connectangles="0,0,0,0"/>
                </v:shape>
                <v:line id="Line 28" o:spid="_x0000_s1063" style="position:absolute;visibility:visible;mso-wrap-style:square" from="2634,574" to="6582,57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" strokeweight=".63617mm"/>
                <v:shape id="Text Box 27" o:spid="_x0000_s1064" type="#_x0000_t202" style="position:absolute;left:5772;top:314;width:205;height:21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" filled="f" stroked="f">
                  <v:textbox inset="0,0,0,0">
                    <w:txbxContent>
                      <w:p w:rsidR="00524B74" w:rsidRDefault="006A6EBF">
                        <w:pPr>
                          <w:spacing w:line="213" w:lineRule="exact"/>
                          <w:rPr>
                            <w:i/>
                            <w:sz w:val="19"/>
                          </w:rPr>
                        </w:pPr>
                        <w:r>
                          <w:rPr>
                            <w:i/>
                            <w:w w:val="110"/>
                            <w:sz w:val="19"/>
                          </w:rPr>
                          <w:t>(,,</w:t>
                        </w:r>
                      </w:p>
                    </w:txbxContent>
                  </v:textbox>
                </v:shape>
                <v:shape id="Text Box 26" o:spid="_x0000_s1065" type="#_x0000_t202" style="position:absolute;left:2699;top:1593;width:4076;height:50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" filled="f" stroked="f">
                  <v:textbox inset="0,0,0,0">
                    <w:txbxContent>
                      <w:p w:rsidR="00524B74" w:rsidRDefault="006A6EBF">
                        <w:pPr>
                          <w:tabs>
                            <w:tab w:val="left" w:pos="4055"/>
                          </w:tabs>
                          <w:spacing w:line="503" w:lineRule="exact"/>
                          <w:rPr>
                            <w:sz w:val="45"/>
                          </w:rPr>
                        </w:pPr>
                        <w:r>
                          <w:rPr>
                            <w:w w:val="230"/>
                            <w:sz w:val="45"/>
                          </w:rPr>
                          <w:t>------&lt;</w:t>
                        </w:r>
                        <w:r>
                          <w:rPr>
                            <w:spacing w:val="11"/>
                            <w:sz w:val="45"/>
                          </w:rPr>
                          <w:t xml:space="preserve"> </w:t>
                        </w:r>
                        <w:r>
                          <w:rPr>
                            <w:sz w:val="45"/>
                            <w:u w:val="thick"/>
                          </w:rPr>
                          <w:t xml:space="preserve"> </w:t>
                        </w:r>
                        <w:r>
                          <w:rPr>
                            <w:sz w:val="45"/>
                            <w:u w:val="thick"/>
                          </w:rPr>
                          <w:tab/>
                        </w:r>
                      </w:p>
                    </w:txbxContent>
                  </v:textbox>
                </v:shape>
                <w10:wrap anchorx="page"/>
              </v:group>
            </w:pict>
          </mc:Fallback>
        </mc:AlternateContent>
      </w:r>
      <w:r>
        <w:rPr>
          <w:rFonts w:ascii="Times New Roman"/>
          <w:w w:val="110"/>
          <w:sz w:val="29"/>
        </w:rPr>
        <w:t>.,</w:t>
      </w:r>
    </w:p>
    <w:p w:rsidR="00524B74" w:rsidRDefault="00524B74">
      <w:pPr>
        <w:pStyle w:val="BodyText"/>
        <w:rPr>
          <w:rFonts w:ascii="Times New Roman"/>
          <w:sz w:val="20"/>
        </w:rPr>
      </w:pPr>
    </w:p>
    <w:p w:rsidR="00524B74" w:rsidRDefault="00524B74">
      <w:pPr>
        <w:pStyle w:val="BodyText"/>
        <w:rPr>
          <w:rFonts w:ascii="Times New Roman"/>
          <w:sz w:val="20"/>
        </w:rPr>
      </w:pPr>
    </w:p>
    <w:p w:rsidR="00524B74" w:rsidRDefault="00524B74">
      <w:pPr>
        <w:pStyle w:val="BodyText"/>
        <w:rPr>
          <w:rFonts w:ascii="Times New Roman"/>
          <w:sz w:val="20"/>
        </w:rPr>
      </w:pPr>
    </w:p>
    <w:p w:rsidR="00524B74" w:rsidRDefault="00524B74">
      <w:pPr>
        <w:pStyle w:val="BodyText"/>
        <w:spacing w:before="10"/>
        <w:rPr>
          <w:rFonts w:ascii="Times New Roman"/>
          <w:sz w:val="18"/>
        </w:rPr>
      </w:pPr>
    </w:p>
    <w:p w:rsidR="00524B74" w:rsidRDefault="006A6EBF">
      <w:pPr>
        <w:spacing w:before="89"/>
        <w:ind w:left="305"/>
        <w:rPr>
          <w:rFonts w:ascii="Times New Roman" w:hAnsi="Times New Roman"/>
          <w:sz w:val="28"/>
        </w:rPr>
      </w:pPr>
      <w:r>
        <w:rPr>
          <w:noProof/>
        </w:rPr>
        <mc:AlternateContent>
          <mc:Choice Requires="wpg">
            <w:drawing>
              <wp:anchor distT="0" distB="0" distL="114300" distR="114300" simplePos="0" relativeHeight="249139200" behindDoc="1" locked="0" layoutInCell="1" allowOverlap="1">
                <wp:simplePos x="0" y="0"/>
                <wp:positionH relativeFrom="page">
                  <wp:posOffset>114300</wp:posOffset>
                </wp:positionH>
                <wp:positionV relativeFrom="paragraph">
                  <wp:posOffset>-221615</wp:posOffset>
                </wp:positionV>
                <wp:extent cx="7263765" cy="7021830"/>
                <wp:effectExtent l="0" t="0" r="0" b="0"/>
                <wp:wrapNone/>
                <wp:docPr id="30" name="Group 1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263765" cy="7021830"/>
                          <a:chOff x="180" y="-349"/>
                          <a:chExt cx="11439" cy="11058"/>
                        </a:xfrm>
                      </wpg:grpSpPr>
                      <pic:pic xmlns:pic="http://schemas.openxmlformats.org/drawingml/2006/picture">
                        <pic:nvPicPr>
                          <pic:cNvPr id="32" name="Picture 24"/>
                          <pic:cNvPicPr>
                            <a:picLocks noChangeAspect="1" noChangeArrowheads="1"/>
                          </pic:cNvPicPr>
                        </pic:nvPicPr>
                        <pic:blipFill>
                          <a:blip r:embed="rId121">
                            <a:extLst>
                              <a:ext uri="{28A0092B-C50C-407E-A947-70E740481C1C}">
                                <a14:useLocalDpi xmlns:a14="http://schemas.microsoft.com/office/drawing/2010/main" val="0"/>
                              </a:ext>
                            </a:extLst>
                          </a:blip>
                          <a:srcRect/>
                          <a:stretch>
                            <a:fillRect/>
                          </a:stretch>
                        </pic:blipFill>
                        <pic:spPr bwMode="auto">
                          <a:xfrm>
                            <a:off x="5340" y="819"/>
                            <a:ext cx="1011" cy="39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34" name="Picture 23"/>
                          <pic:cNvPicPr>
                            <a:picLocks noChangeAspect="1" noChangeArrowheads="1"/>
                          </pic:cNvPicPr>
                        </pic:nvPicPr>
                        <pic:blipFill>
                          <a:blip r:embed="rId122">
                            <a:extLst>
                              <a:ext uri="{28A0092B-C50C-407E-A947-70E740481C1C}">
                                <a14:useLocalDpi xmlns:a14="http://schemas.microsoft.com/office/drawing/2010/main" val="0"/>
                              </a:ext>
                            </a:extLst>
                          </a:blip>
                          <a:srcRect/>
                          <a:stretch>
                            <a:fillRect/>
                          </a:stretch>
                        </pic:blipFill>
                        <pic:spPr bwMode="auto">
                          <a:xfrm>
                            <a:off x="6235" y="2088"/>
                            <a:ext cx="953" cy="169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36" name="Picture 22"/>
                          <pic:cNvPicPr>
                            <a:picLocks noChangeAspect="1" noChangeArrowheads="1"/>
                          </pic:cNvPicPr>
                        </pic:nvPicPr>
                        <pic:blipFill>
                          <a:blip r:embed="rId123">
                            <a:extLst>
                              <a:ext uri="{28A0092B-C50C-407E-A947-70E740481C1C}">
                                <a14:useLocalDpi xmlns:a14="http://schemas.microsoft.com/office/drawing/2010/main" val="0"/>
                              </a:ext>
                            </a:extLst>
                          </a:blip>
                          <a:srcRect/>
                          <a:stretch>
                            <a:fillRect/>
                          </a:stretch>
                        </pic:blipFill>
                        <pic:spPr bwMode="auto">
                          <a:xfrm>
                            <a:off x="6235" y="7823"/>
                            <a:ext cx="2440" cy="279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38" name="AutoShape 21"/>
                        <wps:cNvSpPr>
                          <a:spLocks/>
                        </wps:cNvSpPr>
                        <wps:spPr bwMode="auto">
                          <a:xfrm>
                            <a:off x="6271" y="-1791"/>
                            <a:ext cx="792" cy="6970"/>
                          </a:xfrm>
                          <a:custGeom>
                            <a:avLst/>
                            <a:gdLst>
                              <a:gd name="T0" fmla="+- 0 6286 6271"/>
                              <a:gd name="T1" fmla="*/ T0 w 792"/>
                              <a:gd name="T2" fmla="+- 0 7852 -1790"/>
                              <a:gd name="T3" fmla="*/ 7852 h 6970"/>
                              <a:gd name="T4" fmla="+- 0 6286 6271"/>
                              <a:gd name="T5" fmla="*/ T4 w 792"/>
                              <a:gd name="T6" fmla="+- 0 3495 -1790"/>
                              <a:gd name="T7" fmla="*/ 3495 h 6970"/>
                              <a:gd name="T8" fmla="+- 0 6308 6271"/>
                              <a:gd name="T9" fmla="*/ T8 w 792"/>
                              <a:gd name="T10" fmla="+- 0 2082 -1790"/>
                              <a:gd name="T11" fmla="*/ 2082 h 6970"/>
                              <a:gd name="T12" fmla="+- 0 6308 6271"/>
                              <a:gd name="T13" fmla="*/ T12 w 792"/>
                              <a:gd name="T14" fmla="+- 0 870 -1790"/>
                              <a:gd name="T15" fmla="*/ 870 h 6970"/>
                              <a:gd name="T16" fmla="+- 0 7080 6271"/>
                              <a:gd name="T17" fmla="*/ T16 w 792"/>
                              <a:gd name="T18" fmla="+- 0 4830 -1790"/>
                              <a:gd name="T19" fmla="*/ 4830 h 6970"/>
                              <a:gd name="T20" fmla="+- 0 7080 6271"/>
                              <a:gd name="T21" fmla="*/ T20 w 792"/>
                              <a:gd name="T22" fmla="+- 0 3957 -1790"/>
                              <a:gd name="T23" fmla="*/ 3957 h 6970"/>
                            </a:gdLst>
                            <a:ahLst/>
                            <a:cxnLst>
                              <a:cxn ang="0">
                                <a:pos x="T1" y="T3"/>
                              </a:cxn>
                              <a:cxn ang="0">
                                <a:pos x="T5" y="T7"/>
                              </a:cxn>
                              <a:cxn ang="0">
                                <a:pos x="T9" y="T11"/>
                              </a:cxn>
                              <a:cxn ang="0">
                                <a:pos x="T13" y="T15"/>
                              </a:cxn>
                              <a:cxn ang="0">
                                <a:pos x="T17" y="T19"/>
                              </a:cxn>
                              <a:cxn ang="0">
                                <a:pos x="T21" y="T23"/>
                              </a:cxn>
                            </a:cxnLst>
                            <a:rect l="0" t="0" r="r" b="b"/>
                            <a:pathLst>
                              <a:path w="792" h="6970">
                                <a:moveTo>
                                  <a:pt x="15" y="9642"/>
                                </a:moveTo>
                                <a:lnTo>
                                  <a:pt x="15" y="5285"/>
                                </a:lnTo>
                                <a:moveTo>
                                  <a:pt x="37" y="3872"/>
                                </a:moveTo>
                                <a:lnTo>
                                  <a:pt x="37" y="2660"/>
                                </a:lnTo>
                                <a:moveTo>
                                  <a:pt x="809" y="6620"/>
                                </a:moveTo>
                                <a:lnTo>
                                  <a:pt x="809" y="5747"/>
                                </a:lnTo>
                              </a:path>
                            </a:pathLst>
                          </a:custGeom>
                          <a:noFill/>
                          <a:ln w="13745">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pic:pic xmlns:pic="http://schemas.openxmlformats.org/drawingml/2006/picture">
                        <pic:nvPicPr>
                          <pic:cNvPr id="40" name="Picture 20"/>
                          <pic:cNvPicPr>
                            <a:picLocks noChangeAspect="1" noChangeArrowheads="1"/>
                          </pic:cNvPicPr>
                        </pic:nvPicPr>
                        <pic:blipFill>
                          <a:blip r:embed="rId124">
                            <a:extLst>
                              <a:ext uri="{28A0092B-C50C-407E-A947-70E740481C1C}">
                                <a14:useLocalDpi xmlns:a14="http://schemas.microsoft.com/office/drawing/2010/main" val="0"/>
                              </a:ext>
                            </a:extLst>
                          </a:blip>
                          <a:srcRect/>
                          <a:stretch>
                            <a:fillRect/>
                          </a:stretch>
                        </pic:blipFill>
                        <pic:spPr bwMode="auto">
                          <a:xfrm>
                            <a:off x="180" y="2117"/>
                            <a:ext cx="5363" cy="15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42" name="Picture 19"/>
                          <pic:cNvPicPr>
                            <a:picLocks noChangeAspect="1" noChangeArrowheads="1"/>
                          </pic:cNvPicPr>
                        </pic:nvPicPr>
                        <pic:blipFill>
                          <a:blip r:embed="rId125">
                            <a:extLst>
                              <a:ext uri="{28A0092B-C50C-407E-A947-70E740481C1C}">
                                <a14:useLocalDpi xmlns:a14="http://schemas.microsoft.com/office/drawing/2010/main" val="0"/>
                              </a:ext>
                            </a:extLst>
                          </a:blip>
                          <a:srcRect/>
                          <a:stretch>
                            <a:fillRect/>
                          </a:stretch>
                        </pic:blipFill>
                        <pic:spPr bwMode="auto">
                          <a:xfrm>
                            <a:off x="259" y="7722"/>
                            <a:ext cx="5197" cy="29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44" name="Line 18"/>
                        <wps:cNvCnPr>
                          <a:cxnSpLocks noChangeShapeType="1"/>
                        </wps:cNvCnPr>
                        <wps:spPr bwMode="auto">
                          <a:xfrm>
                            <a:off x="5449" y="10672"/>
                            <a:ext cx="0" cy="0"/>
                          </a:xfrm>
                          <a:prstGeom prst="line">
                            <a:avLst/>
                          </a:prstGeom>
                          <a:noFill/>
                          <a:ln w="13748">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46" name="Line 17"/>
                        <wps:cNvCnPr>
                          <a:cxnSpLocks noChangeShapeType="1"/>
                        </wps:cNvCnPr>
                        <wps:spPr bwMode="auto">
                          <a:xfrm>
                            <a:off x="5543" y="2832"/>
                            <a:ext cx="692" cy="0"/>
                          </a:xfrm>
                          <a:prstGeom prst="line">
                            <a:avLst/>
                          </a:prstGeom>
                          <a:noFill/>
                          <a:ln w="18321">
                            <a:solidFill>
                              <a:srgbClr val="000000"/>
                            </a:solidFill>
                            <a:prstDash val="solid"/>
                            <a:round/>
                            <a:headEnd/>
                            <a:tailEnd/>
                          </a:ln>
                          <a:extLst>
                            <a:ext uri="{909E8E84-426E-40DD-AFC4-6F175D3DCCD1}">
                              <a14:hiddenFill xmlns:a14="http://schemas.microsoft.com/office/drawing/2010/main">
                                <a:noFill/>
                              </a14:hiddenFill>
                            </a:ext>
                          </a:extLst>
                        </wps:spPr>
                        <wps:bodyPr/>
                      </wps:wsp>
                      <pic:pic xmlns:pic="http://schemas.openxmlformats.org/drawingml/2006/picture">
                        <pic:nvPicPr>
                          <pic:cNvPr id="48" name="Picture 16"/>
                          <pic:cNvPicPr>
                            <a:picLocks noChangeAspect="1" noChangeArrowheads="1"/>
                          </pic:cNvPicPr>
                        </pic:nvPicPr>
                        <pic:blipFill>
                          <a:blip r:embed="rId126">
                            <a:extLst>
                              <a:ext uri="{28A0092B-C50C-407E-A947-70E740481C1C}">
                                <a14:useLocalDpi xmlns:a14="http://schemas.microsoft.com/office/drawing/2010/main" val="0"/>
                              </a:ext>
                            </a:extLst>
                          </a:blip>
                          <a:srcRect/>
                          <a:stretch>
                            <a:fillRect/>
                          </a:stretch>
                        </pic:blipFill>
                        <pic:spPr bwMode="auto">
                          <a:xfrm>
                            <a:off x="8689" y="-350"/>
                            <a:ext cx="2931" cy="127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50" name="Picture 15"/>
                          <pic:cNvPicPr>
                            <a:picLocks noChangeAspect="1" noChangeArrowheads="1"/>
                          </pic:cNvPicPr>
                        </pic:nvPicPr>
                        <pic:blipFill>
                          <a:blip r:embed="rId127">
                            <a:extLst>
                              <a:ext uri="{28A0092B-C50C-407E-A947-70E740481C1C}">
                                <a14:useLocalDpi xmlns:a14="http://schemas.microsoft.com/office/drawing/2010/main" val="0"/>
                              </a:ext>
                            </a:extLst>
                          </a:blip>
                          <a:srcRect/>
                          <a:stretch>
                            <a:fillRect/>
                          </a:stretch>
                        </pic:blipFill>
                        <pic:spPr bwMode="auto">
                          <a:xfrm>
                            <a:off x="9317" y="1389"/>
                            <a:ext cx="354" cy="8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52" name="Picture 14"/>
                          <pic:cNvPicPr>
                            <a:picLocks noChangeAspect="1" noChangeArrowheads="1"/>
                          </pic:cNvPicPr>
                        </pic:nvPicPr>
                        <pic:blipFill>
                          <a:blip r:embed="rId128">
                            <a:extLst>
                              <a:ext uri="{28A0092B-C50C-407E-A947-70E740481C1C}">
                                <a14:useLocalDpi xmlns:a14="http://schemas.microsoft.com/office/drawing/2010/main" val="0"/>
                              </a:ext>
                            </a:extLst>
                          </a:blip>
                          <a:srcRect/>
                          <a:stretch>
                            <a:fillRect/>
                          </a:stretch>
                        </pic:blipFill>
                        <pic:spPr bwMode="auto">
                          <a:xfrm>
                            <a:off x="9302" y="8840"/>
                            <a:ext cx="282" cy="126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54" name="AutoShape 13"/>
                        <wps:cNvSpPr>
                          <a:spLocks/>
                        </wps:cNvSpPr>
                        <wps:spPr bwMode="auto">
                          <a:xfrm>
                            <a:off x="4665" y="-4642"/>
                            <a:ext cx="5264" cy="9764"/>
                          </a:xfrm>
                          <a:custGeom>
                            <a:avLst/>
                            <a:gdLst>
                              <a:gd name="T0" fmla="+- 0 9649 4666"/>
                              <a:gd name="T1" fmla="*/ T0 w 5264"/>
                              <a:gd name="T2" fmla="+- 0 10708 -4642"/>
                              <a:gd name="T3" fmla="*/ 10708 h 9764"/>
                              <a:gd name="T4" fmla="+- 0 9649 4666"/>
                              <a:gd name="T5" fmla="*/ T4 w 5264"/>
                              <a:gd name="T6" fmla="+- 0 927 -4642"/>
                              <a:gd name="T7" fmla="*/ 927 h 9764"/>
                              <a:gd name="T8" fmla="+- 0 8689 4666"/>
                              <a:gd name="T9" fmla="*/ T8 w 5264"/>
                              <a:gd name="T10" fmla="+- 0 2817 -4642"/>
                              <a:gd name="T11" fmla="*/ 2817 h 9764"/>
                              <a:gd name="T12" fmla="+- 0 9887 4666"/>
                              <a:gd name="T13" fmla="*/ T12 w 5264"/>
                              <a:gd name="T14" fmla="+- 0 2817 -4642"/>
                              <a:gd name="T15" fmla="*/ 2817 h 9764"/>
                              <a:gd name="T16" fmla="+- 0 4677 4666"/>
                              <a:gd name="T17" fmla="*/ T16 w 5264"/>
                              <a:gd name="T18" fmla="+- 0 3575 -4642"/>
                              <a:gd name="T19" fmla="*/ 3575 h 9764"/>
                              <a:gd name="T20" fmla="+- 0 6235 4666"/>
                              <a:gd name="T21" fmla="*/ T20 w 5264"/>
                              <a:gd name="T22" fmla="+- 0 3575 -4642"/>
                              <a:gd name="T23" fmla="*/ 3575 h 9764"/>
                              <a:gd name="T24" fmla="+- 0 8660 4666"/>
                              <a:gd name="T25" fmla="*/ T24 w 5264"/>
                              <a:gd name="T26" fmla="+- 0 3582 -4642"/>
                              <a:gd name="T27" fmla="*/ 3582 h 9764"/>
                              <a:gd name="T28" fmla="+- 0 9952 4666"/>
                              <a:gd name="T29" fmla="*/ T28 w 5264"/>
                              <a:gd name="T30" fmla="+- 0 3582 -4642"/>
                              <a:gd name="T31" fmla="*/ 3582 h 9764"/>
                              <a:gd name="T32" fmla="+- 0 6387 4666"/>
                              <a:gd name="T33" fmla="*/ T32 w 5264"/>
                              <a:gd name="T34" fmla="+- 0 4455 -4642"/>
                              <a:gd name="T35" fmla="*/ 4455 h 9764"/>
                              <a:gd name="T36" fmla="+- 0 7246 4666"/>
                              <a:gd name="T37" fmla="*/ T36 w 5264"/>
                              <a:gd name="T38" fmla="+- 0 4455 -4642"/>
                              <a:gd name="T39" fmla="*/ 4455 h 9764"/>
                              <a:gd name="T40" fmla="+- 0 5456 4666"/>
                              <a:gd name="T41" fmla="*/ T40 w 5264"/>
                              <a:gd name="T42" fmla="+- 0 10615 -4642"/>
                              <a:gd name="T43" fmla="*/ 10615 h 9764"/>
                              <a:gd name="T44" fmla="+- 0 8624 4666"/>
                              <a:gd name="T45" fmla="*/ T44 w 5264"/>
                              <a:gd name="T46" fmla="+- 0 10615 -4642"/>
                              <a:gd name="T47" fmla="*/ 10615 h 9764"/>
                              <a:gd name="T48" fmla="+- 0 8978 4666"/>
                              <a:gd name="T49" fmla="*/ T48 w 5264"/>
                              <a:gd name="T50" fmla="+- 0 10615 -4642"/>
                              <a:gd name="T51" fmla="*/ 10615 h 9764"/>
                              <a:gd name="T52" fmla="+- 0 9808 4666"/>
                              <a:gd name="T53" fmla="*/ T52 w 5264"/>
                              <a:gd name="T54" fmla="+- 0 10615 -4642"/>
                              <a:gd name="T55" fmla="*/ 10615 h 976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Lst>
                            <a:rect l="0" t="0" r="r" b="b"/>
                            <a:pathLst>
                              <a:path w="5264" h="9764">
                                <a:moveTo>
                                  <a:pt x="4983" y="15350"/>
                                </a:moveTo>
                                <a:lnTo>
                                  <a:pt x="4983" y="5569"/>
                                </a:lnTo>
                                <a:moveTo>
                                  <a:pt x="4023" y="7459"/>
                                </a:moveTo>
                                <a:lnTo>
                                  <a:pt x="5221" y="7459"/>
                                </a:lnTo>
                                <a:moveTo>
                                  <a:pt x="11" y="8217"/>
                                </a:moveTo>
                                <a:lnTo>
                                  <a:pt x="1569" y="8217"/>
                                </a:lnTo>
                                <a:moveTo>
                                  <a:pt x="3994" y="8224"/>
                                </a:moveTo>
                                <a:lnTo>
                                  <a:pt x="5286" y="8224"/>
                                </a:lnTo>
                                <a:moveTo>
                                  <a:pt x="1721" y="9097"/>
                                </a:moveTo>
                                <a:lnTo>
                                  <a:pt x="2580" y="9097"/>
                                </a:lnTo>
                                <a:moveTo>
                                  <a:pt x="790" y="15257"/>
                                </a:moveTo>
                                <a:lnTo>
                                  <a:pt x="3958" y="15257"/>
                                </a:lnTo>
                                <a:moveTo>
                                  <a:pt x="4312" y="15257"/>
                                </a:moveTo>
                                <a:lnTo>
                                  <a:pt x="5142" y="15257"/>
                                </a:lnTo>
                              </a:path>
                            </a:pathLst>
                          </a:custGeom>
                          <a:noFill/>
                          <a:ln w="18326">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6" name="Line 12"/>
                        <wps:cNvCnPr>
                          <a:cxnSpLocks noChangeShapeType="1"/>
                        </wps:cNvCnPr>
                        <wps:spPr bwMode="auto">
                          <a:xfrm>
                            <a:off x="4131" y="6590"/>
                            <a:ext cx="36" cy="0"/>
                          </a:xfrm>
                          <a:prstGeom prst="line">
                            <a:avLst/>
                          </a:prstGeom>
                          <a:noFill/>
                          <a:ln w="12723">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357E60F4" id="Group 11" o:spid="_x0000_s1026" style="position:absolute;margin-left:9pt;margin-top:-17.45pt;width:571.95pt;height:552.9pt;z-index:-254177280;mso-position-horizontal-relative:page" coordorigin="180,-349" coordsize="11439,11058"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">
                <v:shape id="Picture 24" o:spid="_x0000_s1027" type="#_x0000_t75" style="position:absolute;left:5340;top:819;width:1011;height:39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">
                  <v:imagedata r:id="rId129" o:title=""/>
                </v:shape>
                <v:shape id="Picture 23" o:spid="_x0000_s1028" type="#_x0000_t75" style="position:absolute;left:6235;top:2088;width:953;height:169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">
                  <v:imagedata r:id="rId130" o:title=""/>
                </v:shape>
                <v:shape id="Picture 22" o:spid="_x0000_s1029" type="#_x0000_t75" style="position:absolute;left:6235;top:7823;width:2440;height:279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">
                  <v:imagedata r:id="rId131" o:title=""/>
                </v:shape>
                <v:shape id="AutoShape 21" o:spid="_x0000_s1030" style="position:absolute;left:6271;top:-1791;width:792;height:6970;visibility:visible;mso-wrap-style:square;v-text-anchor:top" coordsize="792,69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" path="m15,9642r,-4357m37,3872r,-1212m809,6620r,-873e" filled="f" strokeweight=".38181mm">
                  <v:path arrowok="t" o:connecttype="custom" o:connectlocs="15,7852;15,3495;37,2082;37,870;809,4830;809,3957" o:connectangles="0,0,0,0,0,0"/>
                </v:shape>
                <v:shape id="Picture 20" o:spid="_x0000_s1031" type="#_x0000_t75" style="position:absolute;left:180;top:2117;width:5363;height:150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">
                  <v:imagedata r:id="rId132" o:title=""/>
                </v:shape>
                <v:shape id="Picture 19" o:spid="_x0000_s1032" type="#_x0000_t75" style="position:absolute;left:259;top:7722;width:5197;height:296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">
                  <v:imagedata r:id="rId133" o:title=""/>
                </v:shape>
                <v:line id="Line 18" o:spid="_x0000_s1033" style="position:absolute;visibility:visible;mso-wrap-style:square" from="5449,10672" to="5449,1067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" strokeweight=".38189mm"/>
                <v:line id="Line 17" o:spid="_x0000_s1034" style="position:absolute;visibility:visible;mso-wrap-style:square" from="5543,2832" to="6235,283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" strokeweight=".50892mm"/>
                <v:shape id="Picture 16" o:spid="_x0000_s1035" type="#_x0000_t75" style="position:absolute;left:8689;top:-350;width:2931;height:127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">
                  <v:imagedata r:id="rId134" o:title=""/>
                </v:shape>
                <v:shape id="Picture 15" o:spid="_x0000_s1036" type="#_x0000_t75" style="position:absolute;left:9317;top:1389;width:354;height:89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">
                  <v:imagedata r:id="rId135" o:title=""/>
                </v:shape>
                <v:shape id="Picture 14" o:spid="_x0000_s1037" type="#_x0000_t75" style="position:absolute;left:9302;top:8840;width:282;height:126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">
                  <v:imagedata r:id="rId136" o:title=""/>
                </v:shape>
                <v:shape id="AutoShape 13" o:spid="_x0000_s1038" style="position:absolute;left:4665;top:-4642;width:5264;height:9764;visibility:visible;mso-wrap-style:square;v-text-anchor:top" coordsize="5264,97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" path="m4983,15350r,-9781m4023,7459r1198,m11,8217r1558,m3994,8224r1292,m1721,9097r859,m790,15257r3168,m4312,15257r830,e" filled="f" strokeweight=".50906mm">
                  <v:path arrowok="t" o:connecttype="custom" o:connectlocs="4983,10708;4983,927;4023,2817;5221,2817;11,3575;1569,3575;3994,3582;5286,3582;1721,4455;2580,4455;790,10615;3958,10615;4312,10615;5142,10615" o:connectangles="0,0,0,0,0,0,0,0,0,0,0,0,0,0"/>
                </v:shape>
                <v:line id="Line 12" o:spid="_x0000_s1039" style="position:absolute;visibility:visible;mso-wrap-style:square" from="4131,6590" to="4167,659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" strokeweight=".35342mm"/>
                <w10:wrap anchorx="page"/>
              </v:group>
            </w:pict>
          </mc:Fallback>
        </mc:AlternateContent>
      </w:r>
      <w:r>
        <w:rPr>
          <w:rFonts w:ascii="Times New Roman" w:hAnsi="Times New Roman"/>
          <w:w w:val="130"/>
          <w:sz w:val="28"/>
        </w:rPr>
        <w:t>::,/,;• De.a?</w:t>
      </w:r>
    </w:p>
    <w:p w:rsidR="00524B74" w:rsidRDefault="006A6EBF">
      <w:pPr>
        <w:tabs>
          <w:tab w:val="left" w:pos="1498"/>
        </w:tabs>
        <w:spacing w:before="61"/>
        <w:ind w:left="108"/>
        <w:rPr>
          <w:rFonts w:ascii="Times New Roman"/>
          <w:sz w:val="31"/>
        </w:rPr>
      </w:pPr>
      <w:r>
        <w:rPr>
          <w:rFonts w:ascii="Times New Roman"/>
          <w:sz w:val="31"/>
        </w:rPr>
        <w:t>Kc..rran</w:t>
      </w:r>
      <w:r>
        <w:rPr>
          <w:rFonts w:ascii="Times New Roman"/>
          <w:sz w:val="31"/>
        </w:rPr>
        <w:tab/>
        <w:t>uc:,,c..t-1</w:t>
      </w:r>
    </w:p>
    <w:p w:rsidR="00524B74" w:rsidRDefault="006A6EBF">
      <w:pPr>
        <w:pStyle w:val="Heading4"/>
        <w:tabs>
          <w:tab w:val="left" w:pos="1891"/>
          <w:tab w:val="left" w:pos="2379"/>
        </w:tabs>
        <w:spacing w:before="280"/>
        <w:rPr>
          <w:rFonts w:ascii="Arial"/>
          <w:sz w:val="24"/>
        </w:rPr>
      </w:pPr>
      <w:r>
        <w:rPr>
          <w:noProof/>
        </w:rPr>
        <mc:AlternateContent>
          <mc:Choice Requires="wps">
            <w:drawing>
              <wp:anchor distT="0" distB="0" distL="114300" distR="114300" simplePos="0" relativeHeight="251711488" behindDoc="0" locked="0" layoutInCell="1" allowOverlap="1">
                <wp:simplePos x="0" y="0"/>
                <wp:positionH relativeFrom="page">
                  <wp:posOffset>1764665</wp:posOffset>
                </wp:positionH>
                <wp:positionV relativeFrom="paragraph">
                  <wp:posOffset>168275</wp:posOffset>
                </wp:positionV>
                <wp:extent cx="1727835" cy="659765"/>
                <wp:effectExtent l="0" t="0" r="0" b="0"/>
                <wp:wrapNone/>
                <wp:docPr id="28"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27835" cy="6597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Ind w:w="22" w:type="dxa"/>
                              <w:tblLayout w:type="fixed"/>
                              <w:tblCellMar>
                                <w:left w:w="0" w:type="dxa"/>
                                <w:right w:w="0" w:type="dxa"/>
                              </w:tblCellMar>
                              <w:tblLook w:val="01E0" w:firstRow="1" w:lastRow="1" w:firstColumn="1" w:lastColumn="1" w:noHBand="0" w:noVBand="0"/>
                            </w:tblPr>
                            <w:tblGrid>
                              <w:gridCol w:w="1357"/>
                              <w:gridCol w:w="1298"/>
                            </w:tblGrid>
                            <w:tr w:rsidR="00524B74">
                              <w:trPr>
                                <w:trHeight w:val="222"/>
                              </w:trPr>
                              <w:tc>
                                <w:tcPr>
                                  <w:tcW w:w="1357" w:type="dxa"/>
                                  <w:vMerge w:val="restart"/>
                                  <w:tcBorders>
                                    <w:top w:val="single" w:sz="12" w:space="0" w:color="000000"/>
                                    <w:left w:val="single" w:sz="18" w:space="0" w:color="000000"/>
                                  </w:tcBorders>
                                </w:tcPr>
                                <w:p w:rsidR="00524B74" w:rsidRDefault="006A6EBF">
                                  <w:pPr>
                                    <w:pStyle w:val="TableParagraph"/>
                                    <w:spacing w:before="12"/>
                                    <w:ind w:left="166"/>
                                    <w:rPr>
                                      <w:rFonts w:ascii="Arial" w:hAnsi="Arial"/>
                                      <w:sz w:val="24"/>
                                    </w:rPr>
                                  </w:pPr>
                                  <w:r>
                                    <w:rPr>
                                      <w:rFonts w:ascii="Arial" w:hAnsi="Arial"/>
                                      <w:w w:val="120"/>
                                      <w:sz w:val="24"/>
                                    </w:rPr>
                                    <w:t xml:space="preserve">··--- </w:t>
                                  </w:r>
                                  <w:r>
                                    <w:rPr>
                                      <w:rFonts w:ascii="Arial" w:hAnsi="Arial"/>
                                      <w:sz w:val="24"/>
                                      <w:u w:val="thick"/>
                                    </w:rPr>
                                    <w:t>·.·</w:t>
                                  </w:r>
                                  <w:r>
                                    <w:rPr>
                                      <w:rFonts w:ascii="Arial" w:hAnsi="Arial"/>
                                      <w:sz w:val="24"/>
                                    </w:rPr>
                                    <w:t>,</w:t>
                                  </w:r>
                                </w:p>
                              </w:tc>
                              <w:tc>
                                <w:tcPr>
                                  <w:tcW w:w="1298" w:type="dxa"/>
                                  <w:tcBorders>
                                    <w:top w:val="single" w:sz="12" w:space="0" w:color="000000"/>
                                    <w:bottom w:val="single" w:sz="12" w:space="0" w:color="000000"/>
                                    <w:right w:val="single" w:sz="18" w:space="0" w:color="000000"/>
                                  </w:tcBorders>
                                </w:tcPr>
                                <w:p w:rsidR="00524B74" w:rsidRDefault="006A6EBF">
                                  <w:pPr>
                                    <w:pStyle w:val="TableParagraph"/>
                                    <w:spacing w:line="202" w:lineRule="exact"/>
                                    <w:ind w:left="21" w:right="-72"/>
                                    <w:rPr>
                                      <w:rFonts w:ascii="Times New Roman" w:hAnsi="Times New Roman"/>
                                      <w:sz w:val="37"/>
                                    </w:rPr>
                                  </w:pPr>
                                  <w:r>
                                    <w:rPr>
                                      <w:rFonts w:ascii="Times New Roman" w:hAnsi="Times New Roman"/>
                                      <w:w w:val="105"/>
                                      <w:sz w:val="37"/>
                                    </w:rPr>
                                    <w:t>==-·-=--</w:t>
                                  </w:r>
                                </w:p>
                              </w:tc>
                            </w:tr>
                            <w:tr w:rsidR="00524B74">
                              <w:trPr>
                                <w:trHeight w:val="118"/>
                              </w:trPr>
                              <w:tc>
                                <w:tcPr>
                                  <w:tcW w:w="1357" w:type="dxa"/>
                                  <w:vMerge/>
                                  <w:tcBorders>
                                    <w:top w:val="nil"/>
                                    <w:left w:val="single" w:sz="18" w:space="0" w:color="000000"/>
                                  </w:tcBorders>
                                </w:tcPr>
                                <w:p w:rsidR="00524B74" w:rsidRDefault="00524B74">
                                  <w:pPr>
                                    <w:rPr>
                                      <w:sz w:val="2"/>
                                      <w:szCs w:val="2"/>
                                    </w:rPr>
                                  </w:pPr>
                                </w:p>
                              </w:tc>
                              <w:tc>
                                <w:tcPr>
                                  <w:tcW w:w="1298" w:type="dxa"/>
                                  <w:tcBorders>
                                    <w:top w:val="single" w:sz="12" w:space="0" w:color="000000"/>
                                    <w:right w:val="single" w:sz="18" w:space="0" w:color="000000"/>
                                  </w:tcBorders>
                                </w:tcPr>
                                <w:p w:rsidR="00524B74" w:rsidRDefault="00524B74">
                                  <w:pPr>
                                    <w:pStyle w:val="TableParagraph"/>
                                    <w:rPr>
                                      <w:rFonts w:ascii="Times New Roman"/>
                                      <w:sz w:val="6"/>
                                    </w:rPr>
                                  </w:pPr>
                                </w:p>
                              </w:tc>
                            </w:tr>
                            <w:tr w:rsidR="00524B74">
                              <w:trPr>
                                <w:trHeight w:val="266"/>
                              </w:trPr>
                              <w:tc>
                                <w:tcPr>
                                  <w:tcW w:w="2655" w:type="dxa"/>
                                  <w:gridSpan w:val="2"/>
                                  <w:shd w:val="clear" w:color="auto" w:fill="000000"/>
                                </w:tcPr>
                                <w:p w:rsidR="00524B74" w:rsidRDefault="006A6EBF">
                                  <w:pPr>
                                    <w:pStyle w:val="TableParagraph"/>
                                    <w:spacing w:line="171" w:lineRule="exact"/>
                                    <w:ind w:left="563"/>
                                    <w:rPr>
                                      <w:rFonts w:ascii="Arial"/>
                                      <w:sz w:val="21"/>
                                    </w:rPr>
                                  </w:pPr>
                                  <w:r>
                                    <w:rPr>
                                      <w:rFonts w:ascii="Arial"/>
                                      <w:w w:val="215"/>
                                      <w:sz w:val="21"/>
                                    </w:rPr>
                                    <w:t>-----</w:t>
                                  </w:r>
                                </w:p>
                              </w:tc>
                            </w:tr>
                            <w:tr w:rsidR="00524B74">
                              <w:trPr>
                                <w:trHeight w:val="349"/>
                              </w:trPr>
                              <w:tc>
                                <w:tcPr>
                                  <w:tcW w:w="2655" w:type="dxa"/>
                                  <w:gridSpan w:val="2"/>
                                  <w:tcBorders>
                                    <w:left w:val="single" w:sz="18" w:space="0" w:color="000000"/>
                                    <w:right w:val="single" w:sz="18" w:space="0" w:color="000000"/>
                                  </w:tcBorders>
                                </w:tcPr>
                                <w:p w:rsidR="00524B74" w:rsidRDefault="00524B74">
                                  <w:pPr>
                                    <w:pStyle w:val="TableParagraph"/>
                                    <w:rPr>
                                      <w:rFonts w:ascii="Times New Roman"/>
                                      <w:sz w:val="24"/>
                                    </w:rPr>
                                  </w:pPr>
                                </w:p>
                              </w:tc>
                            </w:tr>
                          </w:tbl>
                          <w:p w:rsidR="00524B74" w:rsidRDefault="00524B74">
                            <w:pPr>
                              <w:pStyle w:val="BodyText"/>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0" o:spid="_x0000_s1066" type="#_x0000_t202" style="position:absolute;left:0;text-align:left;margin-left:138.95pt;margin-top:13.25pt;width:136.05pt;height:51.95pt;z-index:2517114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" filled="f" stroked="f">
                <v:textbox inset="0,0,0,0">
                  <w:txbxContent>
                    <w:tbl>
                      <w:tblPr>
                        <w:tblW w:w="0" w:type="auto"/>
                        <w:tblInd w:w="22" w:type="dxa"/>
                        <w:tblLayout w:type="fixed"/>
                        <w:tblCellMar>
                          <w:left w:w="0" w:type="dxa"/>
                          <w:right w:w="0" w:type="dxa"/>
                        </w:tblCellMar>
                        <w:tblLook w:val="01E0" w:firstRow="1" w:lastRow="1" w:firstColumn="1" w:lastColumn="1" w:noHBand="0" w:noVBand="0"/>
                      </w:tblPr>
                      <w:tblGrid>
                        <w:gridCol w:w="1357"/>
                        <w:gridCol w:w="1298"/>
                      </w:tblGrid>
                      <w:tr w:rsidR="00524B74">
                        <w:trPr>
                          <w:trHeight w:val="222"/>
                        </w:trPr>
                        <w:tc>
                          <w:tcPr>
                            <w:tcW w:w="1357" w:type="dxa"/>
                            <w:vMerge w:val="restart"/>
                            <w:tcBorders>
                              <w:top w:val="single" w:sz="12" w:space="0" w:color="000000"/>
                              <w:left w:val="single" w:sz="18" w:space="0" w:color="000000"/>
                            </w:tcBorders>
                          </w:tcPr>
                          <w:p w:rsidR="00524B74" w:rsidRDefault="006A6EBF">
                            <w:pPr>
                              <w:pStyle w:val="TableParagraph"/>
                              <w:spacing w:before="12"/>
                              <w:ind w:left="166"/>
                              <w:rPr>
                                <w:rFonts w:ascii="Arial" w:hAnsi="Arial"/>
                                <w:sz w:val="24"/>
                              </w:rPr>
                            </w:pPr>
                            <w:r>
                              <w:rPr>
                                <w:rFonts w:ascii="Arial" w:hAnsi="Arial"/>
                                <w:w w:val="120"/>
                                <w:sz w:val="24"/>
                              </w:rPr>
                              <w:t xml:space="preserve">··--- </w:t>
                            </w:r>
                            <w:r>
                              <w:rPr>
                                <w:rFonts w:ascii="Arial" w:hAnsi="Arial"/>
                                <w:sz w:val="24"/>
                                <w:u w:val="thick"/>
                              </w:rPr>
                              <w:t>·.·</w:t>
                            </w:r>
                            <w:r>
                              <w:rPr>
                                <w:rFonts w:ascii="Arial" w:hAnsi="Arial"/>
                                <w:sz w:val="24"/>
                              </w:rPr>
                              <w:t>,</w:t>
                            </w:r>
                          </w:p>
                        </w:tc>
                        <w:tc>
                          <w:tcPr>
                            <w:tcW w:w="1298" w:type="dxa"/>
                            <w:tcBorders>
                              <w:top w:val="single" w:sz="12" w:space="0" w:color="000000"/>
                              <w:bottom w:val="single" w:sz="12" w:space="0" w:color="000000"/>
                              <w:right w:val="single" w:sz="18" w:space="0" w:color="000000"/>
                            </w:tcBorders>
                          </w:tcPr>
                          <w:p w:rsidR="00524B74" w:rsidRDefault="006A6EBF">
                            <w:pPr>
                              <w:pStyle w:val="TableParagraph"/>
                              <w:spacing w:line="202" w:lineRule="exact"/>
                              <w:ind w:left="21" w:right="-72"/>
                              <w:rPr>
                                <w:rFonts w:ascii="Times New Roman" w:hAnsi="Times New Roman"/>
                                <w:sz w:val="37"/>
                              </w:rPr>
                            </w:pPr>
                            <w:r>
                              <w:rPr>
                                <w:rFonts w:ascii="Times New Roman" w:hAnsi="Times New Roman"/>
                                <w:w w:val="105"/>
                                <w:sz w:val="37"/>
                              </w:rPr>
                              <w:t>==-·-=--</w:t>
                            </w:r>
                          </w:p>
                        </w:tc>
                      </w:tr>
                      <w:tr w:rsidR="00524B74">
                        <w:trPr>
                          <w:trHeight w:val="118"/>
                        </w:trPr>
                        <w:tc>
                          <w:tcPr>
                            <w:tcW w:w="1357" w:type="dxa"/>
                            <w:vMerge/>
                            <w:tcBorders>
                              <w:top w:val="nil"/>
                              <w:left w:val="single" w:sz="18" w:space="0" w:color="000000"/>
                            </w:tcBorders>
                          </w:tcPr>
                          <w:p w:rsidR="00524B74" w:rsidRDefault="00524B74">
                            <w:pPr>
                              <w:rPr>
                                <w:sz w:val="2"/>
                                <w:szCs w:val="2"/>
                              </w:rPr>
                            </w:pPr>
                          </w:p>
                        </w:tc>
                        <w:tc>
                          <w:tcPr>
                            <w:tcW w:w="1298" w:type="dxa"/>
                            <w:tcBorders>
                              <w:top w:val="single" w:sz="12" w:space="0" w:color="000000"/>
                              <w:right w:val="single" w:sz="18" w:space="0" w:color="000000"/>
                            </w:tcBorders>
                          </w:tcPr>
                          <w:p w:rsidR="00524B74" w:rsidRDefault="00524B74">
                            <w:pPr>
                              <w:pStyle w:val="TableParagraph"/>
                              <w:rPr>
                                <w:rFonts w:ascii="Times New Roman"/>
                                <w:sz w:val="6"/>
                              </w:rPr>
                            </w:pPr>
                          </w:p>
                        </w:tc>
                      </w:tr>
                      <w:tr w:rsidR="00524B74">
                        <w:trPr>
                          <w:trHeight w:val="266"/>
                        </w:trPr>
                        <w:tc>
                          <w:tcPr>
                            <w:tcW w:w="2655" w:type="dxa"/>
                            <w:gridSpan w:val="2"/>
                            <w:shd w:val="clear" w:color="auto" w:fill="000000"/>
                          </w:tcPr>
                          <w:p w:rsidR="00524B74" w:rsidRDefault="006A6EBF">
                            <w:pPr>
                              <w:pStyle w:val="TableParagraph"/>
                              <w:spacing w:line="171" w:lineRule="exact"/>
                              <w:ind w:left="563"/>
                              <w:rPr>
                                <w:rFonts w:ascii="Arial"/>
                                <w:sz w:val="21"/>
                              </w:rPr>
                            </w:pPr>
                            <w:r>
                              <w:rPr>
                                <w:rFonts w:ascii="Arial"/>
                                <w:w w:val="215"/>
                                <w:sz w:val="21"/>
                              </w:rPr>
                              <w:t>-----</w:t>
                            </w:r>
                          </w:p>
                        </w:tc>
                      </w:tr>
                      <w:tr w:rsidR="00524B74">
                        <w:trPr>
                          <w:trHeight w:val="349"/>
                        </w:trPr>
                        <w:tc>
                          <w:tcPr>
                            <w:tcW w:w="2655" w:type="dxa"/>
                            <w:gridSpan w:val="2"/>
                            <w:tcBorders>
                              <w:left w:val="single" w:sz="18" w:space="0" w:color="000000"/>
                              <w:right w:val="single" w:sz="18" w:space="0" w:color="000000"/>
                            </w:tcBorders>
                          </w:tcPr>
                          <w:p w:rsidR="00524B74" w:rsidRDefault="00524B74">
                            <w:pPr>
                              <w:pStyle w:val="TableParagraph"/>
                              <w:rPr>
                                <w:rFonts w:ascii="Times New Roman"/>
                                <w:sz w:val="24"/>
                              </w:rPr>
                            </w:pPr>
                          </w:p>
                        </w:tc>
                      </w:tr>
                    </w:tbl>
                    <w:p w:rsidR="00524B74" w:rsidRDefault="00524B74">
                      <w:pPr>
                        <w:pStyle w:val="BodyText"/>
                      </w:pPr>
                    </w:p>
                  </w:txbxContent>
                </v:textbox>
                <w10:wrap anchorx="page"/>
              </v:shape>
            </w:pict>
          </mc:Fallback>
        </mc:AlternateContent>
      </w:r>
      <w:r>
        <w:t>C.Eu.c..;;,_</w:t>
      </w:r>
      <w:r>
        <w:rPr>
          <w:spacing w:val="22"/>
        </w:rPr>
        <w:t xml:space="preserve"> </w:t>
      </w:r>
      <w:r>
        <w:t>-</w:t>
      </w:r>
      <w:r>
        <w:tab/>
        <w:t>-</w:t>
      </w:r>
      <w:r>
        <w:rPr>
          <w:spacing w:val="34"/>
        </w:rPr>
        <w:t xml:space="preserve"> </w:t>
      </w:r>
      <w:r>
        <w:t>-</w:t>
      </w:r>
      <w:r>
        <w:tab/>
      </w:r>
      <w:r>
        <w:rPr>
          <w:rFonts w:ascii="Arial"/>
          <w:spacing w:val="-11"/>
          <w:sz w:val="24"/>
        </w:rPr>
        <w:t>.}</w:t>
      </w:r>
    </w:p>
    <w:p w:rsidR="00524B74" w:rsidRDefault="006A6EBF">
      <w:pPr>
        <w:spacing w:before="4"/>
        <w:ind w:left="190"/>
        <w:rPr>
          <w:sz w:val="21"/>
        </w:rPr>
      </w:pPr>
      <w:r>
        <w:rPr>
          <w:sz w:val="21"/>
        </w:rPr>
        <w:t>?,.ocF==</w:t>
      </w:r>
    </w:p>
    <w:p w:rsidR="00524B74" w:rsidRDefault="00524B74">
      <w:pPr>
        <w:pStyle w:val="BodyText"/>
        <w:rPr>
          <w:sz w:val="20"/>
        </w:rPr>
      </w:pPr>
    </w:p>
    <w:p w:rsidR="00524B74" w:rsidRDefault="00524B74">
      <w:pPr>
        <w:pStyle w:val="BodyText"/>
        <w:rPr>
          <w:sz w:val="20"/>
        </w:rPr>
      </w:pPr>
    </w:p>
    <w:p w:rsidR="00524B74" w:rsidRDefault="00524B74">
      <w:pPr>
        <w:pStyle w:val="BodyText"/>
        <w:rPr>
          <w:sz w:val="20"/>
        </w:rPr>
      </w:pPr>
    </w:p>
    <w:p w:rsidR="00524B74" w:rsidRDefault="00524B74">
      <w:pPr>
        <w:pStyle w:val="BodyText"/>
        <w:rPr>
          <w:sz w:val="20"/>
        </w:rPr>
      </w:pPr>
    </w:p>
    <w:p w:rsidR="00524B74" w:rsidRDefault="00524B74">
      <w:pPr>
        <w:pStyle w:val="BodyText"/>
        <w:spacing w:before="2"/>
        <w:rPr>
          <w:sz w:val="21"/>
        </w:rPr>
      </w:pPr>
    </w:p>
    <w:p w:rsidR="00524B74" w:rsidRDefault="00524B74">
      <w:pPr>
        <w:rPr>
          <w:sz w:val="21"/>
        </w:rPr>
        <w:sectPr w:rsidR="00524B74">
          <w:footerReference w:type="default" r:id="rId137"/>
          <w:pgSz w:w="12240" w:h="15840"/>
          <w:pgMar w:top="100" w:right="40" w:bottom="0" w:left="60" w:header="0" w:footer="0" w:gutter="0"/>
          <w:cols w:space="720"/>
        </w:sectPr>
      </w:pPr>
    </w:p>
    <w:p w:rsidR="00524B74" w:rsidRDefault="00524B74">
      <w:pPr>
        <w:pStyle w:val="BodyText"/>
        <w:rPr>
          <w:sz w:val="26"/>
        </w:rPr>
      </w:pPr>
    </w:p>
    <w:p w:rsidR="00524B74" w:rsidRDefault="00524B74">
      <w:pPr>
        <w:pStyle w:val="BodyText"/>
        <w:rPr>
          <w:sz w:val="26"/>
        </w:rPr>
      </w:pPr>
    </w:p>
    <w:p w:rsidR="00524B74" w:rsidRDefault="006A6EBF">
      <w:pPr>
        <w:pStyle w:val="BodyText"/>
        <w:spacing w:before="187"/>
        <w:ind w:left="108"/>
        <w:rPr>
          <w:rFonts w:ascii="Times New Roman"/>
        </w:rPr>
      </w:pPr>
      <w:r>
        <w:rPr>
          <w:rFonts w:ascii="Times New Roman"/>
          <w:w w:val="115"/>
          <w:u w:val="thick"/>
        </w:rPr>
        <w:t>JCTE</w:t>
      </w:r>
      <w:r>
        <w:rPr>
          <w:rFonts w:ascii="Times New Roman"/>
          <w:w w:val="115"/>
        </w:rPr>
        <w:t>.</w:t>
      </w:r>
    </w:p>
    <w:p w:rsidR="00524B74" w:rsidRDefault="006A6EBF">
      <w:pPr>
        <w:pStyle w:val="Heading5"/>
        <w:spacing w:before="225" w:line="287" w:lineRule="exact"/>
        <w:ind w:left="0" w:right="38"/>
        <w:jc w:val="right"/>
        <w:rPr>
          <w:rFonts w:ascii="Times New Roman"/>
        </w:rPr>
      </w:pPr>
      <w:r>
        <w:br w:type="column"/>
      </w:r>
      <w:r>
        <w:rPr>
          <w:rFonts w:ascii="Times New Roman"/>
        </w:rPr>
        <w:t>123.;</w:t>
      </w:r>
    </w:p>
    <w:p w:rsidR="00524B74" w:rsidRDefault="006A6EBF">
      <w:pPr>
        <w:spacing w:line="593" w:lineRule="exact"/>
        <w:ind w:left="108"/>
        <w:rPr>
          <w:sz w:val="89"/>
        </w:rPr>
      </w:pPr>
      <w:r>
        <w:rPr>
          <w:w w:val="15"/>
          <w:sz w:val="89"/>
        </w:rPr>
        <w:t>l</w:t>
      </w:r>
    </w:p>
    <w:p w:rsidR="00524B74" w:rsidRDefault="006A6EBF">
      <w:pPr>
        <w:spacing w:before="93" w:line="192" w:lineRule="exact"/>
        <w:ind w:left="108"/>
      </w:pPr>
      <w:r>
        <w:br w:type="column"/>
      </w:r>
      <w:r>
        <w:rPr>
          <w:w w:val="215"/>
        </w:rPr>
        <w:t>•</w:t>
      </w:r>
      <w:r>
        <w:rPr>
          <w:spacing w:val="62"/>
          <w:w w:val="215"/>
        </w:rPr>
        <w:t xml:space="preserve"> </w:t>
      </w:r>
      <w:r>
        <w:rPr>
          <w:w w:val="215"/>
        </w:rPr>
        <w:t>•</w:t>
      </w:r>
    </w:p>
    <w:p w:rsidR="00524B74" w:rsidRDefault="006A6EBF">
      <w:pPr>
        <w:pStyle w:val="Heading5"/>
        <w:spacing w:line="155" w:lineRule="exact"/>
        <w:ind w:left="152"/>
        <w:jc w:val="left"/>
        <w:rPr>
          <w:rFonts w:ascii="Times New Roman" w:hAnsi="Times New Roman"/>
        </w:rPr>
      </w:pPr>
      <w:r>
        <w:rPr>
          <w:rFonts w:ascii="Times New Roman" w:hAnsi="Times New Roman"/>
          <w:w w:val="90"/>
        </w:rPr>
        <w:t>. •</w:t>
      </w:r>
    </w:p>
    <w:p w:rsidR="00524B74" w:rsidRDefault="006A6EBF">
      <w:pPr>
        <w:tabs>
          <w:tab w:val="left" w:pos="461"/>
        </w:tabs>
        <w:spacing w:line="250" w:lineRule="exact"/>
        <w:ind w:left="119"/>
      </w:pPr>
      <w:r>
        <w:rPr>
          <w:w w:val="90"/>
          <w:sz w:val="28"/>
        </w:rPr>
        <w:t>•</w:t>
      </w:r>
      <w:r>
        <w:rPr>
          <w:w w:val="90"/>
          <w:sz w:val="28"/>
        </w:rPr>
        <w:tab/>
      </w:r>
      <w:r>
        <w:rPr>
          <w:w w:val="90"/>
        </w:rPr>
        <w:t>•</w:t>
      </w:r>
    </w:p>
    <w:p w:rsidR="00524B74" w:rsidRDefault="006A6EBF">
      <w:pPr>
        <w:spacing w:before="231" w:line="183" w:lineRule="exact"/>
        <w:ind w:left="1024"/>
        <w:rPr>
          <w:i/>
          <w:sz w:val="26"/>
        </w:rPr>
      </w:pPr>
      <w:r>
        <w:rPr>
          <w:spacing w:val="-1"/>
          <w:w w:val="349"/>
          <w:sz w:val="26"/>
        </w:rPr>
        <w:t>'-.</w:t>
      </w:r>
      <w:r>
        <w:rPr>
          <w:spacing w:val="10"/>
          <w:w w:val="349"/>
          <w:sz w:val="26"/>
        </w:rPr>
        <w:t>-</w:t>
      </w:r>
      <w:r>
        <w:rPr>
          <w:i/>
          <w:spacing w:val="-459"/>
          <w:w w:val="349"/>
          <w:sz w:val="26"/>
        </w:rPr>
        <w:t>S</w:t>
      </w:r>
    </w:p>
    <w:p w:rsidR="00524B74" w:rsidRDefault="006A6EBF">
      <w:pPr>
        <w:pStyle w:val="BodyText"/>
        <w:rPr>
          <w:i/>
          <w:sz w:val="28"/>
        </w:rPr>
      </w:pPr>
      <w:r>
        <w:br w:type="column"/>
      </w:r>
    </w:p>
    <w:p w:rsidR="00524B74" w:rsidRDefault="00524B74">
      <w:pPr>
        <w:pStyle w:val="BodyText"/>
        <w:rPr>
          <w:i/>
          <w:sz w:val="28"/>
        </w:rPr>
      </w:pPr>
    </w:p>
    <w:p w:rsidR="00524B74" w:rsidRDefault="00524B74">
      <w:pPr>
        <w:pStyle w:val="BodyText"/>
        <w:spacing w:before="1"/>
        <w:rPr>
          <w:i/>
          <w:sz w:val="24"/>
        </w:rPr>
      </w:pPr>
    </w:p>
    <w:p w:rsidR="00524B74" w:rsidRDefault="006A6EBF">
      <w:pPr>
        <w:spacing w:line="183" w:lineRule="exact"/>
        <w:ind w:left="108"/>
        <w:rPr>
          <w:i/>
          <w:sz w:val="26"/>
        </w:rPr>
      </w:pPr>
      <w:r>
        <w:rPr>
          <w:i/>
          <w:spacing w:val="-229"/>
          <w:w w:val="151"/>
          <w:sz w:val="26"/>
        </w:rPr>
        <w:t>&lt;</w:t>
      </w:r>
      <w:r>
        <w:rPr>
          <w:i/>
          <w:spacing w:val="-100"/>
          <w:w w:val="349"/>
          <w:sz w:val="26"/>
        </w:rPr>
        <w:t>:</w:t>
      </w:r>
      <w:r>
        <w:rPr>
          <w:i/>
          <w:spacing w:val="-1"/>
          <w:w w:val="151"/>
          <w:sz w:val="26"/>
        </w:rPr>
        <w:t>,A.</w:t>
      </w:r>
    </w:p>
    <w:p w:rsidR="00524B74" w:rsidRDefault="006A6EBF">
      <w:pPr>
        <w:pStyle w:val="BodyText"/>
        <w:rPr>
          <w:i/>
          <w:sz w:val="28"/>
        </w:rPr>
      </w:pPr>
      <w:r>
        <w:br w:type="column"/>
      </w:r>
    </w:p>
    <w:p w:rsidR="00524B74" w:rsidRDefault="00524B74">
      <w:pPr>
        <w:pStyle w:val="BodyText"/>
        <w:rPr>
          <w:i/>
          <w:sz w:val="28"/>
        </w:rPr>
      </w:pPr>
    </w:p>
    <w:p w:rsidR="00524B74" w:rsidRDefault="00524B74">
      <w:pPr>
        <w:pStyle w:val="BodyText"/>
        <w:spacing w:before="1"/>
        <w:rPr>
          <w:i/>
          <w:sz w:val="24"/>
        </w:rPr>
      </w:pPr>
    </w:p>
    <w:p w:rsidR="00524B74" w:rsidRDefault="006A6EBF">
      <w:pPr>
        <w:spacing w:line="183" w:lineRule="exact"/>
        <w:ind w:left="69"/>
        <w:rPr>
          <w:i/>
          <w:sz w:val="26"/>
        </w:rPr>
      </w:pPr>
      <w:r>
        <w:rPr>
          <w:i/>
          <w:w w:val="150"/>
          <w:sz w:val="26"/>
        </w:rPr>
        <w:t>•--­</w:t>
      </w:r>
    </w:p>
    <w:p w:rsidR="00524B74" w:rsidRDefault="00524B74">
      <w:pPr>
        <w:spacing w:line="183" w:lineRule="exact"/>
        <w:rPr>
          <w:sz w:val="26"/>
        </w:rPr>
        <w:sectPr w:rsidR="00524B74">
          <w:type w:val="continuous"/>
          <w:pgSz w:w="12240" w:h="15840"/>
          <w:pgMar w:top="340" w:right="40" w:bottom="280" w:left="60" w:header="720" w:footer="720" w:gutter="0"/>
          <w:cols w:num="5" w:space="720" w:equalWidth="0">
            <w:col w:w="807" w:space="1890"/>
            <w:col w:w="2460" w:space="394"/>
            <w:col w:w="2254" w:space="219"/>
            <w:col w:w="850" w:space="39"/>
            <w:col w:w="3227"/>
          </w:cols>
        </w:sectPr>
      </w:pPr>
    </w:p>
    <w:p w:rsidR="00524B74" w:rsidRDefault="006A6EBF">
      <w:pPr>
        <w:tabs>
          <w:tab w:val="left" w:pos="1274"/>
          <w:tab w:val="left" w:pos="1590"/>
          <w:tab w:val="left" w:pos="2736"/>
        </w:tabs>
        <w:spacing w:line="264" w:lineRule="exact"/>
        <w:ind w:left="310"/>
        <w:rPr>
          <w:sz w:val="20"/>
        </w:rPr>
      </w:pPr>
      <w:r>
        <w:rPr>
          <w:i/>
          <w:w w:val="90"/>
          <w:sz w:val="26"/>
        </w:rPr>
        <w:t>-Pc:=.'T</w:t>
      </w:r>
      <w:r>
        <w:rPr>
          <w:i/>
          <w:w w:val="90"/>
          <w:sz w:val="26"/>
        </w:rPr>
        <w:tab/>
      </w:r>
      <w:r>
        <w:rPr>
          <w:rFonts w:ascii="Times New Roman" w:hAnsi="Times New Roman"/>
          <w:w w:val="105"/>
          <w:sz w:val="27"/>
        </w:rPr>
        <w:t>i</w:t>
      </w:r>
      <w:r>
        <w:rPr>
          <w:rFonts w:ascii="Times New Roman" w:hAnsi="Times New Roman"/>
          <w:w w:val="105"/>
          <w:sz w:val="27"/>
        </w:rPr>
        <w:tab/>
      </w:r>
      <w:r>
        <w:rPr>
          <w:w w:val="105"/>
          <w:sz w:val="20"/>
        </w:rPr>
        <w:t>f-!ot.)6E.</w:t>
      </w:r>
      <w:r>
        <w:rPr>
          <w:w w:val="105"/>
          <w:sz w:val="20"/>
        </w:rPr>
        <w:tab/>
        <w:t>·</w:t>
      </w:r>
    </w:p>
    <w:p w:rsidR="00524B74" w:rsidRDefault="006A6EBF">
      <w:pPr>
        <w:tabs>
          <w:tab w:val="left" w:pos="1847"/>
          <w:tab w:val="left" w:pos="3000"/>
          <w:tab w:val="left" w:pos="3636"/>
          <w:tab w:val="left" w:pos="3853"/>
          <w:tab w:val="left" w:pos="4402"/>
        </w:tabs>
        <w:spacing w:line="378" w:lineRule="exact"/>
        <w:ind w:left="304"/>
        <w:rPr>
          <w:rFonts w:ascii="Times New Roman" w:hAnsi="Times New Roman"/>
          <w:sz w:val="24"/>
        </w:rPr>
      </w:pPr>
      <w:r>
        <w:rPr>
          <w:rFonts w:ascii="Times New Roman" w:hAnsi="Times New Roman"/>
          <w:w w:val="90"/>
          <w:sz w:val="29"/>
        </w:rPr>
        <w:t>Cove:;1,."</w:t>
      </w:r>
      <w:r>
        <w:rPr>
          <w:rFonts w:ascii="Times New Roman" w:hAnsi="Times New Roman"/>
          <w:spacing w:val="-7"/>
          <w:w w:val="90"/>
          <w:sz w:val="29"/>
        </w:rPr>
        <w:t xml:space="preserve"> </w:t>
      </w:r>
      <w:r>
        <w:rPr>
          <w:rFonts w:ascii="Times New Roman" w:hAnsi="Times New Roman"/>
          <w:w w:val="90"/>
          <w:sz w:val="24"/>
        </w:rPr>
        <w:t>To</w:t>
      </w:r>
      <w:r>
        <w:rPr>
          <w:rFonts w:ascii="Times New Roman" w:hAnsi="Times New Roman"/>
          <w:w w:val="90"/>
          <w:sz w:val="24"/>
        </w:rPr>
        <w:tab/>
      </w:r>
      <w:r>
        <w:rPr>
          <w:w w:val="90"/>
          <w:sz w:val="36"/>
        </w:rPr>
        <w:t>oE.</w:t>
      </w:r>
      <w:r>
        <w:rPr>
          <w:w w:val="90"/>
          <w:sz w:val="36"/>
        </w:rPr>
        <w:tab/>
      </w:r>
      <w:r>
        <w:rPr>
          <w:spacing w:val="-14"/>
          <w:w w:val="90"/>
          <w:sz w:val="25"/>
          <w:u w:val="thick"/>
        </w:rPr>
        <w:t>+1</w:t>
      </w:r>
      <w:r>
        <w:rPr>
          <w:spacing w:val="-14"/>
          <w:w w:val="90"/>
          <w:sz w:val="25"/>
        </w:rPr>
        <w:t>_</w:t>
      </w:r>
      <w:r>
        <w:rPr>
          <w:spacing w:val="-14"/>
          <w:w w:val="90"/>
          <w:sz w:val="25"/>
        </w:rPr>
        <w:tab/>
      </w:r>
      <w:r>
        <w:rPr>
          <w:spacing w:val="-14"/>
          <w:w w:val="90"/>
          <w:sz w:val="25"/>
          <w:u w:val="single"/>
        </w:rPr>
        <w:t xml:space="preserve"> </w:t>
      </w:r>
      <w:r>
        <w:rPr>
          <w:spacing w:val="-14"/>
          <w:w w:val="90"/>
          <w:sz w:val="25"/>
          <w:u w:val="single"/>
        </w:rPr>
        <w:tab/>
      </w:r>
      <w:r>
        <w:rPr>
          <w:rFonts w:ascii="Times New Roman" w:hAnsi="Times New Roman"/>
          <w:w w:val="85"/>
          <w:sz w:val="24"/>
        </w:rPr>
        <w:t>;3;._o</w:t>
      </w:r>
      <w:r>
        <w:rPr>
          <w:rFonts w:ascii="Times New Roman" w:hAnsi="Times New Roman"/>
          <w:w w:val="85"/>
          <w:sz w:val="24"/>
          <w:u w:val="single"/>
        </w:rPr>
        <w:t xml:space="preserve"> </w:t>
      </w:r>
      <w:r>
        <w:rPr>
          <w:rFonts w:ascii="Times New Roman" w:hAnsi="Times New Roman"/>
          <w:w w:val="85"/>
          <w:sz w:val="24"/>
          <w:u w:val="single"/>
        </w:rPr>
        <w:tab/>
      </w:r>
      <w:r>
        <w:rPr>
          <w:rFonts w:ascii="Times New Roman" w:hAnsi="Times New Roman"/>
          <w:spacing w:val="-3"/>
          <w:w w:val="70"/>
          <w:sz w:val="24"/>
        </w:rPr>
        <w:t>;_:3/2.;;;.8_•-</w:t>
      </w:r>
    </w:p>
    <w:p w:rsidR="00524B74" w:rsidRDefault="006A6EBF">
      <w:pPr>
        <w:tabs>
          <w:tab w:val="left" w:pos="782"/>
        </w:tabs>
        <w:spacing w:before="16"/>
        <w:ind w:left="313"/>
        <w:rPr>
          <w:rFonts w:ascii="Times New Roman"/>
          <w:sz w:val="38"/>
        </w:rPr>
      </w:pPr>
      <w:r>
        <w:rPr>
          <w:rFonts w:ascii="Times New Roman"/>
          <w:w w:val="60"/>
          <w:sz w:val="23"/>
        </w:rPr>
        <w:t>.ST</w:t>
      </w:r>
      <w:r>
        <w:rPr>
          <w:rFonts w:ascii="Times New Roman"/>
          <w:sz w:val="23"/>
        </w:rPr>
        <w:tab/>
      </w:r>
      <w:r>
        <w:rPr>
          <w:rFonts w:ascii="Times New Roman"/>
          <w:spacing w:val="-1"/>
          <w:w w:val="108"/>
          <w:sz w:val="19"/>
        </w:rPr>
        <w:t>A.</w:t>
      </w:r>
      <w:r>
        <w:rPr>
          <w:rFonts w:ascii="Times New Roman"/>
          <w:w w:val="108"/>
          <w:sz w:val="19"/>
        </w:rPr>
        <w:t>I</w:t>
      </w:r>
      <w:r>
        <w:rPr>
          <w:rFonts w:ascii="Times New Roman"/>
          <w:spacing w:val="-15"/>
          <w:sz w:val="19"/>
        </w:rPr>
        <w:t xml:space="preserve"> </w:t>
      </w:r>
      <w:r>
        <w:rPr>
          <w:spacing w:val="-1"/>
          <w:w w:val="113"/>
          <w:sz w:val="16"/>
        </w:rPr>
        <w:t>l,,</w:t>
      </w:r>
      <w:r>
        <w:rPr>
          <w:spacing w:val="10"/>
          <w:w w:val="113"/>
          <w:sz w:val="16"/>
        </w:rPr>
        <w:t>J</w:t>
      </w:r>
      <w:r>
        <w:rPr>
          <w:rFonts w:ascii="Times New Roman"/>
          <w:spacing w:val="-1"/>
          <w:w w:val="90"/>
          <w:sz w:val="38"/>
        </w:rPr>
        <w:t>e.</w:t>
      </w:r>
      <w:r>
        <w:rPr>
          <w:rFonts w:ascii="Times New Roman"/>
          <w:w w:val="90"/>
          <w:sz w:val="38"/>
        </w:rPr>
        <w:t>u</w:t>
      </w:r>
      <w:r>
        <w:rPr>
          <w:rFonts w:ascii="Times New Roman"/>
          <w:sz w:val="38"/>
        </w:rPr>
        <w:t xml:space="preserve"> </w:t>
      </w:r>
      <w:r>
        <w:rPr>
          <w:rFonts w:ascii="Times New Roman"/>
          <w:spacing w:val="-31"/>
          <w:sz w:val="38"/>
        </w:rPr>
        <w:t xml:space="preserve"> </w:t>
      </w:r>
      <w:r>
        <w:rPr>
          <w:rFonts w:ascii="Times New Roman"/>
          <w:w w:val="90"/>
          <w:sz w:val="38"/>
        </w:rPr>
        <w:t>-</w:t>
      </w:r>
    </w:p>
    <w:p w:rsidR="00524B74" w:rsidRDefault="006A6EBF">
      <w:pPr>
        <w:spacing w:before="109"/>
        <w:ind w:left="379"/>
        <w:rPr>
          <w:rFonts w:ascii="Times New Roman"/>
        </w:rPr>
      </w:pPr>
      <w:r>
        <w:rPr>
          <w:rFonts w:ascii="Times New Roman"/>
          <w:w w:val="135"/>
        </w:rPr>
        <w:t>OLYM-PtK</w:t>
      </w:r>
    </w:p>
    <w:p w:rsidR="00524B74" w:rsidRDefault="00524B74">
      <w:pPr>
        <w:pStyle w:val="BodyText"/>
        <w:spacing w:before="6"/>
        <w:rPr>
          <w:rFonts w:ascii="Times New Roman"/>
          <w:sz w:val="11"/>
        </w:rPr>
      </w:pPr>
    </w:p>
    <w:p w:rsidR="00524B74" w:rsidRDefault="006A6EBF">
      <w:pPr>
        <w:pStyle w:val="BodyText"/>
        <w:spacing w:line="208" w:lineRule="exact"/>
        <w:ind w:left="394"/>
        <w:rPr>
          <w:rFonts w:ascii="Times New Roman"/>
          <w:sz w:val="20"/>
        </w:rPr>
      </w:pPr>
      <w:r>
        <w:rPr>
          <w:rFonts w:ascii="Times New Roman"/>
          <w:noProof/>
          <w:position w:val="-3"/>
          <w:sz w:val="20"/>
        </w:rPr>
        <w:drawing>
          <wp:inline distT="0" distB="0" distL="0" distR="0">
            <wp:extent cx="1587340" cy="132587"/>
            <wp:effectExtent l="0" t="0" r="0" b="0"/>
            <wp:docPr id="135" name="image8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6" name="image89.png"/>
                    <pic:cNvPicPr/>
                  </pic:nvPicPr>
                  <pic:blipFill>
                    <a:blip r:embed="rId138" cstate="print"/>
                    <a:stretch>
                      <a:fillRect/>
                    </a:stretch>
                  </pic:blipFill>
                  <pic:spPr>
                    <a:xfrm>
                      <a:off x="0" y="0"/>
                      <a:ext cx="1587340" cy="132587"/>
                    </a:xfrm>
                    <a:prstGeom prst="rect">
                      <a:avLst/>
                    </a:prstGeom>
                  </pic:spPr>
                </pic:pic>
              </a:graphicData>
            </a:graphic>
          </wp:inline>
        </w:drawing>
      </w:r>
    </w:p>
    <w:p w:rsidR="00524B74" w:rsidRDefault="00524B74">
      <w:pPr>
        <w:pStyle w:val="BodyText"/>
        <w:rPr>
          <w:rFonts w:ascii="Times New Roman"/>
          <w:sz w:val="24"/>
        </w:rPr>
      </w:pPr>
    </w:p>
    <w:p w:rsidR="00524B74" w:rsidRDefault="00524B74">
      <w:pPr>
        <w:pStyle w:val="BodyText"/>
        <w:rPr>
          <w:rFonts w:ascii="Times New Roman"/>
          <w:sz w:val="25"/>
        </w:rPr>
      </w:pPr>
    </w:p>
    <w:p w:rsidR="00524B74" w:rsidRDefault="006A6EBF">
      <w:pPr>
        <w:tabs>
          <w:tab w:val="left" w:pos="2188"/>
          <w:tab w:val="left" w:pos="4558"/>
        </w:tabs>
        <w:spacing w:before="1"/>
        <w:ind w:left="1241"/>
        <w:rPr>
          <w:rFonts w:ascii="Times New Roman"/>
          <w:sz w:val="17"/>
        </w:rPr>
      </w:pPr>
      <w:r>
        <w:rPr>
          <w:spacing w:val="2"/>
          <w:sz w:val="23"/>
        </w:rPr>
        <w:t>G:,</w:t>
      </w:r>
      <w:r>
        <w:rPr>
          <w:rFonts w:ascii="Times New Roman"/>
          <w:spacing w:val="2"/>
          <w:sz w:val="21"/>
        </w:rPr>
        <w:t>&gt;'</w:t>
      </w:r>
      <w:r>
        <w:rPr>
          <w:rFonts w:ascii="Times New Roman"/>
          <w:spacing w:val="-33"/>
          <w:sz w:val="21"/>
        </w:rPr>
        <w:t xml:space="preserve"> </w:t>
      </w:r>
      <w:r>
        <w:rPr>
          <w:rFonts w:ascii="Times New Roman"/>
          <w:i/>
          <w:sz w:val="21"/>
        </w:rPr>
        <w:t>C,,</w:t>
      </w:r>
      <w:r>
        <w:rPr>
          <w:rFonts w:ascii="Times New Roman"/>
          <w:i/>
          <w:sz w:val="21"/>
        </w:rPr>
        <w:tab/>
      </w:r>
      <w:r>
        <w:rPr>
          <w:rFonts w:ascii="Times New Roman"/>
          <w:w w:val="85"/>
          <w:sz w:val="27"/>
        </w:rPr>
        <w:t xml:space="preserve">C.'Ei:) </w:t>
      </w:r>
      <w:r>
        <w:rPr>
          <w:rFonts w:ascii="Times New Roman"/>
          <w:w w:val="80"/>
          <w:sz w:val="31"/>
        </w:rPr>
        <w:t>A.-;:..</w:t>
      </w:r>
      <w:r>
        <w:rPr>
          <w:rFonts w:ascii="Times New Roman"/>
          <w:spacing w:val="-8"/>
          <w:w w:val="80"/>
          <w:sz w:val="31"/>
        </w:rPr>
        <w:t xml:space="preserve"> </w:t>
      </w:r>
      <w:r>
        <w:rPr>
          <w:w w:val="85"/>
          <w:sz w:val="29"/>
          <w:u w:val="thick"/>
        </w:rPr>
        <w:t>tb::::.</w:t>
      </w:r>
      <w:r>
        <w:rPr>
          <w:spacing w:val="-42"/>
          <w:w w:val="85"/>
          <w:sz w:val="29"/>
        </w:rPr>
        <w:t xml:space="preserve"> </w:t>
      </w:r>
      <w:r>
        <w:rPr>
          <w:rFonts w:ascii="Times New Roman"/>
          <w:w w:val="85"/>
          <w:sz w:val="17"/>
        </w:rPr>
        <w:t>I</w:t>
      </w:r>
      <w:r>
        <w:rPr>
          <w:rFonts w:ascii="Times New Roman"/>
          <w:w w:val="85"/>
          <w:sz w:val="17"/>
        </w:rPr>
        <w:tab/>
      </w:r>
      <w:r>
        <w:rPr>
          <w:rFonts w:ascii="Times New Roman"/>
          <w:noProof/>
          <w:position w:val="-4"/>
          <w:sz w:val="17"/>
        </w:rPr>
        <w:drawing>
          <wp:inline distT="0" distB="0" distL="0" distR="0">
            <wp:extent cx="458278" cy="219855"/>
            <wp:effectExtent l="0" t="0" r="0" b="0"/>
            <wp:docPr id="137" name="image9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8" name="image90.png"/>
                    <pic:cNvPicPr/>
                  </pic:nvPicPr>
                  <pic:blipFill>
                    <a:blip r:embed="rId139" cstate="print"/>
                    <a:stretch>
                      <a:fillRect/>
                    </a:stretch>
                  </pic:blipFill>
                  <pic:spPr>
                    <a:xfrm>
                      <a:off x="0" y="0"/>
                      <a:ext cx="458278" cy="219855"/>
                    </a:xfrm>
                    <a:prstGeom prst="rect">
                      <a:avLst/>
                    </a:prstGeom>
                  </pic:spPr>
                </pic:pic>
              </a:graphicData>
            </a:graphic>
          </wp:inline>
        </w:drawing>
      </w:r>
    </w:p>
    <w:p w:rsidR="00524B74" w:rsidRDefault="006A6EBF">
      <w:pPr>
        <w:tabs>
          <w:tab w:val="left" w:pos="3891"/>
        </w:tabs>
        <w:spacing w:before="114"/>
        <w:ind w:left="1202"/>
        <w:rPr>
          <w:rFonts w:ascii="Times New Roman"/>
          <w:i/>
          <w:sz w:val="24"/>
        </w:rPr>
      </w:pPr>
      <w:r>
        <w:rPr>
          <w:rFonts w:ascii="Times New Roman"/>
          <w:i/>
          <w:w w:val="90"/>
          <w:sz w:val="20"/>
        </w:rPr>
        <w:t xml:space="preserve">(   </w:t>
      </w:r>
      <w:r>
        <w:rPr>
          <w:rFonts w:ascii="Times New Roman"/>
          <w:w w:val="90"/>
          <w:sz w:val="20"/>
        </w:rPr>
        <w:t xml:space="preserve">W'E.::.-.--e:..-;;1..f..l  </w:t>
      </w:r>
      <w:r>
        <w:rPr>
          <w:rFonts w:ascii="Times New Roman"/>
          <w:spacing w:val="35"/>
          <w:w w:val="90"/>
          <w:sz w:val="20"/>
        </w:rPr>
        <w:t xml:space="preserve"> </w:t>
      </w:r>
      <w:r>
        <w:rPr>
          <w:w w:val="90"/>
          <w:sz w:val="26"/>
        </w:rPr>
        <w:t>1'</w:t>
      </w:r>
      <w:r>
        <w:rPr>
          <w:spacing w:val="63"/>
          <w:w w:val="90"/>
          <w:sz w:val="26"/>
        </w:rPr>
        <w:t xml:space="preserve"> </w:t>
      </w:r>
      <w:r>
        <w:rPr>
          <w:rFonts w:ascii="Times New Roman"/>
          <w:w w:val="90"/>
          <w:sz w:val="24"/>
        </w:rPr>
        <w:t>ED</w:t>
      </w:r>
      <w:r>
        <w:rPr>
          <w:rFonts w:ascii="Times New Roman"/>
          <w:w w:val="90"/>
          <w:sz w:val="24"/>
        </w:rPr>
        <w:tab/>
      </w:r>
      <w:r>
        <w:rPr>
          <w:rFonts w:ascii="Times New Roman"/>
          <w:i/>
          <w:w w:val="90"/>
          <w:sz w:val="24"/>
        </w:rPr>
        <w:t>)</w:t>
      </w:r>
    </w:p>
    <w:p w:rsidR="00524B74" w:rsidRDefault="006A6EBF">
      <w:pPr>
        <w:tabs>
          <w:tab w:val="left" w:pos="1891"/>
        </w:tabs>
        <w:spacing w:before="138"/>
        <w:ind w:left="1041"/>
        <w:rPr>
          <w:sz w:val="19"/>
        </w:rPr>
      </w:pPr>
      <w:r>
        <w:br w:type="column"/>
      </w:r>
      <w:r>
        <w:rPr>
          <w:i/>
          <w:w w:val="95"/>
          <w:sz w:val="24"/>
        </w:rPr>
        <w:t>/11</w:t>
      </w:r>
      <w:r>
        <w:rPr>
          <w:i/>
          <w:spacing w:val="40"/>
          <w:w w:val="95"/>
          <w:sz w:val="24"/>
        </w:rPr>
        <w:t xml:space="preserve"> </w:t>
      </w:r>
      <w:r>
        <w:rPr>
          <w:i/>
          <w:w w:val="95"/>
          <w:sz w:val="24"/>
        </w:rPr>
        <w:t>,:/</w:t>
      </w:r>
      <w:r>
        <w:rPr>
          <w:i/>
          <w:w w:val="95"/>
          <w:sz w:val="24"/>
        </w:rPr>
        <w:tab/>
      </w:r>
      <w:r>
        <w:rPr>
          <w:i/>
          <w:w w:val="105"/>
          <w:sz w:val="19"/>
        </w:rPr>
        <w:t>.UAII..$</w:t>
      </w:r>
      <w:r>
        <w:rPr>
          <w:i/>
          <w:spacing w:val="18"/>
          <w:w w:val="105"/>
          <w:sz w:val="19"/>
        </w:rPr>
        <w:t xml:space="preserve"> </w:t>
      </w:r>
      <w:r>
        <w:rPr>
          <w:w w:val="75"/>
          <w:sz w:val="19"/>
        </w:rPr>
        <w:t>_</w:t>
      </w:r>
    </w:p>
    <w:p w:rsidR="00524B74" w:rsidRDefault="00524B74">
      <w:pPr>
        <w:pStyle w:val="BodyText"/>
        <w:rPr>
          <w:sz w:val="26"/>
        </w:rPr>
      </w:pPr>
    </w:p>
    <w:p w:rsidR="00524B74" w:rsidRDefault="00524B74">
      <w:pPr>
        <w:pStyle w:val="BodyText"/>
        <w:rPr>
          <w:sz w:val="26"/>
        </w:rPr>
      </w:pPr>
    </w:p>
    <w:p w:rsidR="00524B74" w:rsidRDefault="00524B74">
      <w:pPr>
        <w:pStyle w:val="BodyText"/>
        <w:rPr>
          <w:sz w:val="26"/>
        </w:rPr>
      </w:pPr>
    </w:p>
    <w:p w:rsidR="00524B74" w:rsidRDefault="00524B74">
      <w:pPr>
        <w:pStyle w:val="BodyText"/>
        <w:rPr>
          <w:sz w:val="26"/>
        </w:rPr>
      </w:pPr>
    </w:p>
    <w:p w:rsidR="00524B74" w:rsidRDefault="00524B74">
      <w:pPr>
        <w:pStyle w:val="BodyText"/>
        <w:rPr>
          <w:sz w:val="26"/>
        </w:rPr>
      </w:pPr>
    </w:p>
    <w:p w:rsidR="00524B74" w:rsidRDefault="00524B74">
      <w:pPr>
        <w:pStyle w:val="BodyText"/>
        <w:rPr>
          <w:sz w:val="26"/>
        </w:rPr>
      </w:pPr>
    </w:p>
    <w:p w:rsidR="00524B74" w:rsidRDefault="00524B74">
      <w:pPr>
        <w:pStyle w:val="BodyText"/>
        <w:rPr>
          <w:sz w:val="26"/>
        </w:rPr>
      </w:pPr>
    </w:p>
    <w:p w:rsidR="00524B74" w:rsidRDefault="00524B74">
      <w:pPr>
        <w:pStyle w:val="BodyText"/>
        <w:rPr>
          <w:sz w:val="26"/>
        </w:rPr>
      </w:pPr>
    </w:p>
    <w:p w:rsidR="00524B74" w:rsidRDefault="00524B74">
      <w:pPr>
        <w:pStyle w:val="BodyText"/>
        <w:spacing w:before="2"/>
        <w:rPr>
          <w:sz w:val="30"/>
        </w:rPr>
      </w:pPr>
    </w:p>
    <w:p w:rsidR="00524B74" w:rsidRDefault="006A6EBF">
      <w:pPr>
        <w:tabs>
          <w:tab w:val="left" w:pos="2377"/>
        </w:tabs>
        <w:ind w:left="304"/>
        <w:rPr>
          <w:rFonts w:ascii="Times New Roman"/>
          <w:sz w:val="21"/>
        </w:rPr>
      </w:pPr>
      <w:r>
        <w:rPr>
          <w:rFonts w:ascii="Times New Roman"/>
          <w:sz w:val="28"/>
        </w:rPr>
        <w:t>C..o</w:t>
      </w:r>
      <w:r>
        <w:rPr>
          <w:rFonts w:ascii="Times New Roman"/>
          <w:spacing w:val="-59"/>
          <w:sz w:val="28"/>
        </w:rPr>
        <w:t xml:space="preserve"> </w:t>
      </w:r>
      <w:r>
        <w:rPr>
          <w:sz w:val="19"/>
        </w:rPr>
        <w:t>i..J</w:t>
      </w:r>
      <w:r>
        <w:rPr>
          <w:spacing w:val="-46"/>
          <w:sz w:val="19"/>
        </w:rPr>
        <w:t xml:space="preserve"> </w:t>
      </w:r>
      <w:r>
        <w:rPr>
          <w:rFonts w:ascii="Times New Roman"/>
          <w:sz w:val="21"/>
        </w:rPr>
        <w:t>C..i?..E'i"'E,_</w:t>
      </w:r>
      <w:r>
        <w:rPr>
          <w:rFonts w:ascii="Times New Roman"/>
          <w:sz w:val="21"/>
        </w:rPr>
        <w:tab/>
        <w:t>--</w:t>
      </w:r>
    </w:p>
    <w:p w:rsidR="00524B74" w:rsidRDefault="00524B74">
      <w:pPr>
        <w:rPr>
          <w:rFonts w:ascii="Times New Roman"/>
          <w:sz w:val="21"/>
        </w:rPr>
        <w:sectPr w:rsidR="00524B74">
          <w:type w:val="continuous"/>
          <w:pgSz w:w="12240" w:h="15840"/>
          <w:pgMar w:top="340" w:right="40" w:bottom="280" w:left="60" w:header="720" w:footer="720" w:gutter="0"/>
          <w:cols w:num="2" w:space="720" w:equalWidth="0">
            <w:col w:w="5321" w:space="1232"/>
            <w:col w:w="5587"/>
          </w:cols>
        </w:sectPr>
      </w:pPr>
    </w:p>
    <w:p w:rsidR="00524B74" w:rsidRDefault="006A6EBF">
      <w:pPr>
        <w:spacing w:before="70"/>
        <w:ind w:right="904"/>
        <w:jc w:val="right"/>
        <w:rPr>
          <w:rFonts w:ascii="Times New Roman"/>
          <w:sz w:val="27"/>
        </w:rPr>
      </w:pPr>
      <w:r>
        <w:rPr>
          <w:b/>
          <w:w w:val="105"/>
          <w:sz w:val="24"/>
        </w:rPr>
        <w:t xml:space="preserve">Page </w:t>
      </w:r>
      <w:r>
        <w:rPr>
          <w:rFonts w:ascii="Times New Roman"/>
          <w:w w:val="105"/>
          <w:sz w:val="27"/>
        </w:rPr>
        <w:t xml:space="preserve">2 </w:t>
      </w:r>
      <w:r>
        <w:rPr>
          <w:w w:val="105"/>
          <w:sz w:val="25"/>
        </w:rPr>
        <w:t xml:space="preserve">of </w:t>
      </w:r>
      <w:r>
        <w:rPr>
          <w:rFonts w:ascii="Times New Roman"/>
          <w:w w:val="105"/>
          <w:sz w:val="27"/>
        </w:rPr>
        <w:t>2</w:t>
      </w:r>
    </w:p>
    <w:p w:rsidR="00524B74" w:rsidRDefault="00524B74">
      <w:pPr>
        <w:pStyle w:val="BodyText"/>
        <w:rPr>
          <w:rFonts w:ascii="Times New Roman"/>
          <w:sz w:val="20"/>
        </w:rPr>
      </w:pPr>
    </w:p>
    <w:p w:rsidR="00524B74" w:rsidRDefault="00524B74">
      <w:pPr>
        <w:pStyle w:val="BodyText"/>
        <w:rPr>
          <w:rFonts w:ascii="Times New Roman"/>
          <w:sz w:val="20"/>
        </w:rPr>
      </w:pPr>
    </w:p>
    <w:p w:rsidR="00524B74" w:rsidRDefault="006A6EBF">
      <w:pPr>
        <w:pStyle w:val="BodyText"/>
        <w:spacing w:before="7"/>
        <w:rPr>
          <w:rFonts w:ascii="Times New Roman"/>
        </w:rPr>
      </w:pPr>
      <w:r>
        <w:rPr>
          <w:noProof/>
        </w:rPr>
        <w:drawing>
          <wp:anchor distT="0" distB="0" distL="0" distR="0" simplePos="0" relativeHeight="53" behindDoc="0" locked="0" layoutInCell="1" allowOverlap="1">
            <wp:simplePos x="0" y="0"/>
            <wp:positionH relativeFrom="page">
              <wp:posOffset>5627656</wp:posOffset>
            </wp:positionH>
            <wp:positionV relativeFrom="paragraph">
              <wp:posOffset>197717</wp:posOffset>
            </wp:positionV>
            <wp:extent cx="1500425" cy="292607"/>
            <wp:effectExtent l="0" t="0" r="0" b="0"/>
            <wp:wrapTopAndBottom/>
            <wp:docPr id="139" name="image9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0" name="image91.png"/>
                    <pic:cNvPicPr/>
                  </pic:nvPicPr>
                  <pic:blipFill>
                    <a:blip r:embed="rId140" cstate="print"/>
                    <a:stretch>
                      <a:fillRect/>
                    </a:stretch>
                  </pic:blipFill>
                  <pic:spPr>
                    <a:xfrm>
                      <a:off x="0" y="0"/>
                      <a:ext cx="1500425" cy="292607"/>
                    </a:xfrm>
                    <a:prstGeom prst="rect">
                      <a:avLst/>
                    </a:prstGeom>
                  </pic:spPr>
                </pic:pic>
              </a:graphicData>
            </a:graphic>
          </wp:anchor>
        </w:drawing>
      </w:r>
    </w:p>
    <w:p w:rsidR="00524B74" w:rsidRDefault="00524B74">
      <w:pPr>
        <w:pStyle w:val="BodyText"/>
        <w:rPr>
          <w:rFonts w:ascii="Times New Roman"/>
          <w:sz w:val="20"/>
        </w:rPr>
      </w:pPr>
    </w:p>
    <w:p w:rsidR="00524B74" w:rsidRDefault="00524B74">
      <w:pPr>
        <w:pStyle w:val="BodyText"/>
        <w:rPr>
          <w:rFonts w:ascii="Times New Roman"/>
          <w:sz w:val="20"/>
        </w:rPr>
      </w:pPr>
    </w:p>
    <w:p w:rsidR="00524B74" w:rsidRDefault="00524B74">
      <w:pPr>
        <w:pStyle w:val="BodyText"/>
        <w:rPr>
          <w:rFonts w:ascii="Times New Roman"/>
          <w:sz w:val="20"/>
        </w:rPr>
      </w:pPr>
    </w:p>
    <w:p w:rsidR="00524B74" w:rsidRDefault="00524B74">
      <w:pPr>
        <w:pStyle w:val="BodyText"/>
        <w:rPr>
          <w:rFonts w:ascii="Times New Roman"/>
          <w:sz w:val="20"/>
        </w:rPr>
      </w:pPr>
    </w:p>
    <w:p w:rsidR="00524B74" w:rsidRDefault="00524B74">
      <w:pPr>
        <w:pStyle w:val="BodyText"/>
        <w:rPr>
          <w:rFonts w:ascii="Times New Roman"/>
          <w:sz w:val="20"/>
        </w:rPr>
      </w:pPr>
    </w:p>
    <w:p w:rsidR="00524B74" w:rsidRDefault="00524B74">
      <w:pPr>
        <w:pStyle w:val="BodyText"/>
        <w:rPr>
          <w:rFonts w:ascii="Times New Roman"/>
          <w:sz w:val="20"/>
        </w:rPr>
      </w:pPr>
    </w:p>
    <w:p w:rsidR="00524B74" w:rsidRDefault="00524B74">
      <w:pPr>
        <w:pStyle w:val="BodyText"/>
        <w:rPr>
          <w:rFonts w:ascii="Times New Roman"/>
          <w:sz w:val="20"/>
        </w:rPr>
      </w:pPr>
    </w:p>
    <w:p w:rsidR="00524B74" w:rsidRDefault="00524B74">
      <w:pPr>
        <w:pStyle w:val="BodyText"/>
        <w:rPr>
          <w:rFonts w:ascii="Times New Roman"/>
          <w:sz w:val="20"/>
        </w:rPr>
      </w:pPr>
    </w:p>
    <w:p w:rsidR="00524B74" w:rsidRDefault="00524B74">
      <w:pPr>
        <w:pStyle w:val="BodyText"/>
        <w:rPr>
          <w:rFonts w:ascii="Times New Roman"/>
          <w:sz w:val="20"/>
        </w:rPr>
      </w:pPr>
    </w:p>
    <w:p w:rsidR="00524B74" w:rsidRDefault="00524B74">
      <w:pPr>
        <w:pStyle w:val="BodyText"/>
        <w:rPr>
          <w:rFonts w:ascii="Times New Roman"/>
          <w:sz w:val="20"/>
        </w:rPr>
      </w:pPr>
    </w:p>
    <w:p w:rsidR="00524B74" w:rsidRDefault="00524B74">
      <w:pPr>
        <w:pStyle w:val="BodyText"/>
        <w:rPr>
          <w:rFonts w:ascii="Times New Roman"/>
          <w:sz w:val="20"/>
        </w:rPr>
      </w:pPr>
    </w:p>
    <w:p w:rsidR="00524B74" w:rsidRDefault="00524B74">
      <w:pPr>
        <w:pStyle w:val="BodyText"/>
        <w:rPr>
          <w:rFonts w:ascii="Times New Roman"/>
          <w:sz w:val="20"/>
        </w:rPr>
      </w:pPr>
    </w:p>
    <w:p w:rsidR="00524B74" w:rsidRDefault="00524B74">
      <w:pPr>
        <w:pStyle w:val="BodyText"/>
        <w:rPr>
          <w:rFonts w:ascii="Times New Roman"/>
          <w:sz w:val="20"/>
        </w:rPr>
      </w:pPr>
    </w:p>
    <w:p w:rsidR="00524B74" w:rsidRDefault="00524B74">
      <w:pPr>
        <w:pStyle w:val="BodyText"/>
        <w:rPr>
          <w:rFonts w:ascii="Times New Roman"/>
          <w:sz w:val="20"/>
        </w:rPr>
      </w:pPr>
    </w:p>
    <w:p w:rsidR="00524B74" w:rsidRDefault="00524B74">
      <w:pPr>
        <w:pStyle w:val="BodyText"/>
        <w:rPr>
          <w:rFonts w:ascii="Times New Roman"/>
          <w:sz w:val="20"/>
        </w:rPr>
      </w:pPr>
    </w:p>
    <w:p w:rsidR="00524B74" w:rsidRDefault="00524B74">
      <w:pPr>
        <w:pStyle w:val="BodyText"/>
        <w:rPr>
          <w:rFonts w:ascii="Times New Roman"/>
          <w:sz w:val="20"/>
        </w:rPr>
      </w:pPr>
    </w:p>
    <w:p w:rsidR="00524B74" w:rsidRDefault="00524B74">
      <w:pPr>
        <w:pStyle w:val="BodyText"/>
        <w:rPr>
          <w:rFonts w:ascii="Times New Roman"/>
          <w:sz w:val="20"/>
        </w:rPr>
      </w:pPr>
    </w:p>
    <w:p w:rsidR="00524B74" w:rsidRDefault="00524B74">
      <w:pPr>
        <w:pStyle w:val="BodyText"/>
        <w:rPr>
          <w:rFonts w:ascii="Times New Roman"/>
          <w:sz w:val="20"/>
        </w:rPr>
      </w:pPr>
    </w:p>
    <w:p w:rsidR="00524B74" w:rsidRDefault="00524B74">
      <w:pPr>
        <w:pStyle w:val="BodyText"/>
        <w:rPr>
          <w:rFonts w:ascii="Times New Roman"/>
          <w:sz w:val="20"/>
        </w:rPr>
      </w:pPr>
    </w:p>
    <w:p w:rsidR="00524B74" w:rsidRDefault="006A6EBF">
      <w:pPr>
        <w:pStyle w:val="BodyText"/>
        <w:spacing w:before="1"/>
        <w:rPr>
          <w:rFonts w:ascii="Times New Roman"/>
          <w:sz w:val="13"/>
        </w:rPr>
      </w:pPr>
      <w:r>
        <w:rPr>
          <w:noProof/>
        </w:rPr>
        <w:drawing>
          <wp:anchor distT="0" distB="0" distL="0" distR="0" simplePos="0" relativeHeight="54" behindDoc="0" locked="0" layoutInCell="1" allowOverlap="1">
            <wp:simplePos x="0" y="0"/>
            <wp:positionH relativeFrom="page">
              <wp:posOffset>426198</wp:posOffset>
            </wp:positionH>
            <wp:positionV relativeFrom="paragraph">
              <wp:posOffset>120480</wp:posOffset>
            </wp:positionV>
            <wp:extent cx="1422659" cy="164591"/>
            <wp:effectExtent l="0" t="0" r="0" b="0"/>
            <wp:wrapTopAndBottom/>
            <wp:docPr id="141" name="image9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2" name="image92.png"/>
                    <pic:cNvPicPr/>
                  </pic:nvPicPr>
                  <pic:blipFill>
                    <a:blip r:embed="rId141" cstate="print"/>
                    <a:stretch>
                      <a:fillRect/>
                    </a:stretch>
                  </pic:blipFill>
                  <pic:spPr>
                    <a:xfrm>
                      <a:off x="0" y="0"/>
                      <a:ext cx="1422659" cy="164591"/>
                    </a:xfrm>
                    <a:prstGeom prst="rect">
                      <a:avLst/>
                    </a:prstGeom>
                  </pic:spPr>
                </pic:pic>
              </a:graphicData>
            </a:graphic>
          </wp:anchor>
        </w:drawing>
      </w:r>
    </w:p>
    <w:p w:rsidR="00524B74" w:rsidRDefault="00524B74">
      <w:pPr>
        <w:pStyle w:val="BodyText"/>
        <w:spacing w:before="11"/>
        <w:rPr>
          <w:rFonts w:ascii="Times New Roman"/>
          <w:sz w:val="21"/>
        </w:rPr>
      </w:pPr>
    </w:p>
    <w:p w:rsidR="00524B74" w:rsidRDefault="00524B74">
      <w:pPr>
        <w:rPr>
          <w:rFonts w:ascii="Times New Roman"/>
          <w:sz w:val="21"/>
        </w:rPr>
        <w:sectPr w:rsidR="00524B74">
          <w:footerReference w:type="default" r:id="rId142"/>
          <w:pgSz w:w="12240" w:h="15840"/>
          <w:pgMar w:top="60" w:right="40" w:bottom="0" w:left="60" w:header="0" w:footer="0" w:gutter="0"/>
          <w:cols w:space="720"/>
        </w:sectPr>
      </w:pPr>
    </w:p>
    <w:p w:rsidR="00524B74" w:rsidRDefault="00524B74">
      <w:pPr>
        <w:pStyle w:val="BodyText"/>
        <w:spacing w:before="6"/>
        <w:rPr>
          <w:rFonts w:ascii="Times New Roman"/>
          <w:sz w:val="35"/>
        </w:rPr>
      </w:pPr>
    </w:p>
    <w:p w:rsidR="00524B74" w:rsidRDefault="006A6EBF">
      <w:pPr>
        <w:tabs>
          <w:tab w:val="left" w:pos="1941"/>
          <w:tab w:val="left" w:pos="4118"/>
        </w:tabs>
        <w:ind w:left="578"/>
        <w:rPr>
          <w:sz w:val="28"/>
        </w:rPr>
      </w:pPr>
      <w:r>
        <w:rPr>
          <w:w w:val="135"/>
          <w:sz w:val="24"/>
        </w:rPr>
        <w:t>MouE.L</w:t>
      </w:r>
      <w:r>
        <w:rPr>
          <w:w w:val="135"/>
          <w:sz w:val="24"/>
        </w:rPr>
        <w:tab/>
        <w:t>1uc.</w:t>
      </w:r>
      <w:r>
        <w:rPr>
          <w:spacing w:val="38"/>
          <w:w w:val="135"/>
          <w:sz w:val="24"/>
        </w:rPr>
        <w:t xml:space="preserve"> </w:t>
      </w:r>
      <w:r>
        <w:rPr>
          <w:rFonts w:ascii="Times New Roman"/>
          <w:spacing w:val="-3"/>
          <w:w w:val="135"/>
          <w:sz w:val="28"/>
        </w:rPr>
        <w:t>1.-</w:t>
      </w:r>
      <w:r>
        <w:rPr>
          <w:spacing w:val="-3"/>
          <w:w w:val="135"/>
          <w:sz w:val="28"/>
        </w:rPr>
        <w:t>.L</w:t>
      </w:r>
      <w:r>
        <w:rPr>
          <w:spacing w:val="-3"/>
          <w:sz w:val="28"/>
        </w:rPr>
        <w:t xml:space="preserve"> </w:t>
      </w:r>
      <w:r>
        <w:rPr>
          <w:spacing w:val="-8"/>
          <w:sz w:val="28"/>
        </w:rPr>
        <w:t xml:space="preserve"> </w:t>
      </w:r>
      <w:r>
        <w:rPr>
          <w:sz w:val="28"/>
          <w:u w:val="single"/>
        </w:rPr>
        <w:t xml:space="preserve"> </w:t>
      </w:r>
      <w:r>
        <w:rPr>
          <w:sz w:val="28"/>
          <w:u w:val="single"/>
        </w:rPr>
        <w:tab/>
      </w:r>
    </w:p>
    <w:p w:rsidR="00524B74" w:rsidRDefault="006A6EBF">
      <w:pPr>
        <w:tabs>
          <w:tab w:val="left" w:pos="1964"/>
        </w:tabs>
        <w:spacing w:before="198"/>
        <w:ind w:left="587"/>
        <w:rPr>
          <w:sz w:val="27"/>
        </w:rPr>
      </w:pPr>
      <w:r>
        <w:rPr>
          <w:rFonts w:ascii="Times New Roman" w:hAnsi="Times New Roman"/>
          <w:w w:val="115"/>
        </w:rPr>
        <w:t>-=,LA-C..K</w:t>
      </w:r>
      <w:r>
        <w:rPr>
          <w:rFonts w:ascii="Times New Roman" w:hAnsi="Times New Roman"/>
          <w:w w:val="115"/>
        </w:rPr>
        <w:tab/>
      </w:r>
      <w:r>
        <w:rPr>
          <w:rFonts w:ascii="Times New Roman" w:hAnsi="Times New Roman"/>
          <w:w w:val="120"/>
        </w:rPr>
        <w:t>MA.IL</w:t>
      </w:r>
      <w:r>
        <w:rPr>
          <w:w w:val="120"/>
          <w:sz w:val="27"/>
        </w:rPr>
        <w:t>°box.</w:t>
      </w:r>
    </w:p>
    <w:p w:rsidR="00524B74" w:rsidRDefault="006A6EBF">
      <w:pPr>
        <w:pStyle w:val="BodyText"/>
        <w:spacing w:before="6"/>
        <w:rPr>
          <w:sz w:val="35"/>
        </w:rPr>
      </w:pPr>
      <w:r>
        <w:br w:type="column"/>
      </w:r>
    </w:p>
    <w:p w:rsidR="00524B74" w:rsidRDefault="006A6EBF">
      <w:pPr>
        <w:pStyle w:val="Heading3"/>
        <w:ind w:right="38"/>
        <w:jc w:val="right"/>
        <w:rPr>
          <w:rFonts w:ascii="Arial"/>
        </w:rPr>
      </w:pPr>
      <w:r>
        <w:rPr>
          <w:rFonts w:ascii="Arial"/>
          <w:w w:val="50"/>
        </w:rPr>
        <w:t>_.,_</w:t>
      </w:r>
    </w:p>
    <w:p w:rsidR="00524B74" w:rsidRDefault="006A6EBF">
      <w:pPr>
        <w:tabs>
          <w:tab w:val="left" w:pos="1275"/>
          <w:tab w:val="left" w:pos="3081"/>
        </w:tabs>
        <w:spacing w:before="88"/>
        <w:ind w:left="578"/>
        <w:rPr>
          <w:rFonts w:ascii="Times New Roman"/>
          <w:sz w:val="20"/>
        </w:rPr>
      </w:pPr>
      <w:r>
        <w:br w:type="column"/>
      </w:r>
      <w:r>
        <w:rPr>
          <w:rFonts w:ascii="Times New Roman"/>
          <w:w w:val="130"/>
          <w:sz w:val="30"/>
        </w:rPr>
        <w:t>i.X</w:t>
      </w:r>
      <w:r>
        <w:rPr>
          <w:rFonts w:ascii="Times New Roman"/>
          <w:w w:val="130"/>
          <w:sz w:val="30"/>
        </w:rPr>
        <w:tab/>
      </w:r>
      <w:r>
        <w:rPr>
          <w:rFonts w:ascii="Times New Roman"/>
          <w:w w:val="220"/>
          <w:sz w:val="20"/>
        </w:rPr>
        <w:t>SiuE:,</w:t>
      </w:r>
      <w:r>
        <w:rPr>
          <w:rFonts w:ascii="Times New Roman"/>
          <w:spacing w:val="-2"/>
          <w:w w:val="220"/>
          <w:sz w:val="20"/>
        </w:rPr>
        <w:t xml:space="preserve"> </w:t>
      </w:r>
      <w:r>
        <w:rPr>
          <w:rFonts w:ascii="Times New Roman"/>
          <w:w w:val="130"/>
          <w:sz w:val="20"/>
        </w:rPr>
        <w:t>;</w:t>
      </w:r>
      <w:r>
        <w:rPr>
          <w:rFonts w:ascii="Times New Roman"/>
          <w:w w:val="130"/>
          <w:sz w:val="20"/>
        </w:rPr>
        <w:tab/>
        <w:t>MOc..&gt;'-ITti-...1</w:t>
      </w:r>
    </w:p>
    <w:p w:rsidR="00524B74" w:rsidRDefault="006A6EBF">
      <w:pPr>
        <w:pStyle w:val="Heading4"/>
        <w:ind w:left="591"/>
        <w:rPr>
          <w:rFonts w:ascii="Arial"/>
        </w:rPr>
      </w:pPr>
      <w:r>
        <w:rPr>
          <w:noProof/>
        </w:rPr>
        <mc:AlternateContent>
          <mc:Choice Requires="wpg">
            <w:drawing>
              <wp:anchor distT="0" distB="0" distL="114300" distR="114300" simplePos="0" relativeHeight="249143296" behindDoc="1" locked="0" layoutInCell="1" allowOverlap="1">
                <wp:simplePos x="0" y="0"/>
                <wp:positionH relativeFrom="page">
                  <wp:posOffset>1979930</wp:posOffset>
                </wp:positionH>
                <wp:positionV relativeFrom="paragraph">
                  <wp:posOffset>-1410970</wp:posOffset>
                </wp:positionV>
                <wp:extent cx="4945380" cy="6746875"/>
                <wp:effectExtent l="0" t="0" r="0" b="0"/>
                <wp:wrapNone/>
                <wp:docPr id="16" name="Group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945380" cy="6746875"/>
                          <a:chOff x="3118" y="-2222"/>
                          <a:chExt cx="7788" cy="10625"/>
                        </a:xfrm>
                      </wpg:grpSpPr>
                      <pic:pic xmlns:pic="http://schemas.openxmlformats.org/drawingml/2006/picture">
                        <pic:nvPicPr>
                          <pic:cNvPr id="18" name="Picture 9"/>
                          <pic:cNvPicPr>
                            <a:picLocks noChangeAspect="1" noChangeArrowheads="1"/>
                          </pic:cNvPicPr>
                        </pic:nvPicPr>
                        <pic:blipFill>
                          <a:blip r:embed="rId143">
                            <a:extLst>
                              <a:ext uri="{28A0092B-C50C-407E-A947-70E740481C1C}">
                                <a14:useLocalDpi xmlns:a14="http://schemas.microsoft.com/office/drawing/2010/main" val="0"/>
                              </a:ext>
                            </a:extLst>
                          </a:blip>
                          <a:srcRect/>
                          <a:stretch>
                            <a:fillRect/>
                          </a:stretch>
                        </pic:blipFill>
                        <pic:spPr bwMode="auto">
                          <a:xfrm>
                            <a:off x="4676" y="-2222"/>
                            <a:ext cx="6229" cy="378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20" name="Picture 8"/>
                          <pic:cNvPicPr>
                            <a:picLocks noChangeAspect="1" noChangeArrowheads="1"/>
                          </pic:cNvPicPr>
                        </pic:nvPicPr>
                        <pic:blipFill>
                          <a:blip r:embed="rId144">
                            <a:extLst>
                              <a:ext uri="{28A0092B-C50C-407E-A947-70E740481C1C}">
                                <a14:useLocalDpi xmlns:a14="http://schemas.microsoft.com/office/drawing/2010/main" val="0"/>
                              </a:ext>
                            </a:extLst>
                          </a:blip>
                          <a:srcRect/>
                          <a:stretch>
                            <a:fillRect/>
                          </a:stretch>
                        </pic:blipFill>
                        <pic:spPr bwMode="auto">
                          <a:xfrm>
                            <a:off x="4272" y="5957"/>
                            <a:ext cx="1054" cy="80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22" name="AutoShape 7"/>
                        <wps:cNvSpPr>
                          <a:spLocks/>
                        </wps:cNvSpPr>
                        <wps:spPr bwMode="auto">
                          <a:xfrm>
                            <a:off x="5299" y="-7005"/>
                            <a:ext cx="1066" cy="6826"/>
                          </a:xfrm>
                          <a:custGeom>
                            <a:avLst/>
                            <a:gdLst>
                              <a:gd name="T0" fmla="+- 0 5312 5299"/>
                              <a:gd name="T1" fmla="*/ T0 w 1066"/>
                              <a:gd name="T2" fmla="+- 0 5951 -7004"/>
                              <a:gd name="T3" fmla="*/ 5951 h 6826"/>
                              <a:gd name="T4" fmla="+- 0 5312 5299"/>
                              <a:gd name="T5" fmla="*/ T4 w 1066"/>
                              <a:gd name="T6" fmla="+- 0 1565 -7004"/>
                              <a:gd name="T7" fmla="*/ 1565 h 6826"/>
                              <a:gd name="T8" fmla="+- 0 6106 5299"/>
                              <a:gd name="T9" fmla="*/ T8 w 1066"/>
                              <a:gd name="T10" fmla="+- 0 8403 -7004"/>
                              <a:gd name="T11" fmla="*/ 8403 h 6826"/>
                              <a:gd name="T12" fmla="+- 0 6106 5299"/>
                              <a:gd name="T13" fmla="*/ T12 w 1066"/>
                              <a:gd name="T14" fmla="+- 0 1565 -7004"/>
                              <a:gd name="T15" fmla="*/ 1565 h 6826"/>
                              <a:gd name="T16" fmla="+- 0 6380 5299"/>
                              <a:gd name="T17" fmla="*/ T16 w 1066"/>
                              <a:gd name="T18" fmla="+- 0 5806 -7004"/>
                              <a:gd name="T19" fmla="*/ 5806 h 6826"/>
                              <a:gd name="T20" fmla="+- 0 6380 5299"/>
                              <a:gd name="T21" fmla="*/ T20 w 1066"/>
                              <a:gd name="T22" fmla="+- 0 5114 -7004"/>
                              <a:gd name="T23" fmla="*/ 5114 h 6826"/>
                            </a:gdLst>
                            <a:ahLst/>
                            <a:cxnLst>
                              <a:cxn ang="0">
                                <a:pos x="T1" y="T3"/>
                              </a:cxn>
                              <a:cxn ang="0">
                                <a:pos x="T5" y="T7"/>
                              </a:cxn>
                              <a:cxn ang="0">
                                <a:pos x="T9" y="T11"/>
                              </a:cxn>
                              <a:cxn ang="0">
                                <a:pos x="T13" y="T15"/>
                              </a:cxn>
                              <a:cxn ang="0">
                                <a:pos x="T17" y="T19"/>
                              </a:cxn>
                              <a:cxn ang="0">
                                <a:pos x="T21" y="T23"/>
                              </a:cxn>
                            </a:cxnLst>
                            <a:rect l="0" t="0" r="r" b="b"/>
                            <a:pathLst>
                              <a:path w="1066" h="6826">
                                <a:moveTo>
                                  <a:pt x="13" y="12955"/>
                                </a:moveTo>
                                <a:lnTo>
                                  <a:pt x="13" y="8569"/>
                                </a:lnTo>
                                <a:moveTo>
                                  <a:pt x="807" y="15407"/>
                                </a:moveTo>
                                <a:lnTo>
                                  <a:pt x="807" y="8569"/>
                                </a:lnTo>
                                <a:moveTo>
                                  <a:pt x="1081" y="12810"/>
                                </a:moveTo>
                                <a:lnTo>
                                  <a:pt x="1081" y="12118"/>
                                </a:lnTo>
                              </a:path>
                            </a:pathLst>
                          </a:custGeom>
                          <a:noFill/>
                          <a:ln w="13745">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4" name="Line 6"/>
                        <wps:cNvCnPr>
                          <a:cxnSpLocks noChangeShapeType="1"/>
                        </wps:cNvCnPr>
                        <wps:spPr bwMode="auto">
                          <a:xfrm>
                            <a:off x="3118" y="-822"/>
                            <a:ext cx="1559" cy="0"/>
                          </a:xfrm>
                          <a:prstGeom prst="line">
                            <a:avLst/>
                          </a:prstGeom>
                          <a:noFill/>
                          <a:ln w="18321">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6" name="AutoShape 5"/>
                        <wps:cNvSpPr>
                          <a:spLocks/>
                        </wps:cNvSpPr>
                        <wps:spPr bwMode="auto">
                          <a:xfrm>
                            <a:off x="6078" y="-4737"/>
                            <a:ext cx="3140" cy="1023"/>
                          </a:xfrm>
                          <a:custGeom>
                            <a:avLst/>
                            <a:gdLst>
                              <a:gd name="T0" fmla="+- 0 8581 6079"/>
                              <a:gd name="T1" fmla="*/ T0 w 3140"/>
                              <a:gd name="T2" fmla="+- 0 5107 -4736"/>
                              <a:gd name="T3" fmla="*/ 5107 h 1023"/>
                              <a:gd name="T4" fmla="+- 0 8617 6079"/>
                              <a:gd name="T5" fmla="*/ T4 w 3140"/>
                              <a:gd name="T6" fmla="+- 0 5107 -4736"/>
                              <a:gd name="T7" fmla="*/ 5107 h 1023"/>
                              <a:gd name="T8" fmla="+- 0 6093 6079"/>
                              <a:gd name="T9" fmla="*/ T8 w 3140"/>
                              <a:gd name="T10" fmla="+- 0 6131 -4736"/>
                              <a:gd name="T11" fmla="*/ 6131 h 1023"/>
                              <a:gd name="T12" fmla="+- 0 9240 6079"/>
                              <a:gd name="T13" fmla="*/ T12 w 3140"/>
                              <a:gd name="T14" fmla="+- 0 6131 -4736"/>
                              <a:gd name="T15" fmla="*/ 6131 h 1023"/>
                            </a:gdLst>
                            <a:ahLst/>
                            <a:cxnLst>
                              <a:cxn ang="0">
                                <a:pos x="T1" y="T3"/>
                              </a:cxn>
                              <a:cxn ang="0">
                                <a:pos x="T5" y="T7"/>
                              </a:cxn>
                              <a:cxn ang="0">
                                <a:pos x="T9" y="T11"/>
                              </a:cxn>
                              <a:cxn ang="0">
                                <a:pos x="T13" y="T15"/>
                              </a:cxn>
                            </a:cxnLst>
                            <a:rect l="0" t="0" r="r" b="b"/>
                            <a:pathLst>
                              <a:path w="3140" h="1023">
                                <a:moveTo>
                                  <a:pt x="2502" y="9843"/>
                                </a:moveTo>
                                <a:lnTo>
                                  <a:pt x="2538" y="9843"/>
                                </a:lnTo>
                                <a:moveTo>
                                  <a:pt x="14" y="10867"/>
                                </a:moveTo>
                                <a:lnTo>
                                  <a:pt x="3161" y="10867"/>
                                </a:lnTo>
                              </a:path>
                            </a:pathLst>
                          </a:custGeom>
                          <a:noFill/>
                          <a:ln w="12727">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F8FD3B0" id="Group 4" o:spid="_x0000_s1026" style="position:absolute;margin-left:155.9pt;margin-top:-111.1pt;width:389.4pt;height:531.25pt;z-index:-254173184;mso-position-horizontal-relative:page" coordorigin="3118,-2222" coordsize="7788,10625"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">
                <v:shape id="Picture 9" o:spid="_x0000_s1027" type="#_x0000_t75" style="position:absolute;left:4676;top:-2222;width:6229;height:378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">
                  <v:imagedata r:id="rId145" o:title=""/>
                </v:shape>
                <v:shape id="Picture 8" o:spid="_x0000_s1028" type="#_x0000_t75" style="position:absolute;left:4272;top:5957;width:1054;height:80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">
                  <v:imagedata r:id="rId146" o:title=""/>
                </v:shape>
                <v:shape id="AutoShape 7" o:spid="_x0000_s1029" style="position:absolute;left:5299;top:-7005;width:1066;height:6826;visibility:visible;mso-wrap-style:square;v-text-anchor:top" coordsize="1066,682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" path="m13,12955r,-4386m807,15407r,-6838m1081,12810r,-692e" filled="f" strokeweight=".38181mm">
                  <v:path arrowok="t" o:connecttype="custom" o:connectlocs="13,5951;13,1565;807,8403;807,1565;1081,5806;1081,5114" o:connectangles="0,0,0,0,0,0"/>
                </v:shape>
                <v:line id="Line 6" o:spid="_x0000_s1030" style="position:absolute;visibility:visible;mso-wrap-style:square" from="3118,-822" to="4677,-82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" strokeweight=".50892mm"/>
                <v:shape id="AutoShape 5" o:spid="_x0000_s1031" style="position:absolute;left:6078;top:-4737;width:3140;height:1023;visibility:visible;mso-wrap-style:square;v-text-anchor:top" coordsize="3140,10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" path="m2502,9843r36,m14,10867r3147,e" filled="f" strokeweight=".35353mm">
                  <v:path arrowok="t" o:connecttype="custom" o:connectlocs="2502,5107;2538,5107;14,6131;3161,6131" o:connectangles="0,0,0,0"/>
                </v:shape>
                <w10:wrap anchorx="page"/>
              </v:group>
            </w:pict>
          </mc:Fallback>
        </mc:AlternateContent>
      </w:r>
      <w:r>
        <w:rPr>
          <w:rFonts w:ascii="Arial"/>
          <w:w w:val="125"/>
        </w:rPr>
        <w:t>i::ioA. 'D</w:t>
      </w:r>
    </w:p>
    <w:p w:rsidR="00524B74" w:rsidRDefault="00524B74">
      <w:pPr>
        <w:sectPr w:rsidR="00524B74">
          <w:type w:val="continuous"/>
          <w:pgSz w:w="12240" w:h="15840"/>
          <w:pgMar w:top="340" w:right="40" w:bottom="280" w:left="60" w:header="720" w:footer="720" w:gutter="0"/>
          <w:cols w:num="3" w:space="720" w:equalWidth="0">
            <w:col w:w="4159" w:space="85"/>
            <w:col w:w="853" w:space="1616"/>
            <w:col w:w="5427"/>
          </w:cols>
        </w:sectPr>
      </w:pPr>
    </w:p>
    <w:p w:rsidR="00524B74" w:rsidRDefault="00524B74">
      <w:pPr>
        <w:pStyle w:val="BodyText"/>
        <w:rPr>
          <w:sz w:val="20"/>
        </w:rPr>
      </w:pPr>
    </w:p>
    <w:p w:rsidR="00524B74" w:rsidRDefault="00524B74">
      <w:pPr>
        <w:pStyle w:val="BodyText"/>
        <w:rPr>
          <w:sz w:val="20"/>
        </w:rPr>
      </w:pPr>
    </w:p>
    <w:p w:rsidR="00524B74" w:rsidRDefault="00524B74">
      <w:pPr>
        <w:pStyle w:val="BodyText"/>
        <w:rPr>
          <w:sz w:val="20"/>
        </w:rPr>
      </w:pPr>
    </w:p>
    <w:p w:rsidR="00524B74" w:rsidRDefault="00524B74">
      <w:pPr>
        <w:pStyle w:val="BodyText"/>
        <w:rPr>
          <w:sz w:val="20"/>
        </w:rPr>
      </w:pPr>
    </w:p>
    <w:p w:rsidR="00524B74" w:rsidRDefault="00524B74">
      <w:pPr>
        <w:pStyle w:val="BodyText"/>
        <w:spacing w:before="7"/>
        <w:rPr>
          <w:sz w:val="27"/>
        </w:rPr>
      </w:pPr>
    </w:p>
    <w:p w:rsidR="00524B74" w:rsidRDefault="00524B74">
      <w:pPr>
        <w:rPr>
          <w:sz w:val="27"/>
        </w:rPr>
        <w:sectPr w:rsidR="00524B74">
          <w:type w:val="continuous"/>
          <w:pgSz w:w="12240" w:h="15840"/>
          <w:pgMar w:top="340" w:right="40" w:bottom="280" w:left="60" w:header="720" w:footer="720" w:gutter="0"/>
          <w:cols w:space="720"/>
        </w:sectPr>
      </w:pPr>
    </w:p>
    <w:p w:rsidR="00524B74" w:rsidRDefault="00524B74">
      <w:pPr>
        <w:pStyle w:val="BodyText"/>
        <w:rPr>
          <w:sz w:val="28"/>
        </w:rPr>
      </w:pPr>
    </w:p>
    <w:p w:rsidR="00524B74" w:rsidRDefault="00524B74">
      <w:pPr>
        <w:pStyle w:val="BodyText"/>
        <w:rPr>
          <w:sz w:val="28"/>
        </w:rPr>
      </w:pPr>
    </w:p>
    <w:p w:rsidR="00524B74" w:rsidRDefault="00524B74">
      <w:pPr>
        <w:pStyle w:val="BodyText"/>
        <w:spacing w:before="5"/>
        <w:rPr>
          <w:sz w:val="30"/>
        </w:rPr>
      </w:pPr>
    </w:p>
    <w:p w:rsidR="00524B74" w:rsidRDefault="006A6EBF">
      <w:pPr>
        <w:tabs>
          <w:tab w:val="left" w:pos="1750"/>
          <w:tab w:val="left" w:pos="2350"/>
        </w:tabs>
        <w:spacing w:before="1"/>
        <w:ind w:left="601"/>
        <w:rPr>
          <w:sz w:val="24"/>
        </w:rPr>
      </w:pPr>
      <w:r>
        <w:rPr>
          <w:rFonts w:ascii="Times New Roman" w:hAnsi="Times New Roman"/>
          <w:i/>
          <w:spacing w:val="2"/>
          <w:w w:val="130"/>
          <w:sz w:val="26"/>
        </w:rPr>
        <w:t>l:,</w:t>
      </w:r>
      <w:r>
        <w:rPr>
          <w:spacing w:val="2"/>
          <w:w w:val="130"/>
        </w:rPr>
        <w:t>:X</w:t>
      </w:r>
      <w:r>
        <w:rPr>
          <w:spacing w:val="-64"/>
          <w:w w:val="130"/>
        </w:rPr>
        <w:t xml:space="preserve"> </w:t>
      </w:r>
      <w:r>
        <w:rPr>
          <w:rFonts w:ascii="Times New Roman" w:hAnsi="Times New Roman"/>
          <w:i/>
          <w:w w:val="120"/>
          <w:sz w:val="25"/>
        </w:rPr>
        <w:t>l:,</w:t>
      </w:r>
      <w:r>
        <w:rPr>
          <w:rFonts w:ascii="Times New Roman" w:hAnsi="Times New Roman"/>
          <w:i/>
          <w:w w:val="120"/>
          <w:sz w:val="25"/>
        </w:rPr>
        <w:tab/>
      </w:r>
      <w:r>
        <w:rPr>
          <w:w w:val="120"/>
          <w:sz w:val="24"/>
        </w:rPr>
        <w:t>VE</w:t>
      </w:r>
      <w:r>
        <w:rPr>
          <w:w w:val="120"/>
          <w:sz w:val="24"/>
        </w:rPr>
        <w:tab/>
      </w:r>
      <w:r>
        <w:rPr>
          <w:w w:val="135"/>
          <w:sz w:val="24"/>
        </w:rPr>
        <w:t>:.•E.Rl-..l</w:t>
      </w:r>
      <w:r>
        <w:rPr>
          <w:spacing w:val="59"/>
          <w:w w:val="135"/>
          <w:sz w:val="24"/>
        </w:rPr>
        <w:t xml:space="preserve"> </w:t>
      </w:r>
      <w:r>
        <w:rPr>
          <w:w w:val="390"/>
          <w:sz w:val="24"/>
          <w:u w:val="thick"/>
        </w:rPr>
        <w:t>----</w:t>
      </w:r>
    </w:p>
    <w:p w:rsidR="00524B74" w:rsidRDefault="006A6EBF">
      <w:pPr>
        <w:tabs>
          <w:tab w:val="left" w:pos="1380"/>
          <w:tab w:val="left" w:pos="1654"/>
          <w:tab w:val="left" w:pos="3086"/>
        </w:tabs>
        <w:spacing w:before="138"/>
        <w:ind w:left="584"/>
        <w:rPr>
          <w:rFonts w:ascii="Times New Roman"/>
          <w:sz w:val="34"/>
        </w:rPr>
      </w:pPr>
      <w:r>
        <w:rPr>
          <w:rFonts w:ascii="Times New Roman"/>
          <w:sz w:val="27"/>
          <w:u w:val="thick"/>
        </w:rPr>
        <w:t xml:space="preserve"> </w:t>
      </w:r>
      <w:r>
        <w:rPr>
          <w:rFonts w:ascii="Times New Roman"/>
          <w:sz w:val="27"/>
          <w:u w:val="thick"/>
        </w:rPr>
        <w:tab/>
      </w:r>
      <w:r>
        <w:rPr>
          <w:rFonts w:ascii="Times New Roman"/>
          <w:sz w:val="27"/>
        </w:rPr>
        <w:tab/>
      </w:r>
      <w:r>
        <w:rPr>
          <w:rFonts w:ascii="Times New Roman"/>
          <w:w w:val="120"/>
          <w:sz w:val="27"/>
        </w:rPr>
        <w:t>C.::0</w:t>
      </w:r>
      <w:r>
        <w:rPr>
          <w:rFonts w:ascii="Times New Roman"/>
          <w:spacing w:val="-41"/>
          <w:w w:val="120"/>
          <w:sz w:val="27"/>
        </w:rPr>
        <w:t xml:space="preserve"> </w:t>
      </w:r>
      <w:r>
        <w:rPr>
          <w:w w:val="120"/>
          <w:sz w:val="18"/>
        </w:rPr>
        <w:t>A.</w:t>
      </w:r>
      <w:r>
        <w:rPr>
          <w:w w:val="120"/>
          <w:sz w:val="18"/>
        </w:rPr>
        <w:tab/>
      </w:r>
      <w:r>
        <w:rPr>
          <w:rFonts w:ascii="Times New Roman"/>
          <w:spacing w:val="4"/>
          <w:w w:val="105"/>
          <w:sz w:val="34"/>
        </w:rPr>
        <w:t>-Po</w:t>
      </w:r>
      <w:r>
        <w:rPr>
          <w:rFonts w:ascii="Times New Roman"/>
          <w:spacing w:val="4"/>
          <w:w w:val="105"/>
          <w:sz w:val="34"/>
          <w:vertAlign w:val="subscript"/>
        </w:rPr>
        <w:t>:ST</w:t>
      </w:r>
    </w:p>
    <w:p w:rsidR="00524B74" w:rsidRDefault="00524B74">
      <w:pPr>
        <w:pStyle w:val="BodyText"/>
        <w:rPr>
          <w:rFonts w:ascii="Times New Roman"/>
          <w:sz w:val="38"/>
        </w:rPr>
      </w:pPr>
    </w:p>
    <w:p w:rsidR="00524B74" w:rsidRDefault="00524B74">
      <w:pPr>
        <w:pStyle w:val="BodyText"/>
        <w:rPr>
          <w:rFonts w:ascii="Times New Roman"/>
          <w:sz w:val="38"/>
        </w:rPr>
      </w:pPr>
    </w:p>
    <w:p w:rsidR="00524B74" w:rsidRDefault="00524B74">
      <w:pPr>
        <w:pStyle w:val="BodyText"/>
        <w:rPr>
          <w:rFonts w:ascii="Times New Roman"/>
          <w:sz w:val="38"/>
        </w:rPr>
      </w:pPr>
    </w:p>
    <w:p w:rsidR="00524B74" w:rsidRDefault="00524B74">
      <w:pPr>
        <w:pStyle w:val="BodyText"/>
        <w:spacing w:before="3"/>
        <w:rPr>
          <w:rFonts w:ascii="Times New Roman"/>
          <w:sz w:val="34"/>
        </w:rPr>
      </w:pPr>
    </w:p>
    <w:p w:rsidR="00524B74" w:rsidRDefault="006A6EBF">
      <w:pPr>
        <w:tabs>
          <w:tab w:val="left" w:pos="1687"/>
          <w:tab w:val="left" w:pos="1972"/>
          <w:tab w:val="left" w:pos="2902"/>
          <w:tab w:val="left" w:pos="4369"/>
        </w:tabs>
        <w:spacing w:line="649" w:lineRule="exact"/>
        <w:ind w:left="909"/>
        <w:rPr>
          <w:sz w:val="58"/>
        </w:rPr>
      </w:pPr>
      <w:r>
        <w:rPr>
          <w:w w:val="70"/>
          <w:sz w:val="58"/>
        </w:rPr>
        <w:t>_</w:t>
      </w:r>
      <w:r>
        <w:rPr>
          <w:w w:val="70"/>
          <w:sz w:val="58"/>
        </w:rPr>
        <w:tab/>
      </w:r>
      <w:r>
        <w:rPr>
          <w:w w:val="70"/>
          <w:sz w:val="58"/>
          <w:u w:val="thick"/>
        </w:rPr>
        <w:t xml:space="preserve"> </w:t>
      </w:r>
      <w:r>
        <w:rPr>
          <w:w w:val="70"/>
          <w:sz w:val="58"/>
          <w:u w:val="thick"/>
        </w:rPr>
        <w:tab/>
      </w:r>
      <w:r>
        <w:rPr>
          <w:w w:val="70"/>
          <w:sz w:val="58"/>
        </w:rPr>
        <w:t>,</w:t>
      </w:r>
      <w:r>
        <w:rPr>
          <w:spacing w:val="-11"/>
          <w:w w:val="70"/>
          <w:sz w:val="58"/>
        </w:rPr>
        <w:t xml:space="preserve"> </w:t>
      </w:r>
      <w:r>
        <w:rPr>
          <w:w w:val="70"/>
          <w:sz w:val="58"/>
        </w:rPr>
        <w:t>.</w:t>
      </w:r>
      <w:r>
        <w:rPr>
          <w:w w:val="70"/>
          <w:sz w:val="58"/>
        </w:rPr>
        <w:tab/>
      </w:r>
      <w:r>
        <w:rPr>
          <w:w w:val="70"/>
          <w:sz w:val="58"/>
          <w:u w:val="thick"/>
        </w:rPr>
        <w:t>===ff11Ilf</w:t>
      </w:r>
      <w:r>
        <w:rPr>
          <w:sz w:val="58"/>
          <w:u w:val="thick"/>
        </w:rPr>
        <w:tab/>
      </w:r>
    </w:p>
    <w:p w:rsidR="00524B74" w:rsidRDefault="006A6EBF">
      <w:pPr>
        <w:spacing w:line="34" w:lineRule="exact"/>
        <w:ind w:left="3140"/>
        <w:rPr>
          <w:sz w:val="50"/>
        </w:rPr>
      </w:pPr>
      <w:r>
        <w:rPr>
          <w:w w:val="90"/>
          <w:sz w:val="50"/>
          <w:u w:val="thick"/>
        </w:rPr>
        <w:t>UIIU 1</w:t>
      </w:r>
    </w:p>
    <w:p w:rsidR="00524B74" w:rsidRDefault="006A6EBF">
      <w:pPr>
        <w:tabs>
          <w:tab w:val="left" w:pos="2947"/>
          <w:tab w:val="left" w:pos="3326"/>
        </w:tabs>
        <w:spacing w:before="87"/>
        <w:ind w:left="1958"/>
        <w:rPr>
          <w:rFonts w:ascii="Times New Roman"/>
          <w:sz w:val="23"/>
        </w:rPr>
      </w:pPr>
      <w:r>
        <w:br w:type="column"/>
      </w:r>
      <w:r>
        <w:rPr>
          <w:rFonts w:ascii="Times New Roman"/>
          <w:w w:val="80"/>
          <w:sz w:val="30"/>
        </w:rPr>
        <w:t>T-h-::.--r</w:t>
      </w:r>
      <w:r>
        <w:rPr>
          <w:rFonts w:ascii="Times New Roman"/>
          <w:w w:val="80"/>
          <w:sz w:val="30"/>
        </w:rPr>
        <w:tab/>
      </w:r>
      <w:r>
        <w:rPr>
          <w:rFonts w:ascii="Times New Roman"/>
          <w:i/>
          <w:sz w:val="32"/>
        </w:rPr>
        <w:t>i</w:t>
      </w:r>
      <w:r>
        <w:rPr>
          <w:rFonts w:ascii="Times New Roman"/>
          <w:i/>
          <w:sz w:val="32"/>
        </w:rPr>
        <w:tab/>
      </w:r>
      <w:r>
        <w:rPr>
          <w:rFonts w:ascii="Times New Roman"/>
          <w:sz w:val="30"/>
        </w:rPr>
        <w:t xml:space="preserve">Hoc.:&gt; </w:t>
      </w:r>
      <w:r>
        <w:rPr>
          <w:w w:val="110"/>
          <w:sz w:val="20"/>
        </w:rPr>
        <w:t>E:..</w:t>
      </w:r>
      <w:r>
        <w:rPr>
          <w:spacing w:val="1"/>
          <w:w w:val="110"/>
          <w:sz w:val="20"/>
        </w:rPr>
        <w:t xml:space="preserve"> </w:t>
      </w:r>
      <w:r>
        <w:rPr>
          <w:rFonts w:ascii="Times New Roman"/>
          <w:w w:val="110"/>
          <w:sz w:val="23"/>
        </w:rPr>
        <w:t>"P,.ooF</w:t>
      </w:r>
    </w:p>
    <w:p w:rsidR="00524B74" w:rsidRDefault="006A6EBF">
      <w:pPr>
        <w:tabs>
          <w:tab w:val="left" w:pos="2555"/>
        </w:tabs>
        <w:spacing w:before="103"/>
        <w:ind w:left="1935"/>
        <w:rPr>
          <w:rFonts w:ascii="Times New Roman"/>
        </w:rPr>
      </w:pPr>
      <w:r>
        <w:rPr>
          <w:rFonts w:ascii="Times New Roman"/>
          <w:i/>
          <w:w w:val="115"/>
          <w:sz w:val="25"/>
        </w:rPr>
        <w:t>To</w:t>
      </w:r>
      <w:r>
        <w:rPr>
          <w:rFonts w:ascii="Times New Roman"/>
          <w:i/>
          <w:w w:val="115"/>
          <w:sz w:val="25"/>
        </w:rPr>
        <w:tab/>
      </w:r>
      <w:r>
        <w:rPr>
          <w:w w:val="115"/>
          <w:sz w:val="34"/>
        </w:rPr>
        <w:t>oE.</w:t>
      </w:r>
      <w:r>
        <w:rPr>
          <w:spacing w:val="53"/>
          <w:w w:val="115"/>
          <w:sz w:val="34"/>
        </w:rPr>
        <w:t xml:space="preserve"> </w:t>
      </w:r>
      <w:r>
        <w:rPr>
          <w:rFonts w:ascii="Times New Roman"/>
          <w:w w:val="115"/>
        </w:rPr>
        <w:t>-::$1A.11,.1E.1'.J</w:t>
      </w:r>
    </w:p>
    <w:p w:rsidR="00524B74" w:rsidRDefault="006A6EBF">
      <w:pPr>
        <w:pStyle w:val="BodyText"/>
        <w:tabs>
          <w:tab w:val="left" w:pos="3951"/>
        </w:tabs>
        <w:spacing w:before="247"/>
        <w:ind w:left="1988"/>
        <w:rPr>
          <w:sz w:val="29"/>
        </w:rPr>
      </w:pPr>
      <w:r>
        <w:rPr>
          <w:rFonts w:ascii="Times New Roman"/>
          <w:w w:val="130"/>
        </w:rPr>
        <w:t>01...'r'M?aC..</w:t>
      </w:r>
      <w:r>
        <w:rPr>
          <w:rFonts w:ascii="Times New Roman"/>
          <w:spacing w:val="-24"/>
          <w:w w:val="130"/>
        </w:rPr>
        <w:t xml:space="preserve"> </w:t>
      </w:r>
      <w:r>
        <w:rPr>
          <w:rFonts w:ascii="Times New Roman"/>
          <w:w w:val="130"/>
        </w:rPr>
        <w:t>-</w:t>
      </w:r>
      <w:r>
        <w:rPr>
          <w:rFonts w:ascii="Times New Roman"/>
          <w:w w:val="130"/>
        </w:rPr>
        <w:tab/>
        <w:t>OXFoR'"D</w:t>
      </w:r>
      <w:r>
        <w:rPr>
          <w:rFonts w:ascii="Times New Roman"/>
          <w:spacing w:val="16"/>
          <w:w w:val="130"/>
        </w:rPr>
        <w:t xml:space="preserve"> </w:t>
      </w:r>
      <w:r>
        <w:rPr>
          <w:w w:val="130"/>
          <w:sz w:val="29"/>
        </w:rPr>
        <w:t>Or-ow</w:t>
      </w:r>
    </w:p>
    <w:p w:rsidR="00524B74" w:rsidRDefault="00524B74">
      <w:pPr>
        <w:pStyle w:val="BodyText"/>
        <w:rPr>
          <w:sz w:val="32"/>
        </w:rPr>
      </w:pPr>
    </w:p>
    <w:p w:rsidR="00524B74" w:rsidRDefault="00524B74">
      <w:pPr>
        <w:pStyle w:val="BodyText"/>
        <w:rPr>
          <w:sz w:val="32"/>
        </w:rPr>
      </w:pPr>
    </w:p>
    <w:p w:rsidR="00524B74" w:rsidRDefault="00524B74">
      <w:pPr>
        <w:pStyle w:val="BodyText"/>
        <w:spacing w:before="11"/>
        <w:rPr>
          <w:sz w:val="44"/>
        </w:rPr>
      </w:pPr>
    </w:p>
    <w:p w:rsidR="00524B74" w:rsidRDefault="006A6EBF">
      <w:pPr>
        <w:ind w:right="2362"/>
        <w:jc w:val="center"/>
        <w:rPr>
          <w:rFonts w:ascii="Times New Roman"/>
          <w:sz w:val="26"/>
        </w:rPr>
      </w:pPr>
      <w:r>
        <w:rPr>
          <w:rFonts w:ascii="Times New Roman"/>
          <w:w w:val="180"/>
          <w:sz w:val="30"/>
        </w:rPr>
        <w:t>.---</w:t>
      </w:r>
      <w:r>
        <w:rPr>
          <w:rFonts w:ascii="Times New Roman"/>
          <w:spacing w:val="-107"/>
          <w:w w:val="180"/>
          <w:sz w:val="30"/>
        </w:rPr>
        <w:t xml:space="preserve"> </w:t>
      </w:r>
      <w:r>
        <w:rPr>
          <w:rFonts w:ascii="Times New Roman"/>
          <w:w w:val="140"/>
          <w:sz w:val="30"/>
          <w:u w:val="thick"/>
        </w:rPr>
        <w:t>C.Ou</w:t>
      </w:r>
      <w:r>
        <w:rPr>
          <w:rFonts w:ascii="Times New Roman"/>
          <w:w w:val="140"/>
          <w:sz w:val="30"/>
        </w:rPr>
        <w:t xml:space="preserve"> </w:t>
      </w:r>
      <w:r>
        <w:rPr>
          <w:rFonts w:ascii="Times New Roman"/>
          <w:w w:val="140"/>
          <w:sz w:val="30"/>
          <w:u w:val="thick"/>
        </w:rPr>
        <w:t>E</w:t>
      </w:r>
      <w:r>
        <w:rPr>
          <w:rFonts w:ascii="Times New Roman"/>
          <w:w w:val="140"/>
          <w:sz w:val="30"/>
        </w:rPr>
        <w:t xml:space="preserve"> </w:t>
      </w:r>
      <w:r>
        <w:rPr>
          <w:rFonts w:ascii="Times New Roman"/>
          <w:w w:val="90"/>
          <w:sz w:val="30"/>
        </w:rPr>
        <w:t xml:space="preserve">I </w:t>
      </w:r>
      <w:r>
        <w:rPr>
          <w:rFonts w:ascii="Times New Roman"/>
          <w:w w:val="125"/>
          <w:sz w:val="26"/>
          <w:u w:val="thick"/>
        </w:rPr>
        <w:t>E.</w:t>
      </w:r>
    </w:p>
    <w:p w:rsidR="00524B74" w:rsidRDefault="00524B74">
      <w:pPr>
        <w:pStyle w:val="BodyText"/>
        <w:spacing w:before="5"/>
        <w:rPr>
          <w:rFonts w:ascii="Times New Roman"/>
          <w:sz w:val="44"/>
        </w:rPr>
      </w:pPr>
    </w:p>
    <w:p w:rsidR="00524B74" w:rsidRDefault="006A6EBF">
      <w:pPr>
        <w:tabs>
          <w:tab w:val="left" w:pos="2558"/>
        </w:tabs>
        <w:spacing w:line="504" w:lineRule="exact"/>
        <w:ind w:right="2350"/>
        <w:jc w:val="center"/>
        <w:rPr>
          <w:rFonts w:ascii="Times New Roman"/>
          <w:sz w:val="48"/>
        </w:rPr>
      </w:pPr>
      <w:r>
        <w:rPr>
          <w:noProof/>
        </w:rPr>
        <w:drawing>
          <wp:anchor distT="0" distB="0" distL="0" distR="0" simplePos="0" relativeHeight="251715584" behindDoc="0" locked="0" layoutInCell="1" allowOverlap="1">
            <wp:simplePos x="0" y="0"/>
            <wp:positionH relativeFrom="page">
              <wp:posOffset>6457141</wp:posOffset>
            </wp:positionH>
            <wp:positionV relativeFrom="paragraph">
              <wp:posOffset>-26902</wp:posOffset>
            </wp:positionV>
            <wp:extent cx="701165" cy="187792"/>
            <wp:effectExtent l="0" t="0" r="0" b="0"/>
            <wp:wrapNone/>
            <wp:docPr id="143" name="image9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4" name="image95.png"/>
                    <pic:cNvPicPr/>
                  </pic:nvPicPr>
                  <pic:blipFill>
                    <a:blip r:embed="rId147" cstate="print"/>
                    <a:stretch>
                      <a:fillRect/>
                    </a:stretch>
                  </pic:blipFill>
                  <pic:spPr>
                    <a:xfrm>
                      <a:off x="0" y="0"/>
                      <a:ext cx="701165" cy="187792"/>
                    </a:xfrm>
                    <a:prstGeom prst="rect">
                      <a:avLst/>
                    </a:prstGeom>
                  </pic:spPr>
                </pic:pic>
              </a:graphicData>
            </a:graphic>
          </wp:anchor>
        </w:drawing>
      </w:r>
      <w:r>
        <w:rPr>
          <w:rFonts w:ascii="Times New Roman"/>
          <w:w w:val="80"/>
          <w:sz w:val="48"/>
        </w:rPr>
        <w:t>1 ,</w:t>
      </w:r>
      <w:r>
        <w:rPr>
          <w:rFonts w:ascii="Times New Roman"/>
          <w:spacing w:val="-60"/>
          <w:w w:val="80"/>
          <w:sz w:val="48"/>
        </w:rPr>
        <w:t xml:space="preserve"> </w:t>
      </w:r>
      <w:r>
        <w:rPr>
          <w:rFonts w:ascii="Times New Roman"/>
          <w:sz w:val="48"/>
        </w:rPr>
        <w:t>11</w:t>
      </w:r>
      <w:r>
        <w:rPr>
          <w:rFonts w:ascii="Times New Roman"/>
          <w:spacing w:val="-22"/>
          <w:sz w:val="48"/>
        </w:rPr>
        <w:t xml:space="preserve"> </w:t>
      </w:r>
      <w:r>
        <w:rPr>
          <w:rFonts w:ascii="Times New Roman"/>
          <w:sz w:val="48"/>
        </w:rPr>
        <w:t>11r</w:t>
      </w:r>
      <w:r>
        <w:rPr>
          <w:rFonts w:ascii="Times New Roman"/>
          <w:sz w:val="48"/>
          <w:u w:val="single"/>
        </w:rPr>
        <w:t xml:space="preserve"> </w:t>
      </w:r>
      <w:r>
        <w:rPr>
          <w:rFonts w:ascii="Times New Roman"/>
          <w:sz w:val="48"/>
          <w:u w:val="single"/>
        </w:rPr>
        <w:tab/>
      </w:r>
      <w:r>
        <w:rPr>
          <w:rFonts w:ascii="Times New Roman"/>
          <w:sz w:val="48"/>
        </w:rPr>
        <w:t>,</w:t>
      </w:r>
      <w:r>
        <w:rPr>
          <w:rFonts w:ascii="Times New Roman"/>
          <w:spacing w:val="41"/>
          <w:sz w:val="48"/>
        </w:rPr>
        <w:t xml:space="preserve"> </w:t>
      </w:r>
      <w:r>
        <w:rPr>
          <w:rFonts w:ascii="Times New Roman"/>
          <w:w w:val="80"/>
          <w:sz w:val="48"/>
        </w:rPr>
        <w:t>---</w:t>
      </w:r>
    </w:p>
    <w:p w:rsidR="00524B74" w:rsidRDefault="006A6EBF">
      <w:pPr>
        <w:pStyle w:val="ListParagraph"/>
        <w:numPr>
          <w:ilvl w:val="0"/>
          <w:numId w:val="2"/>
        </w:numPr>
        <w:tabs>
          <w:tab w:val="left" w:pos="1114"/>
          <w:tab w:val="left" w:pos="1116"/>
          <w:tab w:val="left" w:pos="1830"/>
          <w:tab w:val="left" w:pos="2114"/>
        </w:tabs>
        <w:spacing w:line="68" w:lineRule="exact"/>
        <w:ind w:hanging="461"/>
        <w:rPr>
          <w:sz w:val="53"/>
        </w:rPr>
      </w:pPr>
      <w:r>
        <w:rPr>
          <w:rFonts w:ascii="Times New Roman" w:hAnsi="Times New Roman"/>
          <w:w w:val="50"/>
          <w:sz w:val="32"/>
        </w:rPr>
        <w:t>1</w:t>
      </w:r>
      <w:r>
        <w:rPr>
          <w:rFonts w:ascii="Times New Roman" w:hAnsi="Times New Roman"/>
          <w:spacing w:val="25"/>
          <w:w w:val="50"/>
          <w:sz w:val="32"/>
        </w:rPr>
        <w:t>1</w:t>
      </w:r>
      <w:r>
        <w:rPr>
          <w:rFonts w:ascii="Times New Roman" w:hAnsi="Times New Roman"/>
          <w:spacing w:val="-27"/>
          <w:w w:val="83"/>
          <w:sz w:val="32"/>
          <w:u w:val="thick"/>
        </w:rPr>
        <w:t>l</w:t>
      </w:r>
      <w:r>
        <w:rPr>
          <w:rFonts w:ascii="Times New Roman" w:hAnsi="Times New Roman"/>
          <w:spacing w:val="-118"/>
          <w:w w:val="62"/>
          <w:sz w:val="32"/>
          <w:u w:val="thick"/>
        </w:rPr>
        <w:t>H</w:t>
      </w:r>
      <w:r>
        <w:rPr>
          <w:rFonts w:ascii="Times New Roman" w:hAnsi="Times New Roman"/>
          <w:w w:val="83"/>
          <w:sz w:val="32"/>
          <w:u w:val="thick"/>
        </w:rPr>
        <w:t>l</w:t>
      </w:r>
      <w:r>
        <w:rPr>
          <w:rFonts w:ascii="Times New Roman" w:hAnsi="Times New Roman"/>
          <w:sz w:val="32"/>
          <w:u w:val="thick"/>
        </w:rPr>
        <w:tab/>
      </w:r>
      <w:r>
        <w:rPr>
          <w:rFonts w:ascii="Times New Roman" w:hAnsi="Times New Roman"/>
          <w:sz w:val="32"/>
        </w:rPr>
        <w:tab/>
      </w:r>
      <w:r>
        <w:rPr>
          <w:spacing w:val="-1"/>
          <w:w w:val="51"/>
          <w:sz w:val="53"/>
        </w:rPr>
        <w:t>lTii1f</w:t>
      </w:r>
    </w:p>
    <w:p w:rsidR="00524B74" w:rsidRDefault="00524B74">
      <w:pPr>
        <w:spacing w:line="68" w:lineRule="exact"/>
        <w:rPr>
          <w:sz w:val="53"/>
        </w:rPr>
        <w:sectPr w:rsidR="00524B74">
          <w:type w:val="continuous"/>
          <w:pgSz w:w="12240" w:h="15840"/>
          <w:pgMar w:top="340" w:right="40" w:bottom="280" w:left="60" w:header="720" w:footer="720" w:gutter="0"/>
          <w:cols w:num="2" w:space="720" w:equalWidth="0">
            <w:col w:w="5163" w:space="286"/>
            <w:col w:w="6691"/>
          </w:cols>
        </w:sectPr>
      </w:pPr>
    </w:p>
    <w:p w:rsidR="00524B74" w:rsidRDefault="006A6EBF">
      <w:pPr>
        <w:tabs>
          <w:tab w:val="left" w:pos="4863"/>
        </w:tabs>
        <w:spacing w:before="291"/>
        <w:ind w:left="3114"/>
        <w:rPr>
          <w:rFonts w:ascii="Times New Roman" w:hAnsi="Times New Roman"/>
          <w:sz w:val="49"/>
        </w:rPr>
      </w:pPr>
      <w:r>
        <w:rPr>
          <w:rFonts w:ascii="Times New Roman" w:hAnsi="Times New Roman"/>
          <w:w w:val="70"/>
          <w:sz w:val="49"/>
          <w:u w:val="thick"/>
        </w:rPr>
        <w:t>§1/1111</w:t>
      </w:r>
      <w:r>
        <w:rPr>
          <w:rFonts w:ascii="Times New Roman" w:hAnsi="Times New Roman"/>
          <w:w w:val="70"/>
          <w:sz w:val="49"/>
        </w:rPr>
        <w:tab/>
      </w:r>
      <w:r>
        <w:rPr>
          <w:rFonts w:ascii="Times New Roman" w:hAnsi="Times New Roman"/>
          <w:spacing w:val="-18"/>
          <w:w w:val="85"/>
          <w:sz w:val="49"/>
        </w:rPr>
        <w:t>··</w:t>
      </w:r>
    </w:p>
    <w:p w:rsidR="00524B74" w:rsidRDefault="006A6EBF">
      <w:pPr>
        <w:tabs>
          <w:tab w:val="left" w:pos="4915"/>
        </w:tabs>
        <w:spacing w:before="299" w:line="364" w:lineRule="exact"/>
        <w:ind w:left="3587"/>
        <w:rPr>
          <w:rFonts w:ascii="Times New Roman"/>
          <w:i/>
          <w:sz w:val="29"/>
        </w:rPr>
      </w:pPr>
      <w:r>
        <w:rPr>
          <w:noProof/>
        </w:rPr>
        <mc:AlternateContent>
          <mc:Choice Requires="wps">
            <w:drawing>
              <wp:anchor distT="0" distB="0" distL="114300" distR="114300" simplePos="0" relativeHeight="249145344" behindDoc="1" locked="0" layoutInCell="1" allowOverlap="1">
                <wp:simplePos x="0" y="0"/>
                <wp:positionH relativeFrom="page">
                  <wp:posOffset>2362200</wp:posOffset>
                </wp:positionH>
                <wp:positionV relativeFrom="paragraph">
                  <wp:posOffset>387350</wp:posOffset>
                </wp:positionV>
                <wp:extent cx="384175" cy="501015"/>
                <wp:effectExtent l="0" t="0" r="0" b="0"/>
                <wp:wrapNone/>
                <wp:docPr id="14"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4175" cy="5010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24B74" w:rsidRDefault="006A6EBF">
                            <w:pPr>
                              <w:tabs>
                                <w:tab w:val="left" w:pos="472"/>
                              </w:tabs>
                              <w:spacing w:line="688" w:lineRule="exact"/>
                              <w:rPr>
                                <w:rFonts w:ascii="Times New Roman"/>
                                <w:sz w:val="62"/>
                              </w:rPr>
                            </w:pPr>
                            <w:r>
                              <w:rPr>
                                <w:rFonts w:ascii="Times New Roman"/>
                                <w:w w:val="60"/>
                                <w:sz w:val="62"/>
                              </w:rPr>
                              <w:t>=</w:t>
                            </w:r>
                            <w:r>
                              <w:rPr>
                                <w:rFonts w:ascii="Times New Roman"/>
                                <w:w w:val="60"/>
                                <w:sz w:val="62"/>
                              </w:rPr>
                              <w:tab/>
                            </w:r>
                            <w:r>
                              <w:rPr>
                                <w:rFonts w:ascii="Times New Roman"/>
                                <w:w w:val="50"/>
                                <w:sz w:val="62"/>
                                <w:vertAlign w:val="subscript"/>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 o:spid="_x0000_s1067" type="#_x0000_t202" style="position:absolute;left:0;text-align:left;margin-left:186pt;margin-top:30.5pt;width:30.25pt;height:39.45pt;z-index:-25417113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" filled="f" stroked="f">
                <v:textbox inset="0,0,0,0">
                  <w:txbxContent>
                    <w:p w:rsidR="00524B74" w:rsidRDefault="006A6EBF">
                      <w:pPr>
                        <w:tabs>
                          <w:tab w:val="left" w:pos="472"/>
                        </w:tabs>
                        <w:spacing w:line="688" w:lineRule="exact"/>
                        <w:rPr>
                          <w:rFonts w:ascii="Times New Roman"/>
                          <w:sz w:val="62"/>
                        </w:rPr>
                      </w:pPr>
                      <w:r>
                        <w:rPr>
                          <w:rFonts w:ascii="Times New Roman"/>
                          <w:w w:val="60"/>
                          <w:sz w:val="62"/>
                        </w:rPr>
                        <w:t>=</w:t>
                      </w:r>
                      <w:r>
                        <w:rPr>
                          <w:rFonts w:ascii="Times New Roman"/>
                          <w:w w:val="60"/>
                          <w:sz w:val="62"/>
                        </w:rPr>
                        <w:tab/>
                      </w:r>
                      <w:r>
                        <w:rPr>
                          <w:rFonts w:ascii="Times New Roman"/>
                          <w:w w:val="50"/>
                          <w:sz w:val="62"/>
                          <w:vertAlign w:val="subscript"/>
                        </w:rPr>
                        <w:t>=</w:t>
                      </w:r>
                    </w:p>
                  </w:txbxContent>
                </v:textbox>
                <w10:wrap anchorx="page"/>
              </v:shape>
            </w:pict>
          </mc:Fallback>
        </mc:AlternateContent>
      </w:r>
      <w:r>
        <w:rPr>
          <w:rFonts w:ascii="Times New Roman"/>
          <w:i/>
          <w:w w:val="60"/>
          <w:sz w:val="37"/>
          <w:u w:val="thick"/>
        </w:rPr>
        <w:t>iw1111</w:t>
      </w:r>
      <w:r>
        <w:rPr>
          <w:rFonts w:ascii="Times New Roman"/>
          <w:i/>
          <w:w w:val="60"/>
          <w:sz w:val="37"/>
        </w:rPr>
        <w:tab/>
      </w:r>
      <w:r>
        <w:rPr>
          <w:rFonts w:ascii="Times New Roman"/>
          <w:i/>
          <w:w w:val="50"/>
          <w:sz w:val="29"/>
        </w:rPr>
        <w:t>J.'..</w:t>
      </w:r>
    </w:p>
    <w:p w:rsidR="00524B74" w:rsidRDefault="006A6EBF">
      <w:pPr>
        <w:spacing w:line="329" w:lineRule="exact"/>
        <w:ind w:left="3599"/>
        <w:rPr>
          <w:rFonts w:ascii="Times New Roman"/>
          <w:sz w:val="34"/>
        </w:rPr>
      </w:pPr>
      <w:r>
        <w:rPr>
          <w:rFonts w:ascii="Times New Roman"/>
          <w:w w:val="60"/>
          <w:sz w:val="34"/>
        </w:rPr>
        <w:t>-=</w:t>
      </w:r>
    </w:p>
    <w:p w:rsidR="00524B74" w:rsidRDefault="006A6EBF">
      <w:pPr>
        <w:spacing w:before="113"/>
        <w:ind w:right="51"/>
        <w:jc w:val="right"/>
        <w:rPr>
          <w:rFonts w:ascii="Times New Roman"/>
          <w:sz w:val="21"/>
        </w:rPr>
      </w:pPr>
      <w:r>
        <w:rPr>
          <w:rFonts w:ascii="Times New Roman"/>
          <w:sz w:val="21"/>
        </w:rPr>
        <w:t>i),</w:t>
      </w:r>
    </w:p>
    <w:p w:rsidR="00524B74" w:rsidRDefault="006A6EBF">
      <w:pPr>
        <w:tabs>
          <w:tab w:val="left" w:pos="1374"/>
        </w:tabs>
        <w:spacing w:line="728" w:lineRule="exact"/>
        <w:ind w:left="885"/>
        <w:rPr>
          <w:rFonts w:ascii="Times New Roman"/>
          <w:i/>
          <w:sz w:val="79"/>
        </w:rPr>
      </w:pPr>
      <w:r>
        <w:br w:type="column"/>
      </w:r>
      <w:r>
        <w:rPr>
          <w:i/>
          <w:w w:val="90"/>
          <w:sz w:val="19"/>
        </w:rPr>
        <w:t>0</w:t>
      </w:r>
      <w:r>
        <w:rPr>
          <w:i/>
          <w:w w:val="90"/>
          <w:sz w:val="19"/>
        </w:rPr>
        <w:tab/>
      </w:r>
      <w:r>
        <w:rPr>
          <w:rFonts w:ascii="Times New Roman"/>
          <w:i/>
          <w:spacing w:val="-5"/>
          <w:w w:val="80"/>
          <w:sz w:val="79"/>
          <w:u w:val="thick"/>
        </w:rPr>
        <w:t>:=mm</w:t>
      </w:r>
    </w:p>
    <w:p w:rsidR="00524B74" w:rsidRDefault="006A6EBF">
      <w:pPr>
        <w:spacing w:line="389" w:lineRule="exact"/>
        <w:ind w:left="1028"/>
        <w:rPr>
          <w:rFonts w:ascii="Times New Roman" w:hAnsi="Times New Roman"/>
          <w:sz w:val="53"/>
        </w:rPr>
      </w:pPr>
      <w:r>
        <w:rPr>
          <w:i/>
          <w:w w:val="75"/>
          <w:sz w:val="36"/>
        </w:rPr>
        <w:t xml:space="preserve">·,D </w:t>
      </w:r>
      <w:r>
        <w:rPr>
          <w:rFonts w:ascii="Times New Roman" w:hAnsi="Times New Roman"/>
          <w:w w:val="75"/>
          <w:sz w:val="53"/>
          <w:u w:val="thick"/>
        </w:rPr>
        <w:t>11111!</w:t>
      </w:r>
    </w:p>
    <w:p w:rsidR="00524B74" w:rsidRDefault="006A6EBF">
      <w:pPr>
        <w:tabs>
          <w:tab w:val="left" w:pos="2075"/>
        </w:tabs>
        <w:spacing w:line="619" w:lineRule="exact"/>
        <w:ind w:left="860"/>
        <w:rPr>
          <w:sz w:val="63"/>
        </w:rPr>
      </w:pPr>
      <w:r>
        <w:rPr>
          <w:noProof/>
        </w:rPr>
        <mc:AlternateContent>
          <mc:Choice Requires="wps">
            <w:drawing>
              <wp:anchor distT="0" distB="0" distL="114300" distR="114300" simplePos="0" relativeHeight="249146368" behindDoc="1" locked="0" layoutInCell="1" allowOverlap="1">
                <wp:simplePos x="0" y="0"/>
                <wp:positionH relativeFrom="page">
                  <wp:posOffset>4495800</wp:posOffset>
                </wp:positionH>
                <wp:positionV relativeFrom="paragraph">
                  <wp:posOffset>43180</wp:posOffset>
                </wp:positionV>
                <wp:extent cx="163830" cy="625475"/>
                <wp:effectExtent l="0" t="0" r="0" b="0"/>
                <wp:wrapNone/>
                <wp:docPr id="1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3830" cy="6254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24B74" w:rsidRDefault="006A6EBF">
                            <w:pPr>
                              <w:spacing w:line="985" w:lineRule="exact"/>
                              <w:rPr>
                                <w:i/>
                                <w:sz w:val="88"/>
                              </w:rPr>
                            </w:pPr>
                            <w:r>
                              <w:rPr>
                                <w:i/>
                                <w:w w:val="50"/>
                                <w:sz w:val="88"/>
                                <w:u w:val="thick"/>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 o:spid="_x0000_s1068" type="#_x0000_t202" style="position:absolute;left:0;text-align:left;margin-left:354pt;margin-top:3.4pt;width:12.9pt;height:49.25pt;z-index:-25417011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" filled="f" stroked="f">
                <v:textbox inset="0,0,0,0">
                  <w:txbxContent>
                    <w:p w:rsidR="00524B74" w:rsidRDefault="006A6EBF">
                      <w:pPr>
                        <w:spacing w:line="985" w:lineRule="exact"/>
                        <w:rPr>
                          <w:i/>
                          <w:sz w:val="88"/>
                        </w:rPr>
                      </w:pPr>
                      <w:r>
                        <w:rPr>
                          <w:i/>
                          <w:w w:val="50"/>
                          <w:sz w:val="88"/>
                          <w:u w:val="thick"/>
                        </w:rPr>
                        <w:t>=</w:t>
                      </w:r>
                    </w:p>
                  </w:txbxContent>
                </v:textbox>
                <w10:wrap anchorx="page"/>
              </v:shape>
            </w:pict>
          </mc:Fallback>
        </mc:AlternateContent>
      </w:r>
      <w:r>
        <w:rPr>
          <w:i/>
          <w:w w:val="60"/>
          <w:sz w:val="47"/>
        </w:rPr>
        <w:t>·o·</w:t>
      </w:r>
      <w:r>
        <w:rPr>
          <w:i/>
          <w:spacing w:val="29"/>
          <w:w w:val="60"/>
          <w:sz w:val="47"/>
        </w:rPr>
        <w:t xml:space="preserve"> </w:t>
      </w:r>
      <w:r>
        <w:rPr>
          <w:w w:val="60"/>
          <w:sz w:val="63"/>
          <w:u w:val="thick"/>
        </w:rPr>
        <w:t>=ff</w:t>
      </w:r>
      <w:r>
        <w:rPr>
          <w:sz w:val="63"/>
          <w:u w:val="thick"/>
        </w:rPr>
        <w:tab/>
      </w:r>
    </w:p>
    <w:p w:rsidR="00524B74" w:rsidRDefault="006A6EBF">
      <w:pPr>
        <w:pStyle w:val="Heading2"/>
        <w:numPr>
          <w:ilvl w:val="1"/>
          <w:numId w:val="2"/>
        </w:numPr>
        <w:tabs>
          <w:tab w:val="left" w:pos="1098"/>
        </w:tabs>
        <w:spacing w:line="258" w:lineRule="exact"/>
        <w:ind w:hanging="155"/>
        <w:rPr>
          <w:u w:val="none"/>
        </w:rPr>
      </w:pPr>
      <w:r>
        <w:rPr>
          <w:w w:val="80"/>
          <w:u w:val="none"/>
        </w:rPr>
        <w:t>.</w:t>
      </w:r>
      <w:r>
        <w:rPr>
          <w:spacing w:val="18"/>
          <w:w w:val="80"/>
          <w:u w:val="none"/>
        </w:rPr>
        <w:t xml:space="preserve"> </w:t>
      </w:r>
      <w:r>
        <w:rPr>
          <w:spacing w:val="-5"/>
          <w:w w:val="80"/>
          <w:u w:val="thick"/>
        </w:rPr>
        <w:t>1111111</w:t>
      </w:r>
    </w:p>
    <w:p w:rsidR="00524B74" w:rsidRDefault="006A6EBF">
      <w:pPr>
        <w:spacing w:line="211" w:lineRule="exact"/>
        <w:ind w:left="1116" w:right="1600"/>
        <w:jc w:val="center"/>
        <w:rPr>
          <w:rFonts w:ascii="Times New Roman"/>
          <w:i/>
          <w:sz w:val="23"/>
        </w:rPr>
      </w:pPr>
      <w:r>
        <w:rPr>
          <w:rFonts w:ascii="Times New Roman"/>
          <w:i/>
          <w:w w:val="60"/>
          <w:sz w:val="23"/>
        </w:rPr>
        <w:t>n'=</w:t>
      </w:r>
    </w:p>
    <w:p w:rsidR="00524B74" w:rsidRDefault="006A6EBF">
      <w:pPr>
        <w:pStyle w:val="BodyText"/>
        <w:rPr>
          <w:rFonts w:ascii="Times New Roman"/>
          <w:i/>
          <w:sz w:val="34"/>
        </w:rPr>
      </w:pPr>
      <w:r>
        <w:br w:type="column"/>
      </w:r>
    </w:p>
    <w:p w:rsidR="00524B74" w:rsidRDefault="00524B74">
      <w:pPr>
        <w:pStyle w:val="BodyText"/>
        <w:spacing w:before="2"/>
        <w:rPr>
          <w:rFonts w:ascii="Times New Roman"/>
          <w:i/>
          <w:sz w:val="29"/>
        </w:rPr>
      </w:pPr>
    </w:p>
    <w:p w:rsidR="00524B74" w:rsidRDefault="006A6EBF">
      <w:pPr>
        <w:spacing w:line="314" w:lineRule="exact"/>
        <w:ind w:left="248"/>
        <w:rPr>
          <w:sz w:val="30"/>
        </w:rPr>
      </w:pPr>
      <w:r>
        <w:rPr>
          <w:rFonts w:ascii="Times New Roman"/>
          <w:w w:val="105"/>
          <w:sz w:val="27"/>
        </w:rPr>
        <w:t xml:space="preserve">.  </w:t>
      </w:r>
      <w:r>
        <w:rPr>
          <w:rFonts w:ascii="Times New Roman"/>
          <w:i/>
          <w:w w:val="105"/>
          <w:sz w:val="27"/>
        </w:rPr>
        <w:t>C.Or-1?</w:t>
      </w:r>
      <w:r>
        <w:rPr>
          <w:rFonts w:ascii="Times New Roman"/>
          <w:w w:val="105"/>
        </w:rPr>
        <w:t>A.C:r</w:t>
      </w:r>
      <w:r>
        <w:rPr>
          <w:rFonts w:ascii="Times New Roman"/>
          <w:spacing w:val="19"/>
          <w:w w:val="105"/>
        </w:rPr>
        <w:t xml:space="preserve"> </w:t>
      </w:r>
      <w:r>
        <w:rPr>
          <w:rFonts w:ascii="Times New Roman"/>
          <w:w w:val="105"/>
          <w:u w:val="thick"/>
          <w:vertAlign w:val="subscript"/>
        </w:rPr>
        <w:t>i::.</w:t>
      </w:r>
      <w:r>
        <w:rPr>
          <w:w w:val="105"/>
          <w:sz w:val="30"/>
          <w:u w:val="thick"/>
        </w:rPr>
        <w:t>.0</w:t>
      </w:r>
    </w:p>
    <w:p w:rsidR="00524B74" w:rsidRDefault="006A6EBF">
      <w:pPr>
        <w:spacing w:line="394" w:lineRule="exact"/>
        <w:ind w:left="438"/>
        <w:rPr>
          <w:rFonts w:ascii="Times New Roman"/>
          <w:sz w:val="37"/>
        </w:rPr>
      </w:pPr>
      <w:r>
        <w:rPr>
          <w:i/>
          <w:w w:val="85"/>
          <w:sz w:val="30"/>
        </w:rPr>
        <w:t>.::,L&gt;</w:t>
      </w:r>
      <w:r>
        <w:rPr>
          <w:i/>
          <w:spacing w:val="-35"/>
          <w:w w:val="85"/>
          <w:sz w:val="30"/>
        </w:rPr>
        <w:t xml:space="preserve"> </w:t>
      </w:r>
      <w:r>
        <w:rPr>
          <w:i/>
          <w:w w:val="85"/>
          <w:sz w:val="30"/>
        </w:rPr>
        <w:t>&lt;;-.:.</w:t>
      </w:r>
      <w:r>
        <w:rPr>
          <w:i/>
          <w:spacing w:val="-57"/>
          <w:w w:val="85"/>
          <w:sz w:val="30"/>
        </w:rPr>
        <w:t xml:space="preserve"> </w:t>
      </w:r>
      <w:r>
        <w:rPr>
          <w:rFonts w:ascii="Times New Roman"/>
          <w:w w:val="85"/>
          <w:sz w:val="37"/>
        </w:rPr>
        <w:t>A.we:.</w:t>
      </w:r>
    </w:p>
    <w:sectPr w:rsidR="00524B74">
      <w:type w:val="continuous"/>
      <w:pgSz w:w="12240" w:h="15840"/>
      <w:pgMar w:top="340" w:right="40" w:bottom="280" w:left="60" w:header="720" w:footer="720" w:gutter="0"/>
      <w:cols w:num="3" w:space="720" w:equalWidth="0">
        <w:col w:w="5147" w:space="40"/>
        <w:col w:w="2948" w:space="39"/>
        <w:col w:w="3966"/>
      </w:cols>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00000" w:rsidRDefault="006A6EBF">
      <w:r>
        <w:separator/>
      </w:r>
    </w:p>
  </w:endnote>
  <w:endnote w:type="continuationSeparator" w:id="0">
    <w:p w:rsidR="00000000" w:rsidRDefault="006A6EB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24B74" w:rsidRDefault="006A6EBF">
    <w:pPr>
      <w:pStyle w:val="BodyText"/>
      <w:spacing w:line="14" w:lineRule="auto"/>
      <w:rPr>
        <w:sz w:val="18"/>
      </w:rPr>
    </w:pPr>
    <w:r>
      <w:rPr>
        <w:noProof/>
      </w:rPr>
      <mc:AlternateContent>
        <mc:Choice Requires="wps">
          <w:drawing>
            <wp:anchor distT="0" distB="0" distL="114300" distR="114300" simplePos="0" relativeHeight="249086976" behindDoc="1" locked="0" layoutInCell="1" allowOverlap="1">
              <wp:simplePos x="0" y="0"/>
              <wp:positionH relativeFrom="page">
                <wp:posOffset>3726815</wp:posOffset>
              </wp:positionH>
              <wp:positionV relativeFrom="page">
                <wp:posOffset>8927465</wp:posOffset>
              </wp:positionV>
              <wp:extent cx="254000" cy="248285"/>
              <wp:effectExtent l="0" t="0" r="0" b="0"/>
              <wp:wrapNone/>
              <wp:docPr id="10"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4000" cy="2482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24B74" w:rsidRDefault="006A6EBF">
                          <w:pPr>
                            <w:pStyle w:val="BodyText"/>
                            <w:spacing w:before="65"/>
                            <w:ind w:left="60"/>
                          </w:pPr>
                          <w:r>
                            <w:fldChar w:fldCharType="begin"/>
                          </w:r>
                          <w:r>
                            <w:rPr>
                              <w:w w:val="110"/>
                            </w:rPr>
                            <w:instrText xml:space="preserve"> PAGE </w:instrText>
                          </w:r>
                          <w:r>
                            <w:fldChar w:fldCharType="separate"/>
                          </w:r>
                          <w:r>
                            <w:t>11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69" type="#_x0000_t202" style="position:absolute;margin-left:293.45pt;margin-top:702.95pt;width:20pt;height:19.55pt;z-index:-2542295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" filled="f" stroked="f">
              <v:textbox inset="0,0,0,0">
                <w:txbxContent>
                  <w:p w:rsidR="00524B74" w:rsidRDefault="006A6EBF">
                    <w:pPr>
                      <w:pStyle w:val="BodyText"/>
                      <w:spacing w:before="65"/>
                      <w:ind w:left="60"/>
                    </w:pPr>
                    <w:r>
                      <w:fldChar w:fldCharType="begin"/>
                    </w:r>
                    <w:r>
                      <w:rPr>
                        <w:w w:val="110"/>
                      </w:rPr>
                      <w:instrText xml:space="preserve"> PAGE </w:instrText>
                    </w:r>
                    <w:r>
                      <w:fldChar w:fldCharType="separate"/>
                    </w:r>
                    <w:r>
                      <w:t>11</w:t>
                    </w:r>
                    <w:r>
                      <w:fldChar w:fldCharType="end"/>
                    </w:r>
                  </w:p>
                </w:txbxContent>
              </v:textbox>
              <w10:wrap anchorx="page" anchory="page"/>
            </v:shape>
          </w:pict>
        </mc:Fallback>
      </mc:AlternateContent>
    </w: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24B74" w:rsidRDefault="00524B74">
    <w:pPr>
      <w:pStyle w:val="BodyText"/>
      <w:spacing w:line="14" w:lineRule="auto"/>
      <w:rPr>
        <w:sz w:val="2"/>
      </w:rP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24B74" w:rsidRDefault="00524B74">
    <w:pPr>
      <w:pStyle w:val="BodyText"/>
      <w:spacing w:line="14" w:lineRule="auto"/>
      <w:rPr>
        <w:sz w:val="2"/>
      </w:rP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24B74" w:rsidRDefault="00524B74">
    <w:pPr>
      <w:pStyle w:val="BodyText"/>
      <w:spacing w:line="14" w:lineRule="auto"/>
      <w:rPr>
        <w:sz w:val="2"/>
      </w:rPr>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24B74" w:rsidRDefault="00524B74">
    <w:pPr>
      <w:pStyle w:val="BodyText"/>
      <w:spacing w:line="14" w:lineRule="auto"/>
      <w:rPr>
        <w:sz w:val="2"/>
      </w:rPr>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24B74" w:rsidRDefault="00524B74">
    <w:pPr>
      <w:pStyle w:val="BodyText"/>
      <w:spacing w:line="14" w:lineRule="auto"/>
      <w:rPr>
        <w:sz w:val="2"/>
      </w:rPr>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24B74" w:rsidRDefault="00524B74">
    <w:pPr>
      <w:pStyle w:val="BodyText"/>
      <w:spacing w:line="14" w:lineRule="auto"/>
      <w:rPr>
        <w:sz w:val="2"/>
      </w:rPr>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24B74" w:rsidRDefault="00524B74">
    <w:pPr>
      <w:pStyle w:val="BodyText"/>
      <w:spacing w:line="14" w:lineRule="auto"/>
      <w:rPr>
        <w:sz w:val="2"/>
      </w:rPr>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24B74" w:rsidRDefault="00524B74">
    <w:pPr>
      <w:pStyle w:val="BodyText"/>
      <w:spacing w:line="14" w:lineRule="auto"/>
      <w:rPr>
        <w:sz w:val="2"/>
      </w:rPr>
    </w:pPr>
  </w:p>
</w:ftr>
</file>

<file path=word/footer1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24B74" w:rsidRDefault="006A6EBF">
    <w:pPr>
      <w:pStyle w:val="BodyText"/>
      <w:spacing w:line="14" w:lineRule="auto"/>
      <w:rPr>
        <w:sz w:val="20"/>
      </w:rPr>
    </w:pPr>
    <w:r>
      <w:rPr>
        <w:noProof/>
      </w:rPr>
      <mc:AlternateContent>
        <mc:Choice Requires="wps">
          <w:drawing>
            <wp:anchor distT="0" distB="0" distL="114300" distR="114300" simplePos="0" relativeHeight="249090048" behindDoc="1" locked="0" layoutInCell="1" allowOverlap="1">
              <wp:simplePos x="0" y="0"/>
              <wp:positionH relativeFrom="page">
                <wp:posOffset>3777615</wp:posOffset>
              </wp:positionH>
              <wp:positionV relativeFrom="page">
                <wp:posOffset>8931910</wp:posOffset>
              </wp:positionV>
              <wp:extent cx="184150" cy="246380"/>
              <wp:effectExtent l="0" t="0" r="0" b="0"/>
              <wp:wrapNone/>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4150" cy="2463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24B74" w:rsidRDefault="006A6EBF">
                          <w:pPr>
                            <w:pStyle w:val="BodyText"/>
                            <w:spacing w:before="101"/>
                            <w:ind w:left="89"/>
                          </w:pPr>
                          <w:r>
                            <w:fldChar w:fldCharType="begin"/>
                          </w:r>
                          <w:r>
                            <w:rPr>
                              <w:w w:val="104"/>
                            </w:rPr>
                            <w:instrText xml:space="preserve"> PAGE </w:instrText>
                          </w:r>
                          <w:r>
                            <w:fldChar w:fldCharType="separate"/>
                          </w:r>
                          <w:r>
                            <w:t>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_x0000_s1072" type="#_x0000_t202" style="position:absolute;margin-left:297.45pt;margin-top:703.3pt;width:14.5pt;height:19.4pt;z-index:-25422643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" filled="f" stroked="f">
              <v:textbox inset="0,0,0,0">
                <w:txbxContent>
                  <w:p w:rsidR="00524B74" w:rsidRDefault="006A6EBF">
                    <w:pPr>
                      <w:pStyle w:val="BodyText"/>
                      <w:spacing w:before="101"/>
                      <w:ind w:left="89"/>
                    </w:pPr>
                    <w:r>
                      <w:fldChar w:fldCharType="begin"/>
                    </w:r>
                    <w:r>
                      <w:rPr>
                        <w:w w:val="104"/>
                      </w:rPr>
                      <w:instrText xml:space="preserve"> PAGE </w:instrText>
                    </w:r>
                    <w:r>
                      <w:fldChar w:fldCharType="separate"/>
                    </w:r>
                    <w:r>
                      <w:t>5</w:t>
                    </w:r>
                    <w:r>
                      <w:fldChar w:fldCharType="end"/>
                    </w:r>
                  </w:p>
                </w:txbxContent>
              </v:textbox>
              <w10:wrap anchorx="page" anchory="page"/>
            </v:shape>
          </w:pict>
        </mc:Fallback>
      </mc:AlternateContent>
    </w:r>
  </w:p>
</w:ftr>
</file>

<file path=word/footer1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24B74" w:rsidRDefault="00524B74">
    <w:pPr>
      <w:pStyle w:val="BodyText"/>
      <w:spacing w:line="14" w:lineRule="auto"/>
      <w:rPr>
        <w:sz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24B74" w:rsidRDefault="006A6EBF">
    <w:pPr>
      <w:pStyle w:val="BodyText"/>
      <w:spacing w:line="14" w:lineRule="auto"/>
      <w:rPr>
        <w:sz w:val="20"/>
      </w:rPr>
    </w:pPr>
    <w:r>
      <w:rPr>
        <w:noProof/>
      </w:rPr>
      <mc:AlternateContent>
        <mc:Choice Requires="wps">
          <w:drawing>
            <wp:anchor distT="0" distB="0" distL="114300" distR="114300" simplePos="0" relativeHeight="249088000" behindDoc="1" locked="0" layoutInCell="1" allowOverlap="1">
              <wp:simplePos x="0" y="0"/>
              <wp:positionH relativeFrom="page">
                <wp:posOffset>3715385</wp:posOffset>
              </wp:positionH>
              <wp:positionV relativeFrom="page">
                <wp:posOffset>9413875</wp:posOffset>
              </wp:positionV>
              <wp:extent cx="260985" cy="201930"/>
              <wp:effectExtent l="0" t="0" r="0" b="0"/>
              <wp:wrapNone/>
              <wp:docPr id="8"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0985" cy="2019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24B74" w:rsidRDefault="006A6EBF">
                          <w:pPr>
                            <w:spacing w:before="9"/>
                            <w:ind w:left="74"/>
                            <w:rPr>
                              <w:rFonts w:ascii="Times New Roman"/>
                              <w:sz w:val="25"/>
                            </w:rPr>
                          </w:pPr>
                          <w:r>
                            <w:fldChar w:fldCharType="begin"/>
                          </w:r>
                          <w:r>
                            <w:rPr>
                              <w:rFonts w:ascii="Times New Roman"/>
                              <w:w w:val="110"/>
                              <w:sz w:val="25"/>
                            </w:rPr>
                            <w:instrText xml:space="preserve"> PAGE </w:instrText>
                          </w:r>
                          <w:r>
                            <w:fldChar w:fldCharType="separate"/>
                          </w:r>
                          <w:r>
                            <w:t>14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70" type="#_x0000_t202" style="position:absolute;margin-left:292.55pt;margin-top:741.25pt;width:20.55pt;height:15.9pt;z-index:-2542284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" filled="f" stroked="f">
              <v:textbox inset="0,0,0,0">
                <w:txbxContent>
                  <w:p w:rsidR="00524B74" w:rsidRDefault="006A6EBF">
                    <w:pPr>
                      <w:spacing w:before="9"/>
                      <w:ind w:left="74"/>
                      <w:rPr>
                        <w:rFonts w:ascii="Times New Roman"/>
                        <w:sz w:val="25"/>
                      </w:rPr>
                    </w:pPr>
                    <w:r>
                      <w:fldChar w:fldCharType="begin"/>
                    </w:r>
                    <w:r>
                      <w:rPr>
                        <w:rFonts w:ascii="Times New Roman"/>
                        <w:w w:val="110"/>
                        <w:sz w:val="25"/>
                      </w:rPr>
                      <w:instrText xml:space="preserve"> PAGE </w:instrText>
                    </w:r>
                    <w:r>
                      <w:fldChar w:fldCharType="separate"/>
                    </w:r>
                    <w:r>
                      <w:t>14</w:t>
                    </w:r>
                    <w:r>
                      <w:fldChar w:fldCharType="end"/>
                    </w:r>
                  </w:p>
                </w:txbxContent>
              </v:textbox>
              <w10:wrap anchorx="page" anchory="page"/>
            </v:shape>
          </w:pict>
        </mc:Fallback>
      </mc:AlternateContent>
    </w:r>
  </w:p>
</w:ftr>
</file>

<file path=word/footer2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24B74" w:rsidRDefault="00524B74">
    <w:pPr>
      <w:pStyle w:val="BodyText"/>
      <w:spacing w:line="14" w:lineRule="auto"/>
      <w:rPr>
        <w:sz w:val="2"/>
      </w:rPr>
    </w:pPr>
  </w:p>
</w:ftr>
</file>

<file path=word/footer2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24B74" w:rsidRDefault="006A6EBF">
    <w:pPr>
      <w:pStyle w:val="BodyText"/>
      <w:spacing w:line="14" w:lineRule="auto"/>
      <w:rPr>
        <w:sz w:val="20"/>
      </w:rPr>
    </w:pPr>
    <w:r>
      <w:rPr>
        <w:noProof/>
      </w:rPr>
      <mc:AlternateContent>
        <mc:Choice Requires="wps">
          <w:drawing>
            <wp:anchor distT="0" distB="0" distL="114300" distR="114300" simplePos="0" relativeHeight="249091072" behindDoc="1" locked="0" layoutInCell="1" allowOverlap="1">
              <wp:simplePos x="0" y="0"/>
              <wp:positionH relativeFrom="page">
                <wp:posOffset>3768725</wp:posOffset>
              </wp:positionH>
              <wp:positionV relativeFrom="page">
                <wp:posOffset>8933180</wp:posOffset>
              </wp:positionV>
              <wp:extent cx="250825" cy="239395"/>
              <wp:effectExtent l="0" t="0" r="0" b="0"/>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0825" cy="2393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24B74" w:rsidRDefault="006A6EBF">
                          <w:pPr>
                            <w:pStyle w:val="BodyText"/>
                            <w:spacing w:before="92"/>
                            <w:ind w:left="198"/>
                          </w:pPr>
                          <w:r>
                            <w:fldChar w:fldCharType="begin"/>
                          </w:r>
                          <w:r>
                            <w:rPr>
                              <w:w w:val="106"/>
                            </w:rPr>
                            <w:instrText xml:space="preserve"> PAGE </w:instrText>
                          </w:r>
                          <w:r>
                            <w:fldChar w:fldCharType="separate"/>
                          </w:r>
                          <w:r>
                            <w:t>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73" type="#_x0000_t202" style="position:absolute;margin-left:296.75pt;margin-top:703.4pt;width:19.75pt;height:18.85pt;z-index:-2542254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" filled="f" stroked="f">
              <v:textbox inset="0,0,0,0">
                <w:txbxContent>
                  <w:p w:rsidR="00524B74" w:rsidRDefault="006A6EBF">
                    <w:pPr>
                      <w:pStyle w:val="BodyText"/>
                      <w:spacing w:before="92"/>
                      <w:ind w:left="198"/>
                    </w:pPr>
                    <w:r>
                      <w:fldChar w:fldCharType="begin"/>
                    </w:r>
                    <w:r>
                      <w:rPr>
                        <w:w w:val="106"/>
                      </w:rPr>
                      <w:instrText xml:space="preserve"> PAGE </w:instrText>
                    </w:r>
                    <w:r>
                      <w:fldChar w:fldCharType="separate"/>
                    </w:r>
                    <w:r>
                      <w:t>6</w:t>
                    </w:r>
                    <w:r>
                      <w:fldChar w:fldCharType="end"/>
                    </w:r>
                  </w:p>
                </w:txbxContent>
              </v:textbox>
              <w10:wrap anchorx="page" anchory="page"/>
            </v:shape>
          </w:pict>
        </mc:Fallback>
      </mc:AlternateContent>
    </w:r>
  </w:p>
</w:ftr>
</file>

<file path=word/footer2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24B74" w:rsidRDefault="00524B74">
    <w:pPr>
      <w:pStyle w:val="BodyText"/>
      <w:spacing w:line="14" w:lineRule="auto"/>
      <w:rPr>
        <w:sz w:val="2"/>
      </w:rPr>
    </w:pPr>
  </w:p>
</w:ftr>
</file>

<file path=word/footer2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24B74" w:rsidRDefault="00524B74">
    <w:pPr>
      <w:pStyle w:val="BodyText"/>
      <w:spacing w:line="14" w:lineRule="auto"/>
      <w:rPr>
        <w:sz w:val="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24B74" w:rsidRDefault="00524B74">
    <w:pPr>
      <w:pStyle w:val="BodyText"/>
      <w:spacing w:line="14" w:lineRule="auto"/>
      <w:rPr>
        <w:sz w:val="2"/>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24B74" w:rsidRDefault="006A6EBF">
    <w:pPr>
      <w:pStyle w:val="BodyText"/>
      <w:spacing w:line="14" w:lineRule="auto"/>
      <w:rPr>
        <w:sz w:val="20"/>
      </w:rPr>
    </w:pPr>
    <w:r>
      <w:rPr>
        <w:noProof/>
      </w:rPr>
      <mc:AlternateContent>
        <mc:Choice Requires="wps">
          <w:drawing>
            <wp:anchor distT="0" distB="0" distL="114300" distR="114300" simplePos="0" relativeHeight="249089024" behindDoc="1" locked="0" layoutInCell="1" allowOverlap="1">
              <wp:simplePos x="0" y="0"/>
              <wp:positionH relativeFrom="page">
                <wp:posOffset>3729355</wp:posOffset>
              </wp:positionH>
              <wp:positionV relativeFrom="page">
                <wp:posOffset>8943340</wp:posOffset>
              </wp:positionV>
              <wp:extent cx="250825" cy="233680"/>
              <wp:effectExtent l="0" t="0" r="0" b="0"/>
              <wp:wrapNone/>
              <wp:docPr id="6"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0825" cy="2336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24B74" w:rsidRDefault="006A6EBF">
                          <w:pPr>
                            <w:pStyle w:val="BodyText"/>
                            <w:spacing w:before="83"/>
                            <w:ind w:left="60"/>
                          </w:pPr>
                          <w:r>
                            <w:fldChar w:fldCharType="begin"/>
                          </w:r>
                          <w:r>
                            <w:rPr>
                              <w:w w:val="105"/>
                            </w:rPr>
                            <w:instrText xml:space="preserve"> PAGE </w:instrText>
                          </w:r>
                          <w:r>
                            <w:fldChar w:fldCharType="separate"/>
                          </w:r>
                          <w:r>
                            <w:t>20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_x0000_s1071" type="#_x0000_t202" style="position:absolute;margin-left:293.65pt;margin-top:704.2pt;width:19.75pt;height:18.4pt;z-index:-25422745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" filled="f" stroked="f">
              <v:textbox inset="0,0,0,0">
                <w:txbxContent>
                  <w:p w:rsidR="00524B74" w:rsidRDefault="006A6EBF">
                    <w:pPr>
                      <w:pStyle w:val="BodyText"/>
                      <w:spacing w:before="83"/>
                      <w:ind w:left="60"/>
                    </w:pPr>
                    <w:r>
                      <w:fldChar w:fldCharType="begin"/>
                    </w:r>
                    <w:r>
                      <w:rPr>
                        <w:w w:val="105"/>
                      </w:rPr>
                      <w:instrText xml:space="preserve"> PAGE </w:instrText>
                    </w:r>
                    <w:r>
                      <w:fldChar w:fldCharType="separate"/>
                    </w:r>
                    <w:r>
                      <w:t>20</w:t>
                    </w:r>
                    <w:r>
                      <w:fldChar w:fldCharType="end"/>
                    </w:r>
                  </w:p>
                </w:txbxContent>
              </v:textbox>
              <w10:wrap anchorx="page" anchory="page"/>
            </v:shape>
          </w:pict>
        </mc:Fallback>
      </mc:AlternateConten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24B74" w:rsidRDefault="00524B74">
    <w:pPr>
      <w:pStyle w:val="BodyText"/>
      <w:spacing w:line="14" w:lineRule="auto"/>
      <w:rPr>
        <w:sz w:val="2"/>
      </w:rP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24B74" w:rsidRDefault="00524B74">
    <w:pPr>
      <w:pStyle w:val="BodyText"/>
      <w:spacing w:line="14" w:lineRule="auto"/>
      <w:rPr>
        <w:sz w:val="2"/>
      </w:rP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24B74" w:rsidRDefault="00524B74">
    <w:pPr>
      <w:pStyle w:val="BodyText"/>
      <w:spacing w:line="14" w:lineRule="auto"/>
      <w:rPr>
        <w:sz w:val="2"/>
      </w:rP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24B74" w:rsidRDefault="00524B74">
    <w:pPr>
      <w:pStyle w:val="BodyText"/>
      <w:spacing w:line="14" w:lineRule="auto"/>
      <w:rPr>
        <w:sz w:val="2"/>
      </w:rP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24B74" w:rsidRDefault="00524B74">
    <w:pPr>
      <w:pStyle w:val="BodyText"/>
      <w:spacing w:line="14" w:lineRule="auto"/>
      <w:rPr>
        <w:sz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00000" w:rsidRDefault="006A6EBF">
      <w:r>
        <w:separator/>
      </w:r>
    </w:p>
  </w:footnote>
  <w:footnote w:type="continuationSeparator" w:id="0">
    <w:p w:rsidR="00000000" w:rsidRDefault="006A6EB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7C45CE"/>
    <w:multiLevelType w:val="hybridMultilevel"/>
    <w:tmpl w:val="59DE1A8C"/>
    <w:lvl w:ilvl="0" w:tplc="F56862C8">
      <w:start w:val="1"/>
      <w:numFmt w:val="decimal"/>
      <w:lvlText w:val="%1."/>
      <w:lvlJc w:val="left"/>
      <w:pPr>
        <w:ind w:left="2106" w:hanging="726"/>
        <w:jc w:val="left"/>
      </w:pPr>
      <w:rPr>
        <w:rFonts w:hint="default"/>
        <w:b/>
        <w:bCs/>
        <w:spacing w:val="-1"/>
        <w:w w:val="108"/>
      </w:rPr>
    </w:lvl>
    <w:lvl w:ilvl="1" w:tplc="07128042">
      <w:numFmt w:val="bullet"/>
      <w:lvlText w:val="•"/>
      <w:lvlJc w:val="left"/>
      <w:pPr>
        <w:ind w:left="3104" w:hanging="726"/>
      </w:pPr>
      <w:rPr>
        <w:rFonts w:hint="default"/>
      </w:rPr>
    </w:lvl>
    <w:lvl w:ilvl="2" w:tplc="FD10D3D2">
      <w:numFmt w:val="bullet"/>
      <w:lvlText w:val="•"/>
      <w:lvlJc w:val="left"/>
      <w:pPr>
        <w:ind w:left="4108" w:hanging="726"/>
      </w:pPr>
      <w:rPr>
        <w:rFonts w:hint="default"/>
      </w:rPr>
    </w:lvl>
    <w:lvl w:ilvl="3" w:tplc="D9E23270">
      <w:numFmt w:val="bullet"/>
      <w:lvlText w:val="•"/>
      <w:lvlJc w:val="left"/>
      <w:pPr>
        <w:ind w:left="5112" w:hanging="726"/>
      </w:pPr>
      <w:rPr>
        <w:rFonts w:hint="default"/>
      </w:rPr>
    </w:lvl>
    <w:lvl w:ilvl="4" w:tplc="66FC6FEA">
      <w:numFmt w:val="bullet"/>
      <w:lvlText w:val="•"/>
      <w:lvlJc w:val="left"/>
      <w:pPr>
        <w:ind w:left="6116" w:hanging="726"/>
      </w:pPr>
      <w:rPr>
        <w:rFonts w:hint="default"/>
      </w:rPr>
    </w:lvl>
    <w:lvl w:ilvl="5" w:tplc="EFEA9A88">
      <w:numFmt w:val="bullet"/>
      <w:lvlText w:val="•"/>
      <w:lvlJc w:val="left"/>
      <w:pPr>
        <w:ind w:left="7120" w:hanging="726"/>
      </w:pPr>
      <w:rPr>
        <w:rFonts w:hint="default"/>
      </w:rPr>
    </w:lvl>
    <w:lvl w:ilvl="6" w:tplc="F266C688">
      <w:numFmt w:val="bullet"/>
      <w:lvlText w:val="•"/>
      <w:lvlJc w:val="left"/>
      <w:pPr>
        <w:ind w:left="8124" w:hanging="726"/>
      </w:pPr>
      <w:rPr>
        <w:rFonts w:hint="default"/>
      </w:rPr>
    </w:lvl>
    <w:lvl w:ilvl="7" w:tplc="E92AB828">
      <w:numFmt w:val="bullet"/>
      <w:lvlText w:val="•"/>
      <w:lvlJc w:val="left"/>
      <w:pPr>
        <w:ind w:left="9128" w:hanging="726"/>
      </w:pPr>
      <w:rPr>
        <w:rFonts w:hint="default"/>
      </w:rPr>
    </w:lvl>
    <w:lvl w:ilvl="8" w:tplc="5C2C5AA8">
      <w:numFmt w:val="bullet"/>
      <w:lvlText w:val="•"/>
      <w:lvlJc w:val="left"/>
      <w:pPr>
        <w:ind w:left="10132" w:hanging="726"/>
      </w:pPr>
      <w:rPr>
        <w:rFonts w:hint="default"/>
      </w:rPr>
    </w:lvl>
  </w:abstractNum>
  <w:abstractNum w:abstractNumId="1" w15:restartNumberingAfterBreak="0">
    <w:nsid w:val="0F002A7F"/>
    <w:multiLevelType w:val="hybridMultilevel"/>
    <w:tmpl w:val="182E18FC"/>
    <w:lvl w:ilvl="0" w:tplc="C2ACB704">
      <w:start w:val="1"/>
      <w:numFmt w:val="upperLetter"/>
      <w:lvlText w:val="%1."/>
      <w:lvlJc w:val="left"/>
      <w:pPr>
        <w:ind w:left="1367" w:hanging="308"/>
        <w:jc w:val="left"/>
      </w:pPr>
      <w:rPr>
        <w:rFonts w:ascii="Arial" w:eastAsia="Arial" w:hAnsi="Arial" w:cs="Arial" w:hint="default"/>
        <w:spacing w:val="-1"/>
        <w:w w:val="104"/>
        <w:sz w:val="23"/>
        <w:szCs w:val="23"/>
      </w:rPr>
    </w:lvl>
    <w:lvl w:ilvl="1" w:tplc="B1B4DD14">
      <w:numFmt w:val="bullet"/>
      <w:lvlText w:val="•"/>
      <w:lvlJc w:val="left"/>
      <w:pPr>
        <w:ind w:left="2438" w:hanging="308"/>
      </w:pPr>
      <w:rPr>
        <w:rFonts w:hint="default"/>
      </w:rPr>
    </w:lvl>
    <w:lvl w:ilvl="2" w:tplc="CAFE1478">
      <w:numFmt w:val="bullet"/>
      <w:lvlText w:val="•"/>
      <w:lvlJc w:val="left"/>
      <w:pPr>
        <w:ind w:left="3516" w:hanging="308"/>
      </w:pPr>
      <w:rPr>
        <w:rFonts w:hint="default"/>
      </w:rPr>
    </w:lvl>
    <w:lvl w:ilvl="3" w:tplc="8878D88A">
      <w:numFmt w:val="bullet"/>
      <w:lvlText w:val="•"/>
      <w:lvlJc w:val="left"/>
      <w:pPr>
        <w:ind w:left="4594" w:hanging="308"/>
      </w:pPr>
      <w:rPr>
        <w:rFonts w:hint="default"/>
      </w:rPr>
    </w:lvl>
    <w:lvl w:ilvl="4" w:tplc="E30CC054">
      <w:numFmt w:val="bullet"/>
      <w:lvlText w:val="•"/>
      <w:lvlJc w:val="left"/>
      <w:pPr>
        <w:ind w:left="5672" w:hanging="308"/>
      </w:pPr>
      <w:rPr>
        <w:rFonts w:hint="default"/>
      </w:rPr>
    </w:lvl>
    <w:lvl w:ilvl="5" w:tplc="E26A8D18">
      <w:numFmt w:val="bullet"/>
      <w:lvlText w:val="•"/>
      <w:lvlJc w:val="left"/>
      <w:pPr>
        <w:ind w:left="6750" w:hanging="308"/>
      </w:pPr>
      <w:rPr>
        <w:rFonts w:hint="default"/>
      </w:rPr>
    </w:lvl>
    <w:lvl w:ilvl="6" w:tplc="63A082EE">
      <w:numFmt w:val="bullet"/>
      <w:lvlText w:val="•"/>
      <w:lvlJc w:val="left"/>
      <w:pPr>
        <w:ind w:left="7828" w:hanging="308"/>
      </w:pPr>
      <w:rPr>
        <w:rFonts w:hint="default"/>
      </w:rPr>
    </w:lvl>
    <w:lvl w:ilvl="7" w:tplc="8458B062">
      <w:numFmt w:val="bullet"/>
      <w:lvlText w:val="•"/>
      <w:lvlJc w:val="left"/>
      <w:pPr>
        <w:ind w:left="8906" w:hanging="308"/>
      </w:pPr>
      <w:rPr>
        <w:rFonts w:hint="default"/>
      </w:rPr>
    </w:lvl>
    <w:lvl w:ilvl="8" w:tplc="44863460">
      <w:numFmt w:val="bullet"/>
      <w:lvlText w:val="•"/>
      <w:lvlJc w:val="left"/>
      <w:pPr>
        <w:ind w:left="9984" w:hanging="308"/>
      </w:pPr>
      <w:rPr>
        <w:rFonts w:hint="default"/>
      </w:rPr>
    </w:lvl>
  </w:abstractNum>
  <w:abstractNum w:abstractNumId="2" w15:restartNumberingAfterBreak="0">
    <w:nsid w:val="11E24BF6"/>
    <w:multiLevelType w:val="multilevel"/>
    <w:tmpl w:val="60120D44"/>
    <w:lvl w:ilvl="0">
      <w:start w:val="6"/>
      <w:numFmt w:val="decimal"/>
      <w:lvlText w:val="%1"/>
      <w:lvlJc w:val="left"/>
      <w:pPr>
        <w:ind w:left="2094" w:hanging="424"/>
        <w:jc w:val="left"/>
      </w:pPr>
      <w:rPr>
        <w:rFonts w:hint="default"/>
      </w:rPr>
    </w:lvl>
    <w:lvl w:ilvl="1">
      <w:start w:val="2"/>
      <w:numFmt w:val="decimal"/>
      <w:lvlText w:val="%1.%2"/>
      <w:lvlJc w:val="left"/>
      <w:pPr>
        <w:ind w:left="2094" w:hanging="424"/>
        <w:jc w:val="left"/>
      </w:pPr>
      <w:rPr>
        <w:rFonts w:ascii="Arial" w:eastAsia="Arial" w:hAnsi="Arial" w:cs="Arial" w:hint="default"/>
        <w:spacing w:val="-1"/>
        <w:w w:val="107"/>
        <w:sz w:val="23"/>
        <w:szCs w:val="23"/>
      </w:rPr>
    </w:lvl>
    <w:lvl w:ilvl="2">
      <w:numFmt w:val="bullet"/>
      <w:lvlText w:val="•"/>
      <w:lvlJc w:val="left"/>
      <w:pPr>
        <w:ind w:left="4108" w:hanging="424"/>
      </w:pPr>
      <w:rPr>
        <w:rFonts w:hint="default"/>
      </w:rPr>
    </w:lvl>
    <w:lvl w:ilvl="3">
      <w:numFmt w:val="bullet"/>
      <w:lvlText w:val="•"/>
      <w:lvlJc w:val="left"/>
      <w:pPr>
        <w:ind w:left="5112" w:hanging="424"/>
      </w:pPr>
      <w:rPr>
        <w:rFonts w:hint="default"/>
      </w:rPr>
    </w:lvl>
    <w:lvl w:ilvl="4">
      <w:numFmt w:val="bullet"/>
      <w:lvlText w:val="•"/>
      <w:lvlJc w:val="left"/>
      <w:pPr>
        <w:ind w:left="6116" w:hanging="424"/>
      </w:pPr>
      <w:rPr>
        <w:rFonts w:hint="default"/>
      </w:rPr>
    </w:lvl>
    <w:lvl w:ilvl="5">
      <w:numFmt w:val="bullet"/>
      <w:lvlText w:val="•"/>
      <w:lvlJc w:val="left"/>
      <w:pPr>
        <w:ind w:left="7120" w:hanging="424"/>
      </w:pPr>
      <w:rPr>
        <w:rFonts w:hint="default"/>
      </w:rPr>
    </w:lvl>
    <w:lvl w:ilvl="6">
      <w:numFmt w:val="bullet"/>
      <w:lvlText w:val="•"/>
      <w:lvlJc w:val="left"/>
      <w:pPr>
        <w:ind w:left="8124" w:hanging="424"/>
      </w:pPr>
      <w:rPr>
        <w:rFonts w:hint="default"/>
      </w:rPr>
    </w:lvl>
    <w:lvl w:ilvl="7">
      <w:numFmt w:val="bullet"/>
      <w:lvlText w:val="•"/>
      <w:lvlJc w:val="left"/>
      <w:pPr>
        <w:ind w:left="9128" w:hanging="424"/>
      </w:pPr>
      <w:rPr>
        <w:rFonts w:hint="default"/>
      </w:rPr>
    </w:lvl>
    <w:lvl w:ilvl="8">
      <w:numFmt w:val="bullet"/>
      <w:lvlText w:val="•"/>
      <w:lvlJc w:val="left"/>
      <w:pPr>
        <w:ind w:left="10132" w:hanging="424"/>
      </w:pPr>
      <w:rPr>
        <w:rFonts w:hint="default"/>
      </w:rPr>
    </w:lvl>
  </w:abstractNum>
  <w:abstractNum w:abstractNumId="3" w15:restartNumberingAfterBreak="0">
    <w:nsid w:val="176B2557"/>
    <w:multiLevelType w:val="multilevel"/>
    <w:tmpl w:val="66CACC76"/>
    <w:lvl w:ilvl="0">
      <w:start w:val="9"/>
      <w:numFmt w:val="decimal"/>
      <w:lvlText w:val="%1"/>
      <w:lvlJc w:val="left"/>
      <w:pPr>
        <w:ind w:left="2195" w:hanging="411"/>
        <w:jc w:val="left"/>
      </w:pPr>
      <w:rPr>
        <w:rFonts w:hint="default"/>
      </w:rPr>
    </w:lvl>
    <w:lvl w:ilvl="1">
      <w:start w:val="4"/>
      <w:numFmt w:val="decimal"/>
      <w:lvlText w:val="%1.%2"/>
      <w:lvlJc w:val="left"/>
      <w:pPr>
        <w:ind w:left="2195" w:hanging="411"/>
        <w:jc w:val="left"/>
      </w:pPr>
      <w:rPr>
        <w:rFonts w:hint="default"/>
        <w:w w:val="110"/>
      </w:rPr>
    </w:lvl>
    <w:lvl w:ilvl="2">
      <w:numFmt w:val="bullet"/>
      <w:lvlText w:val="•"/>
      <w:lvlJc w:val="left"/>
      <w:pPr>
        <w:ind w:left="4188" w:hanging="411"/>
      </w:pPr>
      <w:rPr>
        <w:rFonts w:hint="default"/>
      </w:rPr>
    </w:lvl>
    <w:lvl w:ilvl="3">
      <w:numFmt w:val="bullet"/>
      <w:lvlText w:val="•"/>
      <w:lvlJc w:val="left"/>
      <w:pPr>
        <w:ind w:left="5182" w:hanging="411"/>
      </w:pPr>
      <w:rPr>
        <w:rFonts w:hint="default"/>
      </w:rPr>
    </w:lvl>
    <w:lvl w:ilvl="4">
      <w:numFmt w:val="bullet"/>
      <w:lvlText w:val="•"/>
      <w:lvlJc w:val="left"/>
      <w:pPr>
        <w:ind w:left="6176" w:hanging="411"/>
      </w:pPr>
      <w:rPr>
        <w:rFonts w:hint="default"/>
      </w:rPr>
    </w:lvl>
    <w:lvl w:ilvl="5">
      <w:numFmt w:val="bullet"/>
      <w:lvlText w:val="•"/>
      <w:lvlJc w:val="left"/>
      <w:pPr>
        <w:ind w:left="7170" w:hanging="411"/>
      </w:pPr>
      <w:rPr>
        <w:rFonts w:hint="default"/>
      </w:rPr>
    </w:lvl>
    <w:lvl w:ilvl="6">
      <w:numFmt w:val="bullet"/>
      <w:lvlText w:val="•"/>
      <w:lvlJc w:val="left"/>
      <w:pPr>
        <w:ind w:left="8164" w:hanging="411"/>
      </w:pPr>
      <w:rPr>
        <w:rFonts w:hint="default"/>
      </w:rPr>
    </w:lvl>
    <w:lvl w:ilvl="7">
      <w:numFmt w:val="bullet"/>
      <w:lvlText w:val="•"/>
      <w:lvlJc w:val="left"/>
      <w:pPr>
        <w:ind w:left="9158" w:hanging="411"/>
      </w:pPr>
      <w:rPr>
        <w:rFonts w:hint="default"/>
      </w:rPr>
    </w:lvl>
    <w:lvl w:ilvl="8">
      <w:numFmt w:val="bullet"/>
      <w:lvlText w:val="•"/>
      <w:lvlJc w:val="left"/>
      <w:pPr>
        <w:ind w:left="10152" w:hanging="411"/>
      </w:pPr>
      <w:rPr>
        <w:rFonts w:hint="default"/>
      </w:rPr>
    </w:lvl>
  </w:abstractNum>
  <w:abstractNum w:abstractNumId="4" w15:restartNumberingAfterBreak="0">
    <w:nsid w:val="1E956E9A"/>
    <w:multiLevelType w:val="hybridMultilevel"/>
    <w:tmpl w:val="A782B138"/>
    <w:lvl w:ilvl="0" w:tplc="3730BB0E">
      <w:start w:val="1"/>
      <w:numFmt w:val="upperLetter"/>
      <w:lvlText w:val="%1."/>
      <w:lvlJc w:val="left"/>
      <w:pPr>
        <w:ind w:left="2358" w:hanging="311"/>
        <w:jc w:val="right"/>
      </w:pPr>
      <w:rPr>
        <w:rFonts w:hint="default"/>
        <w:spacing w:val="-1"/>
        <w:w w:val="104"/>
      </w:rPr>
    </w:lvl>
    <w:lvl w:ilvl="1" w:tplc="8BDAB3D2">
      <w:numFmt w:val="bullet"/>
      <w:lvlText w:val="•"/>
      <w:lvlJc w:val="left"/>
      <w:pPr>
        <w:ind w:left="3338" w:hanging="311"/>
      </w:pPr>
      <w:rPr>
        <w:rFonts w:hint="default"/>
      </w:rPr>
    </w:lvl>
    <w:lvl w:ilvl="2" w:tplc="014C3344">
      <w:numFmt w:val="bullet"/>
      <w:lvlText w:val="•"/>
      <w:lvlJc w:val="left"/>
      <w:pPr>
        <w:ind w:left="4316" w:hanging="311"/>
      </w:pPr>
      <w:rPr>
        <w:rFonts w:hint="default"/>
      </w:rPr>
    </w:lvl>
    <w:lvl w:ilvl="3" w:tplc="1C3A436A">
      <w:numFmt w:val="bullet"/>
      <w:lvlText w:val="•"/>
      <w:lvlJc w:val="left"/>
      <w:pPr>
        <w:ind w:left="5294" w:hanging="311"/>
      </w:pPr>
      <w:rPr>
        <w:rFonts w:hint="default"/>
      </w:rPr>
    </w:lvl>
    <w:lvl w:ilvl="4" w:tplc="9C5CF060">
      <w:numFmt w:val="bullet"/>
      <w:lvlText w:val="•"/>
      <w:lvlJc w:val="left"/>
      <w:pPr>
        <w:ind w:left="6272" w:hanging="311"/>
      </w:pPr>
      <w:rPr>
        <w:rFonts w:hint="default"/>
      </w:rPr>
    </w:lvl>
    <w:lvl w:ilvl="5" w:tplc="28E427EC">
      <w:numFmt w:val="bullet"/>
      <w:lvlText w:val="•"/>
      <w:lvlJc w:val="left"/>
      <w:pPr>
        <w:ind w:left="7250" w:hanging="311"/>
      </w:pPr>
      <w:rPr>
        <w:rFonts w:hint="default"/>
      </w:rPr>
    </w:lvl>
    <w:lvl w:ilvl="6" w:tplc="E7345F68">
      <w:numFmt w:val="bullet"/>
      <w:lvlText w:val="•"/>
      <w:lvlJc w:val="left"/>
      <w:pPr>
        <w:ind w:left="8228" w:hanging="311"/>
      </w:pPr>
      <w:rPr>
        <w:rFonts w:hint="default"/>
      </w:rPr>
    </w:lvl>
    <w:lvl w:ilvl="7" w:tplc="95BE279A">
      <w:numFmt w:val="bullet"/>
      <w:lvlText w:val="•"/>
      <w:lvlJc w:val="left"/>
      <w:pPr>
        <w:ind w:left="9206" w:hanging="311"/>
      </w:pPr>
      <w:rPr>
        <w:rFonts w:hint="default"/>
      </w:rPr>
    </w:lvl>
    <w:lvl w:ilvl="8" w:tplc="A46AF5B0">
      <w:numFmt w:val="bullet"/>
      <w:lvlText w:val="•"/>
      <w:lvlJc w:val="left"/>
      <w:pPr>
        <w:ind w:left="10184" w:hanging="311"/>
      </w:pPr>
      <w:rPr>
        <w:rFonts w:hint="default"/>
      </w:rPr>
    </w:lvl>
  </w:abstractNum>
  <w:abstractNum w:abstractNumId="5" w15:restartNumberingAfterBreak="0">
    <w:nsid w:val="25A67CB2"/>
    <w:multiLevelType w:val="hybridMultilevel"/>
    <w:tmpl w:val="2828F672"/>
    <w:lvl w:ilvl="0" w:tplc="FCF4E23A">
      <w:start w:val="1"/>
      <w:numFmt w:val="lowerLetter"/>
      <w:lvlText w:val="(%1)"/>
      <w:lvlJc w:val="left"/>
      <w:pPr>
        <w:ind w:left="2108" w:hanging="380"/>
        <w:jc w:val="left"/>
      </w:pPr>
      <w:rPr>
        <w:rFonts w:ascii="Arial" w:eastAsia="Arial" w:hAnsi="Arial" w:cs="Arial" w:hint="default"/>
        <w:spacing w:val="-1"/>
        <w:w w:val="104"/>
        <w:sz w:val="23"/>
        <w:szCs w:val="23"/>
      </w:rPr>
    </w:lvl>
    <w:lvl w:ilvl="1" w:tplc="9172311A">
      <w:numFmt w:val="bullet"/>
      <w:lvlText w:val="•"/>
      <w:lvlJc w:val="left"/>
      <w:pPr>
        <w:ind w:left="3104" w:hanging="380"/>
      </w:pPr>
      <w:rPr>
        <w:rFonts w:hint="default"/>
      </w:rPr>
    </w:lvl>
    <w:lvl w:ilvl="2" w:tplc="2C6A4A78">
      <w:numFmt w:val="bullet"/>
      <w:lvlText w:val="•"/>
      <w:lvlJc w:val="left"/>
      <w:pPr>
        <w:ind w:left="4108" w:hanging="380"/>
      </w:pPr>
      <w:rPr>
        <w:rFonts w:hint="default"/>
      </w:rPr>
    </w:lvl>
    <w:lvl w:ilvl="3" w:tplc="2B166060">
      <w:numFmt w:val="bullet"/>
      <w:lvlText w:val="•"/>
      <w:lvlJc w:val="left"/>
      <w:pPr>
        <w:ind w:left="5112" w:hanging="380"/>
      </w:pPr>
      <w:rPr>
        <w:rFonts w:hint="default"/>
      </w:rPr>
    </w:lvl>
    <w:lvl w:ilvl="4" w:tplc="C0A61E66">
      <w:numFmt w:val="bullet"/>
      <w:lvlText w:val="•"/>
      <w:lvlJc w:val="left"/>
      <w:pPr>
        <w:ind w:left="6116" w:hanging="380"/>
      </w:pPr>
      <w:rPr>
        <w:rFonts w:hint="default"/>
      </w:rPr>
    </w:lvl>
    <w:lvl w:ilvl="5" w:tplc="A5623FE4">
      <w:numFmt w:val="bullet"/>
      <w:lvlText w:val="•"/>
      <w:lvlJc w:val="left"/>
      <w:pPr>
        <w:ind w:left="7120" w:hanging="380"/>
      </w:pPr>
      <w:rPr>
        <w:rFonts w:hint="default"/>
      </w:rPr>
    </w:lvl>
    <w:lvl w:ilvl="6" w:tplc="7AB6FAAC">
      <w:numFmt w:val="bullet"/>
      <w:lvlText w:val="•"/>
      <w:lvlJc w:val="left"/>
      <w:pPr>
        <w:ind w:left="8124" w:hanging="380"/>
      </w:pPr>
      <w:rPr>
        <w:rFonts w:hint="default"/>
      </w:rPr>
    </w:lvl>
    <w:lvl w:ilvl="7" w:tplc="4628DCE8">
      <w:numFmt w:val="bullet"/>
      <w:lvlText w:val="•"/>
      <w:lvlJc w:val="left"/>
      <w:pPr>
        <w:ind w:left="9128" w:hanging="380"/>
      </w:pPr>
      <w:rPr>
        <w:rFonts w:hint="default"/>
      </w:rPr>
    </w:lvl>
    <w:lvl w:ilvl="8" w:tplc="4B8A5432">
      <w:numFmt w:val="bullet"/>
      <w:lvlText w:val="•"/>
      <w:lvlJc w:val="left"/>
      <w:pPr>
        <w:ind w:left="10132" w:hanging="380"/>
      </w:pPr>
      <w:rPr>
        <w:rFonts w:hint="default"/>
      </w:rPr>
    </w:lvl>
  </w:abstractNum>
  <w:abstractNum w:abstractNumId="6" w15:restartNumberingAfterBreak="0">
    <w:nsid w:val="26624A0D"/>
    <w:multiLevelType w:val="multilevel"/>
    <w:tmpl w:val="67966FB6"/>
    <w:lvl w:ilvl="0">
      <w:start w:val="7"/>
      <w:numFmt w:val="decimal"/>
      <w:lvlText w:val="%1"/>
      <w:lvlJc w:val="left"/>
      <w:pPr>
        <w:ind w:left="2232" w:hanging="413"/>
        <w:jc w:val="left"/>
      </w:pPr>
      <w:rPr>
        <w:rFonts w:hint="default"/>
      </w:rPr>
    </w:lvl>
    <w:lvl w:ilvl="1">
      <w:start w:val="3"/>
      <w:numFmt w:val="decimal"/>
      <w:lvlText w:val="%1.%2"/>
      <w:lvlJc w:val="left"/>
      <w:pPr>
        <w:ind w:left="2232" w:hanging="413"/>
        <w:jc w:val="left"/>
      </w:pPr>
      <w:rPr>
        <w:rFonts w:hint="default"/>
        <w:spacing w:val="-1"/>
        <w:w w:val="104"/>
      </w:rPr>
    </w:lvl>
    <w:lvl w:ilvl="2">
      <w:numFmt w:val="bullet"/>
      <w:lvlText w:val="•"/>
      <w:lvlJc w:val="left"/>
      <w:pPr>
        <w:ind w:left="4220" w:hanging="413"/>
      </w:pPr>
      <w:rPr>
        <w:rFonts w:hint="default"/>
      </w:rPr>
    </w:lvl>
    <w:lvl w:ilvl="3">
      <w:numFmt w:val="bullet"/>
      <w:lvlText w:val="•"/>
      <w:lvlJc w:val="left"/>
      <w:pPr>
        <w:ind w:left="5210" w:hanging="413"/>
      </w:pPr>
      <w:rPr>
        <w:rFonts w:hint="default"/>
      </w:rPr>
    </w:lvl>
    <w:lvl w:ilvl="4">
      <w:numFmt w:val="bullet"/>
      <w:lvlText w:val="•"/>
      <w:lvlJc w:val="left"/>
      <w:pPr>
        <w:ind w:left="6200" w:hanging="413"/>
      </w:pPr>
      <w:rPr>
        <w:rFonts w:hint="default"/>
      </w:rPr>
    </w:lvl>
    <w:lvl w:ilvl="5">
      <w:numFmt w:val="bullet"/>
      <w:lvlText w:val="•"/>
      <w:lvlJc w:val="left"/>
      <w:pPr>
        <w:ind w:left="7190" w:hanging="413"/>
      </w:pPr>
      <w:rPr>
        <w:rFonts w:hint="default"/>
      </w:rPr>
    </w:lvl>
    <w:lvl w:ilvl="6">
      <w:numFmt w:val="bullet"/>
      <w:lvlText w:val="•"/>
      <w:lvlJc w:val="left"/>
      <w:pPr>
        <w:ind w:left="8180" w:hanging="413"/>
      </w:pPr>
      <w:rPr>
        <w:rFonts w:hint="default"/>
      </w:rPr>
    </w:lvl>
    <w:lvl w:ilvl="7">
      <w:numFmt w:val="bullet"/>
      <w:lvlText w:val="•"/>
      <w:lvlJc w:val="left"/>
      <w:pPr>
        <w:ind w:left="9170" w:hanging="413"/>
      </w:pPr>
      <w:rPr>
        <w:rFonts w:hint="default"/>
      </w:rPr>
    </w:lvl>
    <w:lvl w:ilvl="8">
      <w:numFmt w:val="bullet"/>
      <w:lvlText w:val="•"/>
      <w:lvlJc w:val="left"/>
      <w:pPr>
        <w:ind w:left="10160" w:hanging="413"/>
      </w:pPr>
      <w:rPr>
        <w:rFonts w:hint="default"/>
      </w:rPr>
    </w:lvl>
  </w:abstractNum>
  <w:abstractNum w:abstractNumId="7" w15:restartNumberingAfterBreak="0">
    <w:nsid w:val="29A55B75"/>
    <w:multiLevelType w:val="multilevel"/>
    <w:tmpl w:val="2738DFA6"/>
    <w:lvl w:ilvl="0">
      <w:start w:val="3"/>
      <w:numFmt w:val="decimal"/>
      <w:lvlText w:val="%1"/>
      <w:lvlJc w:val="left"/>
      <w:pPr>
        <w:ind w:left="2235" w:hanging="415"/>
        <w:jc w:val="left"/>
      </w:pPr>
      <w:rPr>
        <w:rFonts w:hint="default"/>
      </w:rPr>
    </w:lvl>
    <w:lvl w:ilvl="1">
      <w:start w:val="1"/>
      <w:numFmt w:val="decimal"/>
      <w:lvlText w:val="%1.%2"/>
      <w:lvlJc w:val="left"/>
      <w:pPr>
        <w:ind w:left="2235" w:hanging="415"/>
        <w:jc w:val="left"/>
      </w:pPr>
      <w:rPr>
        <w:rFonts w:ascii="Arial" w:eastAsia="Arial" w:hAnsi="Arial" w:cs="Arial" w:hint="default"/>
        <w:spacing w:val="-1"/>
        <w:w w:val="108"/>
        <w:sz w:val="23"/>
        <w:szCs w:val="23"/>
      </w:rPr>
    </w:lvl>
    <w:lvl w:ilvl="2">
      <w:numFmt w:val="bullet"/>
      <w:lvlText w:val="•"/>
      <w:lvlJc w:val="left"/>
      <w:pPr>
        <w:ind w:left="4220" w:hanging="415"/>
      </w:pPr>
      <w:rPr>
        <w:rFonts w:hint="default"/>
      </w:rPr>
    </w:lvl>
    <w:lvl w:ilvl="3">
      <w:numFmt w:val="bullet"/>
      <w:lvlText w:val="•"/>
      <w:lvlJc w:val="left"/>
      <w:pPr>
        <w:ind w:left="5210" w:hanging="415"/>
      </w:pPr>
      <w:rPr>
        <w:rFonts w:hint="default"/>
      </w:rPr>
    </w:lvl>
    <w:lvl w:ilvl="4">
      <w:numFmt w:val="bullet"/>
      <w:lvlText w:val="•"/>
      <w:lvlJc w:val="left"/>
      <w:pPr>
        <w:ind w:left="6200" w:hanging="415"/>
      </w:pPr>
      <w:rPr>
        <w:rFonts w:hint="default"/>
      </w:rPr>
    </w:lvl>
    <w:lvl w:ilvl="5">
      <w:numFmt w:val="bullet"/>
      <w:lvlText w:val="•"/>
      <w:lvlJc w:val="left"/>
      <w:pPr>
        <w:ind w:left="7190" w:hanging="415"/>
      </w:pPr>
      <w:rPr>
        <w:rFonts w:hint="default"/>
      </w:rPr>
    </w:lvl>
    <w:lvl w:ilvl="6">
      <w:numFmt w:val="bullet"/>
      <w:lvlText w:val="•"/>
      <w:lvlJc w:val="left"/>
      <w:pPr>
        <w:ind w:left="8180" w:hanging="415"/>
      </w:pPr>
      <w:rPr>
        <w:rFonts w:hint="default"/>
      </w:rPr>
    </w:lvl>
    <w:lvl w:ilvl="7">
      <w:numFmt w:val="bullet"/>
      <w:lvlText w:val="•"/>
      <w:lvlJc w:val="left"/>
      <w:pPr>
        <w:ind w:left="9170" w:hanging="415"/>
      </w:pPr>
      <w:rPr>
        <w:rFonts w:hint="default"/>
      </w:rPr>
    </w:lvl>
    <w:lvl w:ilvl="8">
      <w:numFmt w:val="bullet"/>
      <w:lvlText w:val="•"/>
      <w:lvlJc w:val="left"/>
      <w:pPr>
        <w:ind w:left="10160" w:hanging="415"/>
      </w:pPr>
      <w:rPr>
        <w:rFonts w:hint="default"/>
      </w:rPr>
    </w:lvl>
  </w:abstractNum>
  <w:abstractNum w:abstractNumId="8" w15:restartNumberingAfterBreak="0">
    <w:nsid w:val="2A246D8D"/>
    <w:multiLevelType w:val="multilevel"/>
    <w:tmpl w:val="8F52D0A2"/>
    <w:lvl w:ilvl="0">
      <w:start w:val="2"/>
      <w:numFmt w:val="decimal"/>
      <w:lvlText w:val="%1"/>
      <w:lvlJc w:val="left"/>
      <w:pPr>
        <w:ind w:left="2206" w:hanging="412"/>
        <w:jc w:val="left"/>
      </w:pPr>
      <w:rPr>
        <w:rFonts w:hint="default"/>
      </w:rPr>
    </w:lvl>
    <w:lvl w:ilvl="1">
      <w:start w:val="1"/>
      <w:numFmt w:val="decimal"/>
      <w:lvlText w:val="%1.%2"/>
      <w:lvlJc w:val="left"/>
      <w:pPr>
        <w:ind w:left="2206" w:hanging="412"/>
        <w:jc w:val="left"/>
      </w:pPr>
      <w:rPr>
        <w:rFonts w:ascii="Arial" w:eastAsia="Arial" w:hAnsi="Arial" w:cs="Arial" w:hint="default"/>
        <w:spacing w:val="-1"/>
        <w:w w:val="107"/>
        <w:sz w:val="23"/>
        <w:szCs w:val="23"/>
      </w:rPr>
    </w:lvl>
    <w:lvl w:ilvl="2">
      <w:numFmt w:val="bullet"/>
      <w:lvlText w:val="•"/>
      <w:lvlJc w:val="left"/>
      <w:pPr>
        <w:ind w:left="4188" w:hanging="412"/>
      </w:pPr>
      <w:rPr>
        <w:rFonts w:hint="default"/>
      </w:rPr>
    </w:lvl>
    <w:lvl w:ilvl="3">
      <w:numFmt w:val="bullet"/>
      <w:lvlText w:val="•"/>
      <w:lvlJc w:val="left"/>
      <w:pPr>
        <w:ind w:left="5182" w:hanging="412"/>
      </w:pPr>
      <w:rPr>
        <w:rFonts w:hint="default"/>
      </w:rPr>
    </w:lvl>
    <w:lvl w:ilvl="4">
      <w:numFmt w:val="bullet"/>
      <w:lvlText w:val="•"/>
      <w:lvlJc w:val="left"/>
      <w:pPr>
        <w:ind w:left="6176" w:hanging="412"/>
      </w:pPr>
      <w:rPr>
        <w:rFonts w:hint="default"/>
      </w:rPr>
    </w:lvl>
    <w:lvl w:ilvl="5">
      <w:numFmt w:val="bullet"/>
      <w:lvlText w:val="•"/>
      <w:lvlJc w:val="left"/>
      <w:pPr>
        <w:ind w:left="7170" w:hanging="412"/>
      </w:pPr>
      <w:rPr>
        <w:rFonts w:hint="default"/>
      </w:rPr>
    </w:lvl>
    <w:lvl w:ilvl="6">
      <w:numFmt w:val="bullet"/>
      <w:lvlText w:val="•"/>
      <w:lvlJc w:val="left"/>
      <w:pPr>
        <w:ind w:left="8164" w:hanging="412"/>
      </w:pPr>
      <w:rPr>
        <w:rFonts w:hint="default"/>
      </w:rPr>
    </w:lvl>
    <w:lvl w:ilvl="7">
      <w:numFmt w:val="bullet"/>
      <w:lvlText w:val="•"/>
      <w:lvlJc w:val="left"/>
      <w:pPr>
        <w:ind w:left="9158" w:hanging="412"/>
      </w:pPr>
      <w:rPr>
        <w:rFonts w:hint="default"/>
      </w:rPr>
    </w:lvl>
    <w:lvl w:ilvl="8">
      <w:numFmt w:val="bullet"/>
      <w:lvlText w:val="•"/>
      <w:lvlJc w:val="left"/>
      <w:pPr>
        <w:ind w:left="10152" w:hanging="412"/>
      </w:pPr>
      <w:rPr>
        <w:rFonts w:hint="default"/>
      </w:rPr>
    </w:lvl>
  </w:abstractNum>
  <w:abstractNum w:abstractNumId="9" w15:restartNumberingAfterBreak="0">
    <w:nsid w:val="2D612493"/>
    <w:multiLevelType w:val="hybridMultilevel"/>
    <w:tmpl w:val="C90A0406"/>
    <w:lvl w:ilvl="0" w:tplc="C42A1F80">
      <w:start w:val="1"/>
      <w:numFmt w:val="upperLetter"/>
      <w:lvlText w:val="%1."/>
      <w:lvlJc w:val="left"/>
      <w:pPr>
        <w:ind w:left="1411" w:hanging="313"/>
        <w:jc w:val="left"/>
      </w:pPr>
      <w:rPr>
        <w:rFonts w:ascii="Arial" w:eastAsia="Arial" w:hAnsi="Arial" w:cs="Arial" w:hint="default"/>
        <w:spacing w:val="-1"/>
        <w:w w:val="107"/>
        <w:sz w:val="23"/>
        <w:szCs w:val="23"/>
      </w:rPr>
    </w:lvl>
    <w:lvl w:ilvl="1" w:tplc="F57A0BB2">
      <w:numFmt w:val="bullet"/>
      <w:lvlText w:val="•"/>
      <w:lvlJc w:val="left"/>
      <w:pPr>
        <w:ind w:left="2492" w:hanging="313"/>
      </w:pPr>
      <w:rPr>
        <w:rFonts w:hint="default"/>
      </w:rPr>
    </w:lvl>
    <w:lvl w:ilvl="2" w:tplc="F3DE1502">
      <w:numFmt w:val="bullet"/>
      <w:lvlText w:val="•"/>
      <w:lvlJc w:val="left"/>
      <w:pPr>
        <w:ind w:left="3564" w:hanging="313"/>
      </w:pPr>
      <w:rPr>
        <w:rFonts w:hint="default"/>
      </w:rPr>
    </w:lvl>
    <w:lvl w:ilvl="3" w:tplc="52867520">
      <w:numFmt w:val="bullet"/>
      <w:lvlText w:val="•"/>
      <w:lvlJc w:val="left"/>
      <w:pPr>
        <w:ind w:left="4636" w:hanging="313"/>
      </w:pPr>
      <w:rPr>
        <w:rFonts w:hint="default"/>
      </w:rPr>
    </w:lvl>
    <w:lvl w:ilvl="4" w:tplc="B63CCD02">
      <w:numFmt w:val="bullet"/>
      <w:lvlText w:val="•"/>
      <w:lvlJc w:val="left"/>
      <w:pPr>
        <w:ind w:left="5708" w:hanging="313"/>
      </w:pPr>
      <w:rPr>
        <w:rFonts w:hint="default"/>
      </w:rPr>
    </w:lvl>
    <w:lvl w:ilvl="5" w:tplc="770EAF20">
      <w:numFmt w:val="bullet"/>
      <w:lvlText w:val="•"/>
      <w:lvlJc w:val="left"/>
      <w:pPr>
        <w:ind w:left="6780" w:hanging="313"/>
      </w:pPr>
      <w:rPr>
        <w:rFonts w:hint="default"/>
      </w:rPr>
    </w:lvl>
    <w:lvl w:ilvl="6" w:tplc="13E6D77C">
      <w:numFmt w:val="bullet"/>
      <w:lvlText w:val="•"/>
      <w:lvlJc w:val="left"/>
      <w:pPr>
        <w:ind w:left="7852" w:hanging="313"/>
      </w:pPr>
      <w:rPr>
        <w:rFonts w:hint="default"/>
      </w:rPr>
    </w:lvl>
    <w:lvl w:ilvl="7" w:tplc="3B20B6B6">
      <w:numFmt w:val="bullet"/>
      <w:lvlText w:val="•"/>
      <w:lvlJc w:val="left"/>
      <w:pPr>
        <w:ind w:left="8924" w:hanging="313"/>
      </w:pPr>
      <w:rPr>
        <w:rFonts w:hint="default"/>
      </w:rPr>
    </w:lvl>
    <w:lvl w:ilvl="8" w:tplc="DE50550E">
      <w:numFmt w:val="bullet"/>
      <w:lvlText w:val="•"/>
      <w:lvlJc w:val="left"/>
      <w:pPr>
        <w:ind w:left="9996" w:hanging="313"/>
      </w:pPr>
      <w:rPr>
        <w:rFonts w:hint="default"/>
      </w:rPr>
    </w:lvl>
  </w:abstractNum>
  <w:abstractNum w:abstractNumId="10" w15:restartNumberingAfterBreak="0">
    <w:nsid w:val="32024613"/>
    <w:multiLevelType w:val="hybridMultilevel"/>
    <w:tmpl w:val="24566288"/>
    <w:lvl w:ilvl="0" w:tplc="54802BB0">
      <w:start w:val="1"/>
      <w:numFmt w:val="upperLetter"/>
      <w:lvlText w:val="%1."/>
      <w:lvlJc w:val="left"/>
      <w:pPr>
        <w:ind w:left="1404" w:hanging="305"/>
        <w:jc w:val="left"/>
      </w:pPr>
      <w:rPr>
        <w:rFonts w:ascii="Arial" w:eastAsia="Arial" w:hAnsi="Arial" w:cs="Arial" w:hint="default"/>
        <w:spacing w:val="-1"/>
        <w:w w:val="104"/>
        <w:sz w:val="23"/>
        <w:szCs w:val="23"/>
      </w:rPr>
    </w:lvl>
    <w:lvl w:ilvl="1" w:tplc="8B024956">
      <w:numFmt w:val="bullet"/>
      <w:lvlText w:val="•"/>
      <w:lvlJc w:val="left"/>
      <w:pPr>
        <w:ind w:left="2474" w:hanging="305"/>
      </w:pPr>
      <w:rPr>
        <w:rFonts w:hint="default"/>
      </w:rPr>
    </w:lvl>
    <w:lvl w:ilvl="2" w:tplc="D0562268">
      <w:numFmt w:val="bullet"/>
      <w:lvlText w:val="•"/>
      <w:lvlJc w:val="left"/>
      <w:pPr>
        <w:ind w:left="3548" w:hanging="305"/>
      </w:pPr>
      <w:rPr>
        <w:rFonts w:hint="default"/>
      </w:rPr>
    </w:lvl>
    <w:lvl w:ilvl="3" w:tplc="4BE4CEAC">
      <w:numFmt w:val="bullet"/>
      <w:lvlText w:val="•"/>
      <w:lvlJc w:val="left"/>
      <w:pPr>
        <w:ind w:left="4622" w:hanging="305"/>
      </w:pPr>
      <w:rPr>
        <w:rFonts w:hint="default"/>
      </w:rPr>
    </w:lvl>
    <w:lvl w:ilvl="4" w:tplc="4CE0A536">
      <w:numFmt w:val="bullet"/>
      <w:lvlText w:val="•"/>
      <w:lvlJc w:val="left"/>
      <w:pPr>
        <w:ind w:left="5696" w:hanging="305"/>
      </w:pPr>
      <w:rPr>
        <w:rFonts w:hint="default"/>
      </w:rPr>
    </w:lvl>
    <w:lvl w:ilvl="5" w:tplc="822E9D5A">
      <w:numFmt w:val="bullet"/>
      <w:lvlText w:val="•"/>
      <w:lvlJc w:val="left"/>
      <w:pPr>
        <w:ind w:left="6770" w:hanging="305"/>
      </w:pPr>
      <w:rPr>
        <w:rFonts w:hint="default"/>
      </w:rPr>
    </w:lvl>
    <w:lvl w:ilvl="6" w:tplc="2FC02306">
      <w:numFmt w:val="bullet"/>
      <w:lvlText w:val="•"/>
      <w:lvlJc w:val="left"/>
      <w:pPr>
        <w:ind w:left="7844" w:hanging="305"/>
      </w:pPr>
      <w:rPr>
        <w:rFonts w:hint="default"/>
      </w:rPr>
    </w:lvl>
    <w:lvl w:ilvl="7" w:tplc="E196EBDE">
      <w:numFmt w:val="bullet"/>
      <w:lvlText w:val="•"/>
      <w:lvlJc w:val="left"/>
      <w:pPr>
        <w:ind w:left="8918" w:hanging="305"/>
      </w:pPr>
      <w:rPr>
        <w:rFonts w:hint="default"/>
      </w:rPr>
    </w:lvl>
    <w:lvl w:ilvl="8" w:tplc="4AE463FE">
      <w:numFmt w:val="bullet"/>
      <w:lvlText w:val="•"/>
      <w:lvlJc w:val="left"/>
      <w:pPr>
        <w:ind w:left="9992" w:hanging="305"/>
      </w:pPr>
      <w:rPr>
        <w:rFonts w:hint="default"/>
      </w:rPr>
    </w:lvl>
  </w:abstractNum>
  <w:abstractNum w:abstractNumId="11" w15:restartNumberingAfterBreak="0">
    <w:nsid w:val="32105DD6"/>
    <w:multiLevelType w:val="hybridMultilevel"/>
    <w:tmpl w:val="38E40E28"/>
    <w:lvl w:ilvl="0" w:tplc="6540AEC4">
      <w:start w:val="3"/>
      <w:numFmt w:val="upperLetter"/>
      <w:lvlText w:val="%1."/>
      <w:lvlJc w:val="left"/>
      <w:pPr>
        <w:ind w:left="1376" w:hanging="319"/>
        <w:jc w:val="left"/>
      </w:pPr>
      <w:rPr>
        <w:rFonts w:hint="default"/>
        <w:spacing w:val="-1"/>
        <w:w w:val="103"/>
      </w:rPr>
    </w:lvl>
    <w:lvl w:ilvl="1" w:tplc="26087698">
      <w:numFmt w:val="bullet"/>
      <w:lvlText w:val="•"/>
      <w:lvlJc w:val="left"/>
      <w:pPr>
        <w:ind w:left="2456" w:hanging="319"/>
      </w:pPr>
      <w:rPr>
        <w:rFonts w:hint="default"/>
      </w:rPr>
    </w:lvl>
    <w:lvl w:ilvl="2" w:tplc="2DB27F92">
      <w:numFmt w:val="bullet"/>
      <w:lvlText w:val="•"/>
      <w:lvlJc w:val="left"/>
      <w:pPr>
        <w:ind w:left="3532" w:hanging="319"/>
      </w:pPr>
      <w:rPr>
        <w:rFonts w:hint="default"/>
      </w:rPr>
    </w:lvl>
    <w:lvl w:ilvl="3" w:tplc="78E2FBD4">
      <w:numFmt w:val="bullet"/>
      <w:lvlText w:val="•"/>
      <w:lvlJc w:val="left"/>
      <w:pPr>
        <w:ind w:left="4608" w:hanging="319"/>
      </w:pPr>
      <w:rPr>
        <w:rFonts w:hint="default"/>
      </w:rPr>
    </w:lvl>
    <w:lvl w:ilvl="4" w:tplc="AEB25512">
      <w:numFmt w:val="bullet"/>
      <w:lvlText w:val="•"/>
      <w:lvlJc w:val="left"/>
      <w:pPr>
        <w:ind w:left="5684" w:hanging="319"/>
      </w:pPr>
      <w:rPr>
        <w:rFonts w:hint="default"/>
      </w:rPr>
    </w:lvl>
    <w:lvl w:ilvl="5" w:tplc="28DE2A18">
      <w:numFmt w:val="bullet"/>
      <w:lvlText w:val="•"/>
      <w:lvlJc w:val="left"/>
      <w:pPr>
        <w:ind w:left="6760" w:hanging="319"/>
      </w:pPr>
      <w:rPr>
        <w:rFonts w:hint="default"/>
      </w:rPr>
    </w:lvl>
    <w:lvl w:ilvl="6" w:tplc="1FD81D92">
      <w:numFmt w:val="bullet"/>
      <w:lvlText w:val="•"/>
      <w:lvlJc w:val="left"/>
      <w:pPr>
        <w:ind w:left="7836" w:hanging="319"/>
      </w:pPr>
      <w:rPr>
        <w:rFonts w:hint="default"/>
      </w:rPr>
    </w:lvl>
    <w:lvl w:ilvl="7" w:tplc="B900E890">
      <w:numFmt w:val="bullet"/>
      <w:lvlText w:val="•"/>
      <w:lvlJc w:val="left"/>
      <w:pPr>
        <w:ind w:left="8912" w:hanging="319"/>
      </w:pPr>
      <w:rPr>
        <w:rFonts w:hint="default"/>
      </w:rPr>
    </w:lvl>
    <w:lvl w:ilvl="8" w:tplc="9C6091BA">
      <w:numFmt w:val="bullet"/>
      <w:lvlText w:val="•"/>
      <w:lvlJc w:val="left"/>
      <w:pPr>
        <w:ind w:left="9988" w:hanging="319"/>
      </w:pPr>
      <w:rPr>
        <w:rFonts w:hint="default"/>
      </w:rPr>
    </w:lvl>
  </w:abstractNum>
  <w:abstractNum w:abstractNumId="12" w15:restartNumberingAfterBreak="0">
    <w:nsid w:val="3BD768FF"/>
    <w:multiLevelType w:val="multilevel"/>
    <w:tmpl w:val="546E7272"/>
    <w:lvl w:ilvl="0">
      <w:start w:val="4"/>
      <w:numFmt w:val="decimal"/>
      <w:lvlText w:val="%1"/>
      <w:lvlJc w:val="left"/>
      <w:pPr>
        <w:ind w:left="2188" w:hanging="412"/>
        <w:jc w:val="left"/>
      </w:pPr>
      <w:rPr>
        <w:rFonts w:hint="default"/>
      </w:rPr>
    </w:lvl>
    <w:lvl w:ilvl="1">
      <w:start w:val="1"/>
      <w:numFmt w:val="decimal"/>
      <w:lvlText w:val="%1.%2"/>
      <w:lvlJc w:val="left"/>
      <w:pPr>
        <w:ind w:left="2188" w:hanging="412"/>
        <w:jc w:val="left"/>
      </w:pPr>
      <w:rPr>
        <w:rFonts w:ascii="Arial" w:eastAsia="Arial" w:hAnsi="Arial" w:cs="Arial" w:hint="default"/>
        <w:spacing w:val="-1"/>
        <w:w w:val="108"/>
        <w:sz w:val="23"/>
        <w:szCs w:val="23"/>
      </w:rPr>
    </w:lvl>
    <w:lvl w:ilvl="2">
      <w:numFmt w:val="bullet"/>
      <w:lvlText w:val="•"/>
      <w:lvlJc w:val="left"/>
      <w:pPr>
        <w:ind w:left="4172" w:hanging="412"/>
      </w:pPr>
      <w:rPr>
        <w:rFonts w:hint="default"/>
      </w:rPr>
    </w:lvl>
    <w:lvl w:ilvl="3">
      <w:numFmt w:val="bullet"/>
      <w:lvlText w:val="•"/>
      <w:lvlJc w:val="left"/>
      <w:pPr>
        <w:ind w:left="5168" w:hanging="412"/>
      </w:pPr>
      <w:rPr>
        <w:rFonts w:hint="default"/>
      </w:rPr>
    </w:lvl>
    <w:lvl w:ilvl="4">
      <w:numFmt w:val="bullet"/>
      <w:lvlText w:val="•"/>
      <w:lvlJc w:val="left"/>
      <w:pPr>
        <w:ind w:left="6164" w:hanging="412"/>
      </w:pPr>
      <w:rPr>
        <w:rFonts w:hint="default"/>
      </w:rPr>
    </w:lvl>
    <w:lvl w:ilvl="5">
      <w:numFmt w:val="bullet"/>
      <w:lvlText w:val="•"/>
      <w:lvlJc w:val="left"/>
      <w:pPr>
        <w:ind w:left="7160" w:hanging="412"/>
      </w:pPr>
      <w:rPr>
        <w:rFonts w:hint="default"/>
      </w:rPr>
    </w:lvl>
    <w:lvl w:ilvl="6">
      <w:numFmt w:val="bullet"/>
      <w:lvlText w:val="•"/>
      <w:lvlJc w:val="left"/>
      <w:pPr>
        <w:ind w:left="8156" w:hanging="412"/>
      </w:pPr>
      <w:rPr>
        <w:rFonts w:hint="default"/>
      </w:rPr>
    </w:lvl>
    <w:lvl w:ilvl="7">
      <w:numFmt w:val="bullet"/>
      <w:lvlText w:val="•"/>
      <w:lvlJc w:val="left"/>
      <w:pPr>
        <w:ind w:left="9152" w:hanging="412"/>
      </w:pPr>
      <w:rPr>
        <w:rFonts w:hint="default"/>
      </w:rPr>
    </w:lvl>
    <w:lvl w:ilvl="8">
      <w:numFmt w:val="bullet"/>
      <w:lvlText w:val="•"/>
      <w:lvlJc w:val="left"/>
      <w:pPr>
        <w:ind w:left="10148" w:hanging="412"/>
      </w:pPr>
      <w:rPr>
        <w:rFonts w:hint="default"/>
      </w:rPr>
    </w:lvl>
  </w:abstractNum>
  <w:abstractNum w:abstractNumId="13" w15:restartNumberingAfterBreak="0">
    <w:nsid w:val="3CCF0435"/>
    <w:multiLevelType w:val="hybridMultilevel"/>
    <w:tmpl w:val="1E725126"/>
    <w:lvl w:ilvl="0" w:tplc="9DCADE1A">
      <w:start w:val="7"/>
      <w:numFmt w:val="lowerLetter"/>
      <w:lvlText w:val="(%1)"/>
      <w:lvlJc w:val="left"/>
      <w:pPr>
        <w:ind w:left="1390" w:hanging="375"/>
        <w:jc w:val="left"/>
      </w:pPr>
      <w:rPr>
        <w:rFonts w:ascii="Arial" w:eastAsia="Arial" w:hAnsi="Arial" w:cs="Arial" w:hint="default"/>
        <w:spacing w:val="-1"/>
        <w:w w:val="104"/>
        <w:sz w:val="23"/>
        <w:szCs w:val="23"/>
      </w:rPr>
    </w:lvl>
    <w:lvl w:ilvl="1" w:tplc="1AA8E5B2">
      <w:start w:val="1"/>
      <w:numFmt w:val="upperLetter"/>
      <w:lvlText w:val="%2."/>
      <w:lvlJc w:val="left"/>
      <w:pPr>
        <w:ind w:left="1351" w:hanging="307"/>
        <w:jc w:val="right"/>
      </w:pPr>
      <w:rPr>
        <w:rFonts w:hint="default"/>
        <w:spacing w:val="-1"/>
        <w:w w:val="100"/>
      </w:rPr>
    </w:lvl>
    <w:lvl w:ilvl="2" w:tplc="935C970A">
      <w:numFmt w:val="bullet"/>
      <w:lvlText w:val="•"/>
      <w:lvlJc w:val="left"/>
      <w:pPr>
        <w:ind w:left="2593" w:hanging="307"/>
      </w:pPr>
      <w:rPr>
        <w:rFonts w:hint="default"/>
      </w:rPr>
    </w:lvl>
    <w:lvl w:ilvl="3" w:tplc="EC22872C">
      <w:numFmt w:val="bullet"/>
      <w:lvlText w:val="•"/>
      <w:lvlJc w:val="left"/>
      <w:pPr>
        <w:ind w:left="3786" w:hanging="307"/>
      </w:pPr>
      <w:rPr>
        <w:rFonts w:hint="default"/>
      </w:rPr>
    </w:lvl>
    <w:lvl w:ilvl="4" w:tplc="4D285124">
      <w:numFmt w:val="bullet"/>
      <w:lvlText w:val="•"/>
      <w:lvlJc w:val="left"/>
      <w:pPr>
        <w:ind w:left="4980" w:hanging="307"/>
      </w:pPr>
      <w:rPr>
        <w:rFonts w:hint="default"/>
      </w:rPr>
    </w:lvl>
    <w:lvl w:ilvl="5" w:tplc="2AD4680C">
      <w:numFmt w:val="bullet"/>
      <w:lvlText w:val="•"/>
      <w:lvlJc w:val="left"/>
      <w:pPr>
        <w:ind w:left="6173" w:hanging="307"/>
      </w:pPr>
      <w:rPr>
        <w:rFonts w:hint="default"/>
      </w:rPr>
    </w:lvl>
    <w:lvl w:ilvl="6" w:tplc="32A0AACC">
      <w:numFmt w:val="bullet"/>
      <w:lvlText w:val="•"/>
      <w:lvlJc w:val="left"/>
      <w:pPr>
        <w:ind w:left="7366" w:hanging="307"/>
      </w:pPr>
      <w:rPr>
        <w:rFonts w:hint="default"/>
      </w:rPr>
    </w:lvl>
    <w:lvl w:ilvl="7" w:tplc="F224CED6">
      <w:numFmt w:val="bullet"/>
      <w:lvlText w:val="•"/>
      <w:lvlJc w:val="left"/>
      <w:pPr>
        <w:ind w:left="8560" w:hanging="307"/>
      </w:pPr>
      <w:rPr>
        <w:rFonts w:hint="default"/>
      </w:rPr>
    </w:lvl>
    <w:lvl w:ilvl="8" w:tplc="6DA49CF0">
      <w:numFmt w:val="bullet"/>
      <w:lvlText w:val="•"/>
      <w:lvlJc w:val="left"/>
      <w:pPr>
        <w:ind w:left="9753" w:hanging="307"/>
      </w:pPr>
      <w:rPr>
        <w:rFonts w:hint="default"/>
      </w:rPr>
    </w:lvl>
  </w:abstractNum>
  <w:abstractNum w:abstractNumId="14" w15:restartNumberingAfterBreak="0">
    <w:nsid w:val="43BD6F6C"/>
    <w:multiLevelType w:val="multilevel"/>
    <w:tmpl w:val="EEEA4B52"/>
    <w:lvl w:ilvl="0">
      <w:start w:val="8"/>
      <w:numFmt w:val="decimal"/>
      <w:lvlText w:val="%1"/>
      <w:lvlJc w:val="left"/>
      <w:pPr>
        <w:ind w:left="2166" w:hanging="430"/>
        <w:jc w:val="left"/>
      </w:pPr>
      <w:rPr>
        <w:rFonts w:hint="default"/>
      </w:rPr>
    </w:lvl>
    <w:lvl w:ilvl="1">
      <w:start w:val="1"/>
      <w:numFmt w:val="decimal"/>
      <w:lvlText w:val="%1.%2"/>
      <w:lvlJc w:val="left"/>
      <w:pPr>
        <w:ind w:left="2166" w:hanging="430"/>
        <w:jc w:val="left"/>
      </w:pPr>
      <w:rPr>
        <w:rFonts w:ascii="Times New Roman" w:eastAsia="Times New Roman" w:hAnsi="Times New Roman" w:cs="Times New Roman" w:hint="default"/>
        <w:w w:val="103"/>
        <w:sz w:val="24"/>
        <w:szCs w:val="24"/>
      </w:rPr>
    </w:lvl>
    <w:lvl w:ilvl="2">
      <w:numFmt w:val="bullet"/>
      <w:lvlText w:val="•"/>
      <w:lvlJc w:val="left"/>
      <w:pPr>
        <w:ind w:left="4156" w:hanging="430"/>
      </w:pPr>
      <w:rPr>
        <w:rFonts w:hint="default"/>
      </w:rPr>
    </w:lvl>
    <w:lvl w:ilvl="3">
      <w:numFmt w:val="bullet"/>
      <w:lvlText w:val="•"/>
      <w:lvlJc w:val="left"/>
      <w:pPr>
        <w:ind w:left="5154" w:hanging="430"/>
      </w:pPr>
      <w:rPr>
        <w:rFonts w:hint="default"/>
      </w:rPr>
    </w:lvl>
    <w:lvl w:ilvl="4">
      <w:numFmt w:val="bullet"/>
      <w:lvlText w:val="•"/>
      <w:lvlJc w:val="left"/>
      <w:pPr>
        <w:ind w:left="6152" w:hanging="430"/>
      </w:pPr>
      <w:rPr>
        <w:rFonts w:hint="default"/>
      </w:rPr>
    </w:lvl>
    <w:lvl w:ilvl="5">
      <w:numFmt w:val="bullet"/>
      <w:lvlText w:val="•"/>
      <w:lvlJc w:val="left"/>
      <w:pPr>
        <w:ind w:left="7150" w:hanging="430"/>
      </w:pPr>
      <w:rPr>
        <w:rFonts w:hint="default"/>
      </w:rPr>
    </w:lvl>
    <w:lvl w:ilvl="6">
      <w:numFmt w:val="bullet"/>
      <w:lvlText w:val="•"/>
      <w:lvlJc w:val="left"/>
      <w:pPr>
        <w:ind w:left="8148" w:hanging="430"/>
      </w:pPr>
      <w:rPr>
        <w:rFonts w:hint="default"/>
      </w:rPr>
    </w:lvl>
    <w:lvl w:ilvl="7">
      <w:numFmt w:val="bullet"/>
      <w:lvlText w:val="•"/>
      <w:lvlJc w:val="left"/>
      <w:pPr>
        <w:ind w:left="9146" w:hanging="430"/>
      </w:pPr>
      <w:rPr>
        <w:rFonts w:hint="default"/>
      </w:rPr>
    </w:lvl>
    <w:lvl w:ilvl="8">
      <w:numFmt w:val="bullet"/>
      <w:lvlText w:val="•"/>
      <w:lvlJc w:val="left"/>
      <w:pPr>
        <w:ind w:left="10144" w:hanging="430"/>
      </w:pPr>
      <w:rPr>
        <w:rFonts w:hint="default"/>
      </w:rPr>
    </w:lvl>
  </w:abstractNum>
  <w:abstractNum w:abstractNumId="15" w15:restartNumberingAfterBreak="0">
    <w:nsid w:val="477101DE"/>
    <w:multiLevelType w:val="multilevel"/>
    <w:tmpl w:val="0406A4A0"/>
    <w:lvl w:ilvl="0">
      <w:start w:val="3"/>
      <w:numFmt w:val="decimal"/>
      <w:lvlText w:val="%1"/>
      <w:lvlJc w:val="left"/>
      <w:pPr>
        <w:ind w:left="2209" w:hanging="425"/>
        <w:jc w:val="left"/>
      </w:pPr>
      <w:rPr>
        <w:rFonts w:hint="default"/>
      </w:rPr>
    </w:lvl>
    <w:lvl w:ilvl="1">
      <w:start w:val="1"/>
      <w:numFmt w:val="decimal"/>
      <w:lvlText w:val="%1.%2"/>
      <w:lvlJc w:val="left"/>
      <w:pPr>
        <w:ind w:left="2209" w:hanging="425"/>
        <w:jc w:val="left"/>
      </w:pPr>
      <w:rPr>
        <w:rFonts w:ascii="Arial" w:eastAsia="Arial" w:hAnsi="Arial" w:cs="Arial" w:hint="default"/>
        <w:spacing w:val="-1"/>
        <w:w w:val="108"/>
        <w:sz w:val="23"/>
        <w:szCs w:val="23"/>
      </w:rPr>
    </w:lvl>
    <w:lvl w:ilvl="2">
      <w:numFmt w:val="bullet"/>
      <w:lvlText w:val="•"/>
      <w:lvlJc w:val="left"/>
      <w:pPr>
        <w:ind w:left="4188" w:hanging="425"/>
      </w:pPr>
      <w:rPr>
        <w:rFonts w:hint="default"/>
      </w:rPr>
    </w:lvl>
    <w:lvl w:ilvl="3">
      <w:numFmt w:val="bullet"/>
      <w:lvlText w:val="•"/>
      <w:lvlJc w:val="left"/>
      <w:pPr>
        <w:ind w:left="5182" w:hanging="425"/>
      </w:pPr>
      <w:rPr>
        <w:rFonts w:hint="default"/>
      </w:rPr>
    </w:lvl>
    <w:lvl w:ilvl="4">
      <w:numFmt w:val="bullet"/>
      <w:lvlText w:val="•"/>
      <w:lvlJc w:val="left"/>
      <w:pPr>
        <w:ind w:left="6176" w:hanging="425"/>
      </w:pPr>
      <w:rPr>
        <w:rFonts w:hint="default"/>
      </w:rPr>
    </w:lvl>
    <w:lvl w:ilvl="5">
      <w:numFmt w:val="bullet"/>
      <w:lvlText w:val="•"/>
      <w:lvlJc w:val="left"/>
      <w:pPr>
        <w:ind w:left="7170" w:hanging="425"/>
      </w:pPr>
      <w:rPr>
        <w:rFonts w:hint="default"/>
      </w:rPr>
    </w:lvl>
    <w:lvl w:ilvl="6">
      <w:numFmt w:val="bullet"/>
      <w:lvlText w:val="•"/>
      <w:lvlJc w:val="left"/>
      <w:pPr>
        <w:ind w:left="8164" w:hanging="425"/>
      </w:pPr>
      <w:rPr>
        <w:rFonts w:hint="default"/>
      </w:rPr>
    </w:lvl>
    <w:lvl w:ilvl="7">
      <w:numFmt w:val="bullet"/>
      <w:lvlText w:val="•"/>
      <w:lvlJc w:val="left"/>
      <w:pPr>
        <w:ind w:left="9158" w:hanging="425"/>
      </w:pPr>
      <w:rPr>
        <w:rFonts w:hint="default"/>
      </w:rPr>
    </w:lvl>
    <w:lvl w:ilvl="8">
      <w:numFmt w:val="bullet"/>
      <w:lvlText w:val="•"/>
      <w:lvlJc w:val="left"/>
      <w:pPr>
        <w:ind w:left="10152" w:hanging="425"/>
      </w:pPr>
      <w:rPr>
        <w:rFonts w:hint="default"/>
      </w:rPr>
    </w:lvl>
  </w:abstractNum>
  <w:abstractNum w:abstractNumId="16" w15:restartNumberingAfterBreak="0">
    <w:nsid w:val="4DFE4E5E"/>
    <w:multiLevelType w:val="hybridMultilevel"/>
    <w:tmpl w:val="6A28DFC0"/>
    <w:lvl w:ilvl="0" w:tplc="8E863498">
      <w:start w:val="1"/>
      <w:numFmt w:val="lowerLetter"/>
      <w:lvlText w:val="(%1)"/>
      <w:lvlJc w:val="left"/>
      <w:pPr>
        <w:ind w:left="2046" w:hanging="387"/>
        <w:jc w:val="right"/>
      </w:pPr>
      <w:rPr>
        <w:rFonts w:ascii="Arial" w:eastAsia="Arial" w:hAnsi="Arial" w:cs="Arial" w:hint="default"/>
        <w:spacing w:val="-1"/>
        <w:w w:val="107"/>
        <w:sz w:val="23"/>
        <w:szCs w:val="23"/>
      </w:rPr>
    </w:lvl>
    <w:lvl w:ilvl="1" w:tplc="01D6D6FA">
      <w:numFmt w:val="bullet"/>
      <w:lvlText w:val="•"/>
      <w:lvlJc w:val="left"/>
      <w:pPr>
        <w:ind w:left="3050" w:hanging="387"/>
      </w:pPr>
      <w:rPr>
        <w:rFonts w:hint="default"/>
      </w:rPr>
    </w:lvl>
    <w:lvl w:ilvl="2" w:tplc="F2822950">
      <w:numFmt w:val="bullet"/>
      <w:lvlText w:val="•"/>
      <w:lvlJc w:val="left"/>
      <w:pPr>
        <w:ind w:left="4060" w:hanging="387"/>
      </w:pPr>
      <w:rPr>
        <w:rFonts w:hint="default"/>
      </w:rPr>
    </w:lvl>
    <w:lvl w:ilvl="3" w:tplc="39EEEB12">
      <w:numFmt w:val="bullet"/>
      <w:lvlText w:val="•"/>
      <w:lvlJc w:val="left"/>
      <w:pPr>
        <w:ind w:left="5070" w:hanging="387"/>
      </w:pPr>
      <w:rPr>
        <w:rFonts w:hint="default"/>
      </w:rPr>
    </w:lvl>
    <w:lvl w:ilvl="4" w:tplc="8F90EB86">
      <w:numFmt w:val="bullet"/>
      <w:lvlText w:val="•"/>
      <w:lvlJc w:val="left"/>
      <w:pPr>
        <w:ind w:left="6080" w:hanging="387"/>
      </w:pPr>
      <w:rPr>
        <w:rFonts w:hint="default"/>
      </w:rPr>
    </w:lvl>
    <w:lvl w:ilvl="5" w:tplc="34DC57D2">
      <w:numFmt w:val="bullet"/>
      <w:lvlText w:val="•"/>
      <w:lvlJc w:val="left"/>
      <w:pPr>
        <w:ind w:left="7090" w:hanging="387"/>
      </w:pPr>
      <w:rPr>
        <w:rFonts w:hint="default"/>
      </w:rPr>
    </w:lvl>
    <w:lvl w:ilvl="6" w:tplc="82DA7D56">
      <w:numFmt w:val="bullet"/>
      <w:lvlText w:val="•"/>
      <w:lvlJc w:val="left"/>
      <w:pPr>
        <w:ind w:left="8100" w:hanging="387"/>
      </w:pPr>
      <w:rPr>
        <w:rFonts w:hint="default"/>
      </w:rPr>
    </w:lvl>
    <w:lvl w:ilvl="7" w:tplc="E8E41F20">
      <w:numFmt w:val="bullet"/>
      <w:lvlText w:val="•"/>
      <w:lvlJc w:val="left"/>
      <w:pPr>
        <w:ind w:left="9110" w:hanging="387"/>
      </w:pPr>
      <w:rPr>
        <w:rFonts w:hint="default"/>
      </w:rPr>
    </w:lvl>
    <w:lvl w:ilvl="8" w:tplc="8AE03282">
      <w:numFmt w:val="bullet"/>
      <w:lvlText w:val="•"/>
      <w:lvlJc w:val="left"/>
      <w:pPr>
        <w:ind w:left="10120" w:hanging="387"/>
      </w:pPr>
      <w:rPr>
        <w:rFonts w:hint="default"/>
      </w:rPr>
    </w:lvl>
  </w:abstractNum>
  <w:abstractNum w:abstractNumId="17" w15:restartNumberingAfterBreak="0">
    <w:nsid w:val="4ED1788A"/>
    <w:multiLevelType w:val="multilevel"/>
    <w:tmpl w:val="03564962"/>
    <w:lvl w:ilvl="0">
      <w:start w:val="4"/>
      <w:numFmt w:val="decimal"/>
      <w:lvlText w:val="%1"/>
      <w:lvlJc w:val="left"/>
      <w:pPr>
        <w:ind w:left="2210" w:hanging="426"/>
        <w:jc w:val="left"/>
      </w:pPr>
      <w:rPr>
        <w:rFonts w:hint="default"/>
      </w:rPr>
    </w:lvl>
    <w:lvl w:ilvl="1">
      <w:start w:val="1"/>
      <w:numFmt w:val="decimal"/>
      <w:lvlText w:val="%1.%2"/>
      <w:lvlJc w:val="left"/>
      <w:pPr>
        <w:ind w:left="2210" w:hanging="426"/>
        <w:jc w:val="left"/>
      </w:pPr>
      <w:rPr>
        <w:rFonts w:ascii="Arial" w:eastAsia="Arial" w:hAnsi="Arial" w:cs="Arial" w:hint="default"/>
        <w:spacing w:val="-1"/>
        <w:w w:val="108"/>
        <w:sz w:val="23"/>
        <w:szCs w:val="23"/>
      </w:rPr>
    </w:lvl>
    <w:lvl w:ilvl="2">
      <w:numFmt w:val="bullet"/>
      <w:lvlText w:val="•"/>
      <w:lvlJc w:val="left"/>
      <w:pPr>
        <w:ind w:left="4204" w:hanging="426"/>
      </w:pPr>
      <w:rPr>
        <w:rFonts w:hint="default"/>
      </w:rPr>
    </w:lvl>
    <w:lvl w:ilvl="3">
      <w:numFmt w:val="bullet"/>
      <w:lvlText w:val="•"/>
      <w:lvlJc w:val="left"/>
      <w:pPr>
        <w:ind w:left="5196" w:hanging="426"/>
      </w:pPr>
      <w:rPr>
        <w:rFonts w:hint="default"/>
      </w:rPr>
    </w:lvl>
    <w:lvl w:ilvl="4">
      <w:numFmt w:val="bullet"/>
      <w:lvlText w:val="•"/>
      <w:lvlJc w:val="left"/>
      <w:pPr>
        <w:ind w:left="6188" w:hanging="426"/>
      </w:pPr>
      <w:rPr>
        <w:rFonts w:hint="default"/>
      </w:rPr>
    </w:lvl>
    <w:lvl w:ilvl="5">
      <w:numFmt w:val="bullet"/>
      <w:lvlText w:val="•"/>
      <w:lvlJc w:val="left"/>
      <w:pPr>
        <w:ind w:left="7180" w:hanging="426"/>
      </w:pPr>
      <w:rPr>
        <w:rFonts w:hint="default"/>
      </w:rPr>
    </w:lvl>
    <w:lvl w:ilvl="6">
      <w:numFmt w:val="bullet"/>
      <w:lvlText w:val="•"/>
      <w:lvlJc w:val="left"/>
      <w:pPr>
        <w:ind w:left="8172" w:hanging="426"/>
      </w:pPr>
      <w:rPr>
        <w:rFonts w:hint="default"/>
      </w:rPr>
    </w:lvl>
    <w:lvl w:ilvl="7">
      <w:numFmt w:val="bullet"/>
      <w:lvlText w:val="•"/>
      <w:lvlJc w:val="left"/>
      <w:pPr>
        <w:ind w:left="9164" w:hanging="426"/>
      </w:pPr>
      <w:rPr>
        <w:rFonts w:hint="default"/>
      </w:rPr>
    </w:lvl>
    <w:lvl w:ilvl="8">
      <w:numFmt w:val="bullet"/>
      <w:lvlText w:val="•"/>
      <w:lvlJc w:val="left"/>
      <w:pPr>
        <w:ind w:left="10156" w:hanging="426"/>
      </w:pPr>
      <w:rPr>
        <w:rFonts w:hint="default"/>
      </w:rPr>
    </w:lvl>
  </w:abstractNum>
  <w:abstractNum w:abstractNumId="18" w15:restartNumberingAfterBreak="0">
    <w:nsid w:val="4F3C7F72"/>
    <w:multiLevelType w:val="hybridMultilevel"/>
    <w:tmpl w:val="0DC0D1D2"/>
    <w:lvl w:ilvl="0" w:tplc="0F5EE69E">
      <w:start w:val="1"/>
      <w:numFmt w:val="lowerLetter"/>
      <w:lvlText w:val="(%1)"/>
      <w:lvlJc w:val="left"/>
      <w:pPr>
        <w:ind w:left="2046" w:hanging="379"/>
        <w:jc w:val="right"/>
      </w:pPr>
      <w:rPr>
        <w:rFonts w:hint="default"/>
        <w:spacing w:val="-1"/>
        <w:w w:val="104"/>
      </w:rPr>
    </w:lvl>
    <w:lvl w:ilvl="1" w:tplc="E0DE2C9E">
      <w:numFmt w:val="bullet"/>
      <w:lvlText w:val="•"/>
      <w:lvlJc w:val="left"/>
      <w:pPr>
        <w:ind w:left="3050" w:hanging="379"/>
      </w:pPr>
      <w:rPr>
        <w:rFonts w:hint="default"/>
      </w:rPr>
    </w:lvl>
    <w:lvl w:ilvl="2" w:tplc="0C383BA8">
      <w:numFmt w:val="bullet"/>
      <w:lvlText w:val="•"/>
      <w:lvlJc w:val="left"/>
      <w:pPr>
        <w:ind w:left="4060" w:hanging="379"/>
      </w:pPr>
      <w:rPr>
        <w:rFonts w:hint="default"/>
      </w:rPr>
    </w:lvl>
    <w:lvl w:ilvl="3" w:tplc="1BAE3DF8">
      <w:numFmt w:val="bullet"/>
      <w:lvlText w:val="•"/>
      <w:lvlJc w:val="left"/>
      <w:pPr>
        <w:ind w:left="5070" w:hanging="379"/>
      </w:pPr>
      <w:rPr>
        <w:rFonts w:hint="default"/>
      </w:rPr>
    </w:lvl>
    <w:lvl w:ilvl="4" w:tplc="AF3AE092">
      <w:numFmt w:val="bullet"/>
      <w:lvlText w:val="•"/>
      <w:lvlJc w:val="left"/>
      <w:pPr>
        <w:ind w:left="6080" w:hanging="379"/>
      </w:pPr>
      <w:rPr>
        <w:rFonts w:hint="default"/>
      </w:rPr>
    </w:lvl>
    <w:lvl w:ilvl="5" w:tplc="D0700A2E">
      <w:numFmt w:val="bullet"/>
      <w:lvlText w:val="•"/>
      <w:lvlJc w:val="left"/>
      <w:pPr>
        <w:ind w:left="7090" w:hanging="379"/>
      </w:pPr>
      <w:rPr>
        <w:rFonts w:hint="default"/>
      </w:rPr>
    </w:lvl>
    <w:lvl w:ilvl="6" w:tplc="E02A6396">
      <w:numFmt w:val="bullet"/>
      <w:lvlText w:val="•"/>
      <w:lvlJc w:val="left"/>
      <w:pPr>
        <w:ind w:left="8100" w:hanging="379"/>
      </w:pPr>
      <w:rPr>
        <w:rFonts w:hint="default"/>
      </w:rPr>
    </w:lvl>
    <w:lvl w:ilvl="7" w:tplc="C88AEC96">
      <w:numFmt w:val="bullet"/>
      <w:lvlText w:val="•"/>
      <w:lvlJc w:val="left"/>
      <w:pPr>
        <w:ind w:left="9110" w:hanging="379"/>
      </w:pPr>
      <w:rPr>
        <w:rFonts w:hint="default"/>
      </w:rPr>
    </w:lvl>
    <w:lvl w:ilvl="8" w:tplc="D9C296EE">
      <w:numFmt w:val="bullet"/>
      <w:lvlText w:val="•"/>
      <w:lvlJc w:val="left"/>
      <w:pPr>
        <w:ind w:left="10120" w:hanging="379"/>
      </w:pPr>
      <w:rPr>
        <w:rFonts w:hint="default"/>
      </w:rPr>
    </w:lvl>
  </w:abstractNum>
  <w:abstractNum w:abstractNumId="19" w15:restartNumberingAfterBreak="0">
    <w:nsid w:val="56177225"/>
    <w:multiLevelType w:val="multilevel"/>
    <w:tmpl w:val="81A8A270"/>
    <w:lvl w:ilvl="0">
      <w:start w:val="10"/>
      <w:numFmt w:val="decimal"/>
      <w:lvlText w:val="%1"/>
      <w:lvlJc w:val="left"/>
      <w:pPr>
        <w:ind w:left="2268" w:hanging="560"/>
        <w:jc w:val="left"/>
      </w:pPr>
      <w:rPr>
        <w:rFonts w:hint="default"/>
      </w:rPr>
    </w:lvl>
    <w:lvl w:ilvl="1">
      <w:start w:val="1"/>
      <w:numFmt w:val="decimal"/>
      <w:lvlText w:val="%1.%2"/>
      <w:lvlJc w:val="left"/>
      <w:pPr>
        <w:ind w:left="2268" w:hanging="560"/>
        <w:jc w:val="left"/>
      </w:pPr>
      <w:rPr>
        <w:rFonts w:ascii="Times New Roman" w:eastAsia="Times New Roman" w:hAnsi="Times New Roman" w:cs="Times New Roman" w:hint="default"/>
        <w:w w:val="113"/>
        <w:sz w:val="24"/>
        <w:szCs w:val="24"/>
      </w:rPr>
    </w:lvl>
    <w:lvl w:ilvl="2">
      <w:numFmt w:val="bullet"/>
      <w:lvlText w:val="•"/>
      <w:lvlJc w:val="left"/>
      <w:pPr>
        <w:ind w:left="4236" w:hanging="560"/>
      </w:pPr>
      <w:rPr>
        <w:rFonts w:hint="default"/>
      </w:rPr>
    </w:lvl>
    <w:lvl w:ilvl="3">
      <w:numFmt w:val="bullet"/>
      <w:lvlText w:val="•"/>
      <w:lvlJc w:val="left"/>
      <w:pPr>
        <w:ind w:left="5224" w:hanging="560"/>
      </w:pPr>
      <w:rPr>
        <w:rFonts w:hint="default"/>
      </w:rPr>
    </w:lvl>
    <w:lvl w:ilvl="4">
      <w:numFmt w:val="bullet"/>
      <w:lvlText w:val="•"/>
      <w:lvlJc w:val="left"/>
      <w:pPr>
        <w:ind w:left="6212" w:hanging="560"/>
      </w:pPr>
      <w:rPr>
        <w:rFonts w:hint="default"/>
      </w:rPr>
    </w:lvl>
    <w:lvl w:ilvl="5">
      <w:numFmt w:val="bullet"/>
      <w:lvlText w:val="•"/>
      <w:lvlJc w:val="left"/>
      <w:pPr>
        <w:ind w:left="7200" w:hanging="560"/>
      </w:pPr>
      <w:rPr>
        <w:rFonts w:hint="default"/>
      </w:rPr>
    </w:lvl>
    <w:lvl w:ilvl="6">
      <w:numFmt w:val="bullet"/>
      <w:lvlText w:val="•"/>
      <w:lvlJc w:val="left"/>
      <w:pPr>
        <w:ind w:left="8188" w:hanging="560"/>
      </w:pPr>
      <w:rPr>
        <w:rFonts w:hint="default"/>
      </w:rPr>
    </w:lvl>
    <w:lvl w:ilvl="7">
      <w:numFmt w:val="bullet"/>
      <w:lvlText w:val="•"/>
      <w:lvlJc w:val="left"/>
      <w:pPr>
        <w:ind w:left="9176" w:hanging="560"/>
      </w:pPr>
      <w:rPr>
        <w:rFonts w:hint="default"/>
      </w:rPr>
    </w:lvl>
    <w:lvl w:ilvl="8">
      <w:numFmt w:val="bullet"/>
      <w:lvlText w:val="•"/>
      <w:lvlJc w:val="left"/>
      <w:pPr>
        <w:ind w:left="10164" w:hanging="560"/>
      </w:pPr>
      <w:rPr>
        <w:rFonts w:hint="default"/>
      </w:rPr>
    </w:lvl>
  </w:abstractNum>
  <w:abstractNum w:abstractNumId="20" w15:restartNumberingAfterBreak="0">
    <w:nsid w:val="57F1041E"/>
    <w:multiLevelType w:val="hybridMultilevel"/>
    <w:tmpl w:val="23280F22"/>
    <w:lvl w:ilvl="0" w:tplc="DD6AE2F4">
      <w:start w:val="16"/>
      <w:numFmt w:val="upperLetter"/>
      <w:lvlText w:val="%1."/>
      <w:lvlJc w:val="left"/>
      <w:pPr>
        <w:ind w:left="1324" w:hanging="390"/>
        <w:jc w:val="left"/>
      </w:pPr>
      <w:rPr>
        <w:rFonts w:hint="default"/>
        <w:spacing w:val="-1"/>
        <w:w w:val="106"/>
      </w:rPr>
    </w:lvl>
    <w:lvl w:ilvl="1" w:tplc="365A75E4">
      <w:numFmt w:val="bullet"/>
      <w:lvlText w:val="•"/>
      <w:lvlJc w:val="left"/>
      <w:pPr>
        <w:ind w:left="2402" w:hanging="390"/>
      </w:pPr>
      <w:rPr>
        <w:rFonts w:hint="default"/>
      </w:rPr>
    </w:lvl>
    <w:lvl w:ilvl="2" w:tplc="20FEF34A">
      <w:numFmt w:val="bullet"/>
      <w:lvlText w:val="•"/>
      <w:lvlJc w:val="left"/>
      <w:pPr>
        <w:ind w:left="3484" w:hanging="390"/>
      </w:pPr>
      <w:rPr>
        <w:rFonts w:hint="default"/>
      </w:rPr>
    </w:lvl>
    <w:lvl w:ilvl="3" w:tplc="176840AC">
      <w:numFmt w:val="bullet"/>
      <w:lvlText w:val="•"/>
      <w:lvlJc w:val="left"/>
      <w:pPr>
        <w:ind w:left="4566" w:hanging="390"/>
      </w:pPr>
      <w:rPr>
        <w:rFonts w:hint="default"/>
      </w:rPr>
    </w:lvl>
    <w:lvl w:ilvl="4" w:tplc="7364627C">
      <w:numFmt w:val="bullet"/>
      <w:lvlText w:val="•"/>
      <w:lvlJc w:val="left"/>
      <w:pPr>
        <w:ind w:left="5648" w:hanging="390"/>
      </w:pPr>
      <w:rPr>
        <w:rFonts w:hint="default"/>
      </w:rPr>
    </w:lvl>
    <w:lvl w:ilvl="5" w:tplc="8CD697C2">
      <w:numFmt w:val="bullet"/>
      <w:lvlText w:val="•"/>
      <w:lvlJc w:val="left"/>
      <w:pPr>
        <w:ind w:left="6730" w:hanging="390"/>
      </w:pPr>
      <w:rPr>
        <w:rFonts w:hint="default"/>
      </w:rPr>
    </w:lvl>
    <w:lvl w:ilvl="6" w:tplc="62CC9018">
      <w:numFmt w:val="bullet"/>
      <w:lvlText w:val="•"/>
      <w:lvlJc w:val="left"/>
      <w:pPr>
        <w:ind w:left="7812" w:hanging="390"/>
      </w:pPr>
      <w:rPr>
        <w:rFonts w:hint="default"/>
      </w:rPr>
    </w:lvl>
    <w:lvl w:ilvl="7" w:tplc="8E2CB780">
      <w:numFmt w:val="bullet"/>
      <w:lvlText w:val="•"/>
      <w:lvlJc w:val="left"/>
      <w:pPr>
        <w:ind w:left="8894" w:hanging="390"/>
      </w:pPr>
      <w:rPr>
        <w:rFonts w:hint="default"/>
      </w:rPr>
    </w:lvl>
    <w:lvl w:ilvl="8" w:tplc="52AE658E">
      <w:numFmt w:val="bullet"/>
      <w:lvlText w:val="•"/>
      <w:lvlJc w:val="left"/>
      <w:pPr>
        <w:ind w:left="9976" w:hanging="390"/>
      </w:pPr>
      <w:rPr>
        <w:rFonts w:hint="default"/>
      </w:rPr>
    </w:lvl>
  </w:abstractNum>
  <w:abstractNum w:abstractNumId="21" w15:restartNumberingAfterBreak="0">
    <w:nsid w:val="592F2217"/>
    <w:multiLevelType w:val="hybridMultilevel"/>
    <w:tmpl w:val="1DE8AC10"/>
    <w:lvl w:ilvl="0" w:tplc="58D2FE3A">
      <w:start w:val="1"/>
      <w:numFmt w:val="lowerLetter"/>
      <w:lvlText w:val="(%1)"/>
      <w:lvlJc w:val="left"/>
      <w:pPr>
        <w:ind w:left="1346" w:hanging="381"/>
        <w:jc w:val="left"/>
      </w:pPr>
      <w:rPr>
        <w:rFonts w:hint="default"/>
        <w:spacing w:val="-1"/>
        <w:w w:val="104"/>
      </w:rPr>
    </w:lvl>
    <w:lvl w:ilvl="1" w:tplc="C2360C5C">
      <w:start w:val="1"/>
      <w:numFmt w:val="decimal"/>
      <w:lvlText w:val="(%2)"/>
      <w:lvlJc w:val="left"/>
      <w:pPr>
        <w:ind w:left="2449" w:hanging="388"/>
        <w:jc w:val="left"/>
      </w:pPr>
      <w:rPr>
        <w:rFonts w:ascii="Arial" w:eastAsia="Arial" w:hAnsi="Arial" w:cs="Arial" w:hint="default"/>
        <w:spacing w:val="-1"/>
        <w:w w:val="107"/>
        <w:sz w:val="23"/>
        <w:szCs w:val="23"/>
      </w:rPr>
    </w:lvl>
    <w:lvl w:ilvl="2" w:tplc="9F284414">
      <w:numFmt w:val="bullet"/>
      <w:lvlText w:val="•"/>
      <w:lvlJc w:val="left"/>
      <w:pPr>
        <w:ind w:left="3517" w:hanging="388"/>
      </w:pPr>
      <w:rPr>
        <w:rFonts w:hint="default"/>
      </w:rPr>
    </w:lvl>
    <w:lvl w:ilvl="3" w:tplc="3BF6D9F8">
      <w:numFmt w:val="bullet"/>
      <w:lvlText w:val="•"/>
      <w:lvlJc w:val="left"/>
      <w:pPr>
        <w:ind w:left="4595" w:hanging="388"/>
      </w:pPr>
      <w:rPr>
        <w:rFonts w:hint="default"/>
      </w:rPr>
    </w:lvl>
    <w:lvl w:ilvl="4" w:tplc="98B02C2E">
      <w:numFmt w:val="bullet"/>
      <w:lvlText w:val="•"/>
      <w:lvlJc w:val="left"/>
      <w:pPr>
        <w:ind w:left="5673" w:hanging="388"/>
      </w:pPr>
      <w:rPr>
        <w:rFonts w:hint="default"/>
      </w:rPr>
    </w:lvl>
    <w:lvl w:ilvl="5" w:tplc="42900850">
      <w:numFmt w:val="bullet"/>
      <w:lvlText w:val="•"/>
      <w:lvlJc w:val="left"/>
      <w:pPr>
        <w:ind w:left="6751" w:hanging="388"/>
      </w:pPr>
      <w:rPr>
        <w:rFonts w:hint="default"/>
      </w:rPr>
    </w:lvl>
    <w:lvl w:ilvl="6" w:tplc="4C00297A">
      <w:numFmt w:val="bullet"/>
      <w:lvlText w:val="•"/>
      <w:lvlJc w:val="left"/>
      <w:pPr>
        <w:ind w:left="7828" w:hanging="388"/>
      </w:pPr>
      <w:rPr>
        <w:rFonts w:hint="default"/>
      </w:rPr>
    </w:lvl>
    <w:lvl w:ilvl="7" w:tplc="7C66B2FE">
      <w:numFmt w:val="bullet"/>
      <w:lvlText w:val="•"/>
      <w:lvlJc w:val="left"/>
      <w:pPr>
        <w:ind w:left="8906" w:hanging="388"/>
      </w:pPr>
      <w:rPr>
        <w:rFonts w:hint="default"/>
      </w:rPr>
    </w:lvl>
    <w:lvl w:ilvl="8" w:tplc="56C2E35C">
      <w:numFmt w:val="bullet"/>
      <w:lvlText w:val="•"/>
      <w:lvlJc w:val="left"/>
      <w:pPr>
        <w:ind w:left="9984" w:hanging="388"/>
      </w:pPr>
      <w:rPr>
        <w:rFonts w:hint="default"/>
      </w:rPr>
    </w:lvl>
  </w:abstractNum>
  <w:abstractNum w:abstractNumId="22" w15:restartNumberingAfterBreak="0">
    <w:nsid w:val="5CC4156C"/>
    <w:multiLevelType w:val="hybridMultilevel"/>
    <w:tmpl w:val="270A134E"/>
    <w:lvl w:ilvl="0" w:tplc="FB58F214">
      <w:start w:val="1"/>
      <w:numFmt w:val="upperRoman"/>
      <w:lvlText w:val="%1."/>
      <w:lvlJc w:val="left"/>
      <w:pPr>
        <w:ind w:left="2023" w:hanging="697"/>
        <w:jc w:val="left"/>
      </w:pPr>
      <w:rPr>
        <w:rFonts w:ascii="Times New Roman" w:eastAsia="Times New Roman" w:hAnsi="Times New Roman" w:cs="Times New Roman" w:hint="default"/>
        <w:w w:val="103"/>
        <w:sz w:val="23"/>
        <w:szCs w:val="23"/>
      </w:rPr>
    </w:lvl>
    <w:lvl w:ilvl="1" w:tplc="7B32C8C4">
      <w:numFmt w:val="bullet"/>
      <w:lvlText w:val="•"/>
      <w:lvlJc w:val="left"/>
      <w:pPr>
        <w:ind w:left="3032" w:hanging="697"/>
      </w:pPr>
      <w:rPr>
        <w:rFonts w:hint="default"/>
      </w:rPr>
    </w:lvl>
    <w:lvl w:ilvl="2" w:tplc="9BBAB9A2">
      <w:numFmt w:val="bullet"/>
      <w:lvlText w:val="•"/>
      <w:lvlJc w:val="left"/>
      <w:pPr>
        <w:ind w:left="4044" w:hanging="697"/>
      </w:pPr>
      <w:rPr>
        <w:rFonts w:hint="default"/>
      </w:rPr>
    </w:lvl>
    <w:lvl w:ilvl="3" w:tplc="34261778">
      <w:numFmt w:val="bullet"/>
      <w:lvlText w:val="•"/>
      <w:lvlJc w:val="left"/>
      <w:pPr>
        <w:ind w:left="5056" w:hanging="697"/>
      </w:pPr>
      <w:rPr>
        <w:rFonts w:hint="default"/>
      </w:rPr>
    </w:lvl>
    <w:lvl w:ilvl="4" w:tplc="A5B49188">
      <w:numFmt w:val="bullet"/>
      <w:lvlText w:val="•"/>
      <w:lvlJc w:val="left"/>
      <w:pPr>
        <w:ind w:left="6068" w:hanging="697"/>
      </w:pPr>
      <w:rPr>
        <w:rFonts w:hint="default"/>
      </w:rPr>
    </w:lvl>
    <w:lvl w:ilvl="5" w:tplc="93D280FA">
      <w:numFmt w:val="bullet"/>
      <w:lvlText w:val="•"/>
      <w:lvlJc w:val="left"/>
      <w:pPr>
        <w:ind w:left="7080" w:hanging="697"/>
      </w:pPr>
      <w:rPr>
        <w:rFonts w:hint="default"/>
      </w:rPr>
    </w:lvl>
    <w:lvl w:ilvl="6" w:tplc="544A0E08">
      <w:numFmt w:val="bullet"/>
      <w:lvlText w:val="•"/>
      <w:lvlJc w:val="left"/>
      <w:pPr>
        <w:ind w:left="8092" w:hanging="697"/>
      </w:pPr>
      <w:rPr>
        <w:rFonts w:hint="default"/>
      </w:rPr>
    </w:lvl>
    <w:lvl w:ilvl="7" w:tplc="97E0D27E">
      <w:numFmt w:val="bullet"/>
      <w:lvlText w:val="•"/>
      <w:lvlJc w:val="left"/>
      <w:pPr>
        <w:ind w:left="9104" w:hanging="697"/>
      </w:pPr>
      <w:rPr>
        <w:rFonts w:hint="default"/>
      </w:rPr>
    </w:lvl>
    <w:lvl w:ilvl="8" w:tplc="ED1288FC">
      <w:numFmt w:val="bullet"/>
      <w:lvlText w:val="•"/>
      <w:lvlJc w:val="left"/>
      <w:pPr>
        <w:ind w:left="10116" w:hanging="697"/>
      </w:pPr>
      <w:rPr>
        <w:rFonts w:hint="default"/>
      </w:rPr>
    </w:lvl>
  </w:abstractNum>
  <w:abstractNum w:abstractNumId="23" w15:restartNumberingAfterBreak="0">
    <w:nsid w:val="62FC3785"/>
    <w:multiLevelType w:val="hybridMultilevel"/>
    <w:tmpl w:val="4198E71E"/>
    <w:lvl w:ilvl="0" w:tplc="23AAA95E">
      <w:start w:val="8"/>
      <w:numFmt w:val="decimal"/>
      <w:lvlText w:val="%1."/>
      <w:lvlJc w:val="left"/>
      <w:pPr>
        <w:ind w:left="2297" w:hanging="416"/>
        <w:jc w:val="right"/>
      </w:pPr>
      <w:rPr>
        <w:rFonts w:ascii="Times New Roman" w:eastAsia="Times New Roman" w:hAnsi="Times New Roman" w:cs="Times New Roman" w:hint="default"/>
        <w:spacing w:val="-8"/>
        <w:w w:val="231"/>
        <w:sz w:val="22"/>
        <w:szCs w:val="22"/>
      </w:rPr>
    </w:lvl>
    <w:lvl w:ilvl="1" w:tplc="146A81BC">
      <w:numFmt w:val="bullet"/>
      <w:lvlText w:val="•"/>
      <w:lvlJc w:val="left"/>
      <w:pPr>
        <w:ind w:left="3284" w:hanging="416"/>
      </w:pPr>
      <w:rPr>
        <w:rFonts w:hint="default"/>
      </w:rPr>
    </w:lvl>
    <w:lvl w:ilvl="2" w:tplc="8026D92C">
      <w:numFmt w:val="bullet"/>
      <w:lvlText w:val="•"/>
      <w:lvlJc w:val="left"/>
      <w:pPr>
        <w:ind w:left="4268" w:hanging="416"/>
      </w:pPr>
      <w:rPr>
        <w:rFonts w:hint="default"/>
      </w:rPr>
    </w:lvl>
    <w:lvl w:ilvl="3" w:tplc="E768314E">
      <w:numFmt w:val="bullet"/>
      <w:lvlText w:val="•"/>
      <w:lvlJc w:val="left"/>
      <w:pPr>
        <w:ind w:left="5252" w:hanging="416"/>
      </w:pPr>
      <w:rPr>
        <w:rFonts w:hint="default"/>
      </w:rPr>
    </w:lvl>
    <w:lvl w:ilvl="4" w:tplc="E5B62AB0">
      <w:numFmt w:val="bullet"/>
      <w:lvlText w:val="•"/>
      <w:lvlJc w:val="left"/>
      <w:pPr>
        <w:ind w:left="6236" w:hanging="416"/>
      </w:pPr>
      <w:rPr>
        <w:rFonts w:hint="default"/>
      </w:rPr>
    </w:lvl>
    <w:lvl w:ilvl="5" w:tplc="258E3C28">
      <w:numFmt w:val="bullet"/>
      <w:lvlText w:val="•"/>
      <w:lvlJc w:val="left"/>
      <w:pPr>
        <w:ind w:left="7220" w:hanging="416"/>
      </w:pPr>
      <w:rPr>
        <w:rFonts w:hint="default"/>
      </w:rPr>
    </w:lvl>
    <w:lvl w:ilvl="6" w:tplc="50C4EF60">
      <w:numFmt w:val="bullet"/>
      <w:lvlText w:val="•"/>
      <w:lvlJc w:val="left"/>
      <w:pPr>
        <w:ind w:left="8204" w:hanging="416"/>
      </w:pPr>
      <w:rPr>
        <w:rFonts w:hint="default"/>
      </w:rPr>
    </w:lvl>
    <w:lvl w:ilvl="7" w:tplc="EB84CCD6">
      <w:numFmt w:val="bullet"/>
      <w:lvlText w:val="•"/>
      <w:lvlJc w:val="left"/>
      <w:pPr>
        <w:ind w:left="9188" w:hanging="416"/>
      </w:pPr>
      <w:rPr>
        <w:rFonts w:hint="default"/>
      </w:rPr>
    </w:lvl>
    <w:lvl w:ilvl="8" w:tplc="C1D0EE86">
      <w:numFmt w:val="bullet"/>
      <w:lvlText w:val="•"/>
      <w:lvlJc w:val="left"/>
      <w:pPr>
        <w:ind w:left="10172" w:hanging="416"/>
      </w:pPr>
      <w:rPr>
        <w:rFonts w:hint="default"/>
      </w:rPr>
    </w:lvl>
  </w:abstractNum>
  <w:abstractNum w:abstractNumId="24" w15:restartNumberingAfterBreak="0">
    <w:nsid w:val="65EF4655"/>
    <w:multiLevelType w:val="hybridMultilevel"/>
    <w:tmpl w:val="BB0EBFAA"/>
    <w:lvl w:ilvl="0" w:tplc="6FE03EEA">
      <w:numFmt w:val="bullet"/>
      <w:lvlText w:val="-"/>
      <w:lvlJc w:val="left"/>
      <w:pPr>
        <w:ind w:left="1115" w:hanging="460"/>
      </w:pPr>
      <w:rPr>
        <w:rFonts w:ascii="Times New Roman" w:eastAsia="Times New Roman" w:hAnsi="Times New Roman" w:cs="Times New Roman" w:hint="default"/>
        <w:w w:val="65"/>
        <w:sz w:val="32"/>
        <w:szCs w:val="32"/>
      </w:rPr>
    </w:lvl>
    <w:lvl w:ilvl="1" w:tplc="20F47E7C">
      <w:numFmt w:val="bullet"/>
      <w:lvlText w:val="•"/>
      <w:lvlJc w:val="left"/>
      <w:pPr>
        <w:ind w:left="1097" w:hanging="154"/>
      </w:pPr>
      <w:rPr>
        <w:rFonts w:ascii="Times New Roman" w:eastAsia="Times New Roman" w:hAnsi="Times New Roman" w:cs="Times New Roman" w:hint="default"/>
        <w:w w:val="96"/>
        <w:sz w:val="30"/>
        <w:szCs w:val="30"/>
      </w:rPr>
    </w:lvl>
    <w:lvl w:ilvl="2" w:tplc="00284346">
      <w:numFmt w:val="bullet"/>
      <w:lvlText w:val="•"/>
      <w:lvlJc w:val="left"/>
      <w:pPr>
        <w:ind w:left="1293" w:hanging="154"/>
      </w:pPr>
      <w:rPr>
        <w:rFonts w:hint="default"/>
      </w:rPr>
    </w:lvl>
    <w:lvl w:ilvl="3" w:tplc="6024DEA8">
      <w:numFmt w:val="bullet"/>
      <w:lvlText w:val="•"/>
      <w:lvlJc w:val="left"/>
      <w:pPr>
        <w:ind w:left="1467" w:hanging="154"/>
      </w:pPr>
      <w:rPr>
        <w:rFonts w:hint="default"/>
      </w:rPr>
    </w:lvl>
    <w:lvl w:ilvl="4" w:tplc="66DA180C">
      <w:numFmt w:val="bullet"/>
      <w:lvlText w:val="•"/>
      <w:lvlJc w:val="left"/>
      <w:pPr>
        <w:ind w:left="1641" w:hanging="154"/>
      </w:pPr>
      <w:rPr>
        <w:rFonts w:hint="default"/>
      </w:rPr>
    </w:lvl>
    <w:lvl w:ilvl="5" w:tplc="0004D00E">
      <w:numFmt w:val="bullet"/>
      <w:lvlText w:val="•"/>
      <w:lvlJc w:val="left"/>
      <w:pPr>
        <w:ind w:left="1815" w:hanging="154"/>
      </w:pPr>
      <w:rPr>
        <w:rFonts w:hint="default"/>
      </w:rPr>
    </w:lvl>
    <w:lvl w:ilvl="6" w:tplc="4DAC4EDC">
      <w:numFmt w:val="bullet"/>
      <w:lvlText w:val="•"/>
      <w:lvlJc w:val="left"/>
      <w:pPr>
        <w:ind w:left="1989" w:hanging="154"/>
      </w:pPr>
      <w:rPr>
        <w:rFonts w:hint="default"/>
      </w:rPr>
    </w:lvl>
    <w:lvl w:ilvl="7" w:tplc="BE2AF900">
      <w:numFmt w:val="bullet"/>
      <w:lvlText w:val="•"/>
      <w:lvlJc w:val="left"/>
      <w:pPr>
        <w:ind w:left="2163" w:hanging="154"/>
      </w:pPr>
      <w:rPr>
        <w:rFonts w:hint="default"/>
      </w:rPr>
    </w:lvl>
    <w:lvl w:ilvl="8" w:tplc="1A48A4CE">
      <w:numFmt w:val="bullet"/>
      <w:lvlText w:val="•"/>
      <w:lvlJc w:val="left"/>
      <w:pPr>
        <w:ind w:left="2337" w:hanging="154"/>
      </w:pPr>
      <w:rPr>
        <w:rFonts w:hint="default"/>
      </w:rPr>
    </w:lvl>
  </w:abstractNum>
  <w:abstractNum w:abstractNumId="25" w15:restartNumberingAfterBreak="0">
    <w:nsid w:val="663A112E"/>
    <w:multiLevelType w:val="multilevel"/>
    <w:tmpl w:val="30662DE8"/>
    <w:lvl w:ilvl="0">
      <w:start w:val="5"/>
      <w:numFmt w:val="decimal"/>
      <w:lvlText w:val="%1"/>
      <w:lvlJc w:val="left"/>
      <w:pPr>
        <w:ind w:left="2180" w:hanging="410"/>
        <w:jc w:val="left"/>
      </w:pPr>
      <w:rPr>
        <w:rFonts w:hint="default"/>
      </w:rPr>
    </w:lvl>
    <w:lvl w:ilvl="1">
      <w:start w:val="1"/>
      <w:numFmt w:val="decimal"/>
      <w:lvlText w:val="%1.%2"/>
      <w:lvlJc w:val="left"/>
      <w:pPr>
        <w:ind w:left="2180" w:hanging="410"/>
        <w:jc w:val="left"/>
      </w:pPr>
      <w:rPr>
        <w:rFonts w:ascii="Arial" w:eastAsia="Arial" w:hAnsi="Arial" w:cs="Arial" w:hint="default"/>
        <w:spacing w:val="-1"/>
        <w:w w:val="106"/>
        <w:sz w:val="23"/>
        <w:szCs w:val="23"/>
      </w:rPr>
    </w:lvl>
    <w:lvl w:ilvl="2">
      <w:numFmt w:val="bullet"/>
      <w:lvlText w:val="•"/>
      <w:lvlJc w:val="left"/>
      <w:pPr>
        <w:ind w:left="4172" w:hanging="410"/>
      </w:pPr>
      <w:rPr>
        <w:rFonts w:hint="default"/>
      </w:rPr>
    </w:lvl>
    <w:lvl w:ilvl="3">
      <w:numFmt w:val="bullet"/>
      <w:lvlText w:val="•"/>
      <w:lvlJc w:val="left"/>
      <w:pPr>
        <w:ind w:left="5168" w:hanging="410"/>
      </w:pPr>
      <w:rPr>
        <w:rFonts w:hint="default"/>
      </w:rPr>
    </w:lvl>
    <w:lvl w:ilvl="4">
      <w:numFmt w:val="bullet"/>
      <w:lvlText w:val="•"/>
      <w:lvlJc w:val="left"/>
      <w:pPr>
        <w:ind w:left="6164" w:hanging="410"/>
      </w:pPr>
      <w:rPr>
        <w:rFonts w:hint="default"/>
      </w:rPr>
    </w:lvl>
    <w:lvl w:ilvl="5">
      <w:numFmt w:val="bullet"/>
      <w:lvlText w:val="•"/>
      <w:lvlJc w:val="left"/>
      <w:pPr>
        <w:ind w:left="7160" w:hanging="410"/>
      </w:pPr>
      <w:rPr>
        <w:rFonts w:hint="default"/>
      </w:rPr>
    </w:lvl>
    <w:lvl w:ilvl="6">
      <w:numFmt w:val="bullet"/>
      <w:lvlText w:val="•"/>
      <w:lvlJc w:val="left"/>
      <w:pPr>
        <w:ind w:left="8156" w:hanging="410"/>
      </w:pPr>
      <w:rPr>
        <w:rFonts w:hint="default"/>
      </w:rPr>
    </w:lvl>
    <w:lvl w:ilvl="7">
      <w:numFmt w:val="bullet"/>
      <w:lvlText w:val="•"/>
      <w:lvlJc w:val="left"/>
      <w:pPr>
        <w:ind w:left="9152" w:hanging="410"/>
      </w:pPr>
      <w:rPr>
        <w:rFonts w:hint="default"/>
      </w:rPr>
    </w:lvl>
    <w:lvl w:ilvl="8">
      <w:numFmt w:val="bullet"/>
      <w:lvlText w:val="•"/>
      <w:lvlJc w:val="left"/>
      <w:pPr>
        <w:ind w:left="10148" w:hanging="410"/>
      </w:pPr>
      <w:rPr>
        <w:rFonts w:hint="default"/>
      </w:rPr>
    </w:lvl>
  </w:abstractNum>
  <w:abstractNum w:abstractNumId="26" w15:restartNumberingAfterBreak="0">
    <w:nsid w:val="6C95666F"/>
    <w:multiLevelType w:val="hybridMultilevel"/>
    <w:tmpl w:val="E26CCEF4"/>
    <w:lvl w:ilvl="0" w:tplc="EFAE6952">
      <w:start w:val="7"/>
      <w:numFmt w:val="decimal"/>
      <w:lvlText w:val="%1"/>
      <w:lvlJc w:val="left"/>
      <w:pPr>
        <w:ind w:left="2027" w:hanging="442"/>
        <w:jc w:val="left"/>
      </w:pPr>
      <w:rPr>
        <w:rFonts w:ascii="Times New Roman" w:eastAsia="Times New Roman" w:hAnsi="Times New Roman" w:cs="Times New Roman" w:hint="default"/>
        <w:spacing w:val="-165"/>
        <w:w w:val="231"/>
        <w:sz w:val="24"/>
        <w:szCs w:val="24"/>
      </w:rPr>
    </w:lvl>
    <w:lvl w:ilvl="1" w:tplc="DBAE1B10">
      <w:numFmt w:val="bullet"/>
      <w:lvlText w:val="•"/>
      <w:lvlJc w:val="left"/>
      <w:pPr>
        <w:ind w:left="3032" w:hanging="442"/>
      </w:pPr>
      <w:rPr>
        <w:rFonts w:hint="default"/>
      </w:rPr>
    </w:lvl>
    <w:lvl w:ilvl="2" w:tplc="7AB88C64">
      <w:numFmt w:val="bullet"/>
      <w:lvlText w:val="•"/>
      <w:lvlJc w:val="left"/>
      <w:pPr>
        <w:ind w:left="4044" w:hanging="442"/>
      </w:pPr>
      <w:rPr>
        <w:rFonts w:hint="default"/>
      </w:rPr>
    </w:lvl>
    <w:lvl w:ilvl="3" w:tplc="77B49F8C">
      <w:numFmt w:val="bullet"/>
      <w:lvlText w:val="•"/>
      <w:lvlJc w:val="left"/>
      <w:pPr>
        <w:ind w:left="5056" w:hanging="442"/>
      </w:pPr>
      <w:rPr>
        <w:rFonts w:hint="default"/>
      </w:rPr>
    </w:lvl>
    <w:lvl w:ilvl="4" w:tplc="5E0411C8">
      <w:numFmt w:val="bullet"/>
      <w:lvlText w:val="•"/>
      <w:lvlJc w:val="left"/>
      <w:pPr>
        <w:ind w:left="6068" w:hanging="442"/>
      </w:pPr>
      <w:rPr>
        <w:rFonts w:hint="default"/>
      </w:rPr>
    </w:lvl>
    <w:lvl w:ilvl="5" w:tplc="62C6A6E8">
      <w:numFmt w:val="bullet"/>
      <w:lvlText w:val="•"/>
      <w:lvlJc w:val="left"/>
      <w:pPr>
        <w:ind w:left="7080" w:hanging="442"/>
      </w:pPr>
      <w:rPr>
        <w:rFonts w:hint="default"/>
      </w:rPr>
    </w:lvl>
    <w:lvl w:ilvl="6" w:tplc="919C7022">
      <w:numFmt w:val="bullet"/>
      <w:lvlText w:val="•"/>
      <w:lvlJc w:val="left"/>
      <w:pPr>
        <w:ind w:left="8092" w:hanging="442"/>
      </w:pPr>
      <w:rPr>
        <w:rFonts w:hint="default"/>
      </w:rPr>
    </w:lvl>
    <w:lvl w:ilvl="7" w:tplc="407E8222">
      <w:numFmt w:val="bullet"/>
      <w:lvlText w:val="•"/>
      <w:lvlJc w:val="left"/>
      <w:pPr>
        <w:ind w:left="9104" w:hanging="442"/>
      </w:pPr>
      <w:rPr>
        <w:rFonts w:hint="default"/>
      </w:rPr>
    </w:lvl>
    <w:lvl w:ilvl="8" w:tplc="B478E93C">
      <w:numFmt w:val="bullet"/>
      <w:lvlText w:val="•"/>
      <w:lvlJc w:val="left"/>
      <w:pPr>
        <w:ind w:left="10116" w:hanging="442"/>
      </w:pPr>
      <w:rPr>
        <w:rFonts w:hint="default"/>
      </w:rPr>
    </w:lvl>
  </w:abstractNum>
  <w:abstractNum w:abstractNumId="27" w15:restartNumberingAfterBreak="0">
    <w:nsid w:val="748F65BE"/>
    <w:multiLevelType w:val="hybridMultilevel"/>
    <w:tmpl w:val="E118E024"/>
    <w:lvl w:ilvl="0" w:tplc="8A2E9178">
      <w:start w:val="1"/>
      <w:numFmt w:val="upperLetter"/>
      <w:lvlText w:val="%1."/>
      <w:lvlJc w:val="left"/>
      <w:pPr>
        <w:ind w:left="2072" w:hanging="308"/>
        <w:jc w:val="left"/>
      </w:pPr>
      <w:rPr>
        <w:rFonts w:ascii="Arial" w:eastAsia="Arial" w:hAnsi="Arial" w:cs="Arial" w:hint="default"/>
        <w:spacing w:val="-1"/>
        <w:w w:val="104"/>
        <w:sz w:val="23"/>
        <w:szCs w:val="23"/>
      </w:rPr>
    </w:lvl>
    <w:lvl w:ilvl="1" w:tplc="0BFE7BBC">
      <w:numFmt w:val="bullet"/>
      <w:lvlText w:val="•"/>
      <w:lvlJc w:val="left"/>
      <w:pPr>
        <w:ind w:left="3086" w:hanging="308"/>
      </w:pPr>
      <w:rPr>
        <w:rFonts w:hint="default"/>
      </w:rPr>
    </w:lvl>
    <w:lvl w:ilvl="2" w:tplc="46A6B94C">
      <w:numFmt w:val="bullet"/>
      <w:lvlText w:val="•"/>
      <w:lvlJc w:val="left"/>
      <w:pPr>
        <w:ind w:left="4092" w:hanging="308"/>
      </w:pPr>
      <w:rPr>
        <w:rFonts w:hint="default"/>
      </w:rPr>
    </w:lvl>
    <w:lvl w:ilvl="3" w:tplc="3B2EBE52">
      <w:numFmt w:val="bullet"/>
      <w:lvlText w:val="•"/>
      <w:lvlJc w:val="left"/>
      <w:pPr>
        <w:ind w:left="5098" w:hanging="308"/>
      </w:pPr>
      <w:rPr>
        <w:rFonts w:hint="default"/>
      </w:rPr>
    </w:lvl>
    <w:lvl w:ilvl="4" w:tplc="C62622D6">
      <w:numFmt w:val="bullet"/>
      <w:lvlText w:val="•"/>
      <w:lvlJc w:val="left"/>
      <w:pPr>
        <w:ind w:left="6104" w:hanging="308"/>
      </w:pPr>
      <w:rPr>
        <w:rFonts w:hint="default"/>
      </w:rPr>
    </w:lvl>
    <w:lvl w:ilvl="5" w:tplc="C40A33F8">
      <w:numFmt w:val="bullet"/>
      <w:lvlText w:val="•"/>
      <w:lvlJc w:val="left"/>
      <w:pPr>
        <w:ind w:left="7110" w:hanging="308"/>
      </w:pPr>
      <w:rPr>
        <w:rFonts w:hint="default"/>
      </w:rPr>
    </w:lvl>
    <w:lvl w:ilvl="6" w:tplc="2B3273EA">
      <w:numFmt w:val="bullet"/>
      <w:lvlText w:val="•"/>
      <w:lvlJc w:val="left"/>
      <w:pPr>
        <w:ind w:left="8116" w:hanging="308"/>
      </w:pPr>
      <w:rPr>
        <w:rFonts w:hint="default"/>
      </w:rPr>
    </w:lvl>
    <w:lvl w:ilvl="7" w:tplc="69684728">
      <w:numFmt w:val="bullet"/>
      <w:lvlText w:val="•"/>
      <w:lvlJc w:val="left"/>
      <w:pPr>
        <w:ind w:left="9122" w:hanging="308"/>
      </w:pPr>
      <w:rPr>
        <w:rFonts w:hint="default"/>
      </w:rPr>
    </w:lvl>
    <w:lvl w:ilvl="8" w:tplc="3E383696">
      <w:numFmt w:val="bullet"/>
      <w:lvlText w:val="•"/>
      <w:lvlJc w:val="left"/>
      <w:pPr>
        <w:ind w:left="10128" w:hanging="308"/>
      </w:pPr>
      <w:rPr>
        <w:rFonts w:hint="default"/>
      </w:rPr>
    </w:lvl>
  </w:abstractNum>
  <w:abstractNum w:abstractNumId="28" w15:restartNumberingAfterBreak="0">
    <w:nsid w:val="778F7195"/>
    <w:multiLevelType w:val="hybridMultilevel"/>
    <w:tmpl w:val="6124243C"/>
    <w:lvl w:ilvl="0" w:tplc="62FCB554">
      <w:start w:val="2"/>
      <w:numFmt w:val="decimal"/>
      <w:lvlText w:val="(%1)"/>
      <w:lvlJc w:val="left"/>
      <w:pPr>
        <w:ind w:left="2140" w:hanging="390"/>
        <w:jc w:val="left"/>
      </w:pPr>
      <w:rPr>
        <w:rFonts w:ascii="Arial" w:eastAsia="Arial" w:hAnsi="Arial" w:cs="Arial" w:hint="default"/>
        <w:spacing w:val="-1"/>
        <w:w w:val="107"/>
        <w:sz w:val="23"/>
        <w:szCs w:val="23"/>
      </w:rPr>
    </w:lvl>
    <w:lvl w:ilvl="1" w:tplc="FD30A3F0">
      <w:numFmt w:val="bullet"/>
      <w:lvlText w:val="•"/>
      <w:lvlJc w:val="left"/>
      <w:pPr>
        <w:ind w:left="3140" w:hanging="390"/>
      </w:pPr>
      <w:rPr>
        <w:rFonts w:hint="default"/>
      </w:rPr>
    </w:lvl>
    <w:lvl w:ilvl="2" w:tplc="BE3EDA34">
      <w:numFmt w:val="bullet"/>
      <w:lvlText w:val="•"/>
      <w:lvlJc w:val="left"/>
      <w:pPr>
        <w:ind w:left="4140" w:hanging="390"/>
      </w:pPr>
      <w:rPr>
        <w:rFonts w:hint="default"/>
      </w:rPr>
    </w:lvl>
    <w:lvl w:ilvl="3" w:tplc="AF78FD70">
      <w:numFmt w:val="bullet"/>
      <w:lvlText w:val="•"/>
      <w:lvlJc w:val="left"/>
      <w:pPr>
        <w:ind w:left="5140" w:hanging="390"/>
      </w:pPr>
      <w:rPr>
        <w:rFonts w:hint="default"/>
      </w:rPr>
    </w:lvl>
    <w:lvl w:ilvl="4" w:tplc="7220ACB2">
      <w:numFmt w:val="bullet"/>
      <w:lvlText w:val="•"/>
      <w:lvlJc w:val="left"/>
      <w:pPr>
        <w:ind w:left="6140" w:hanging="390"/>
      </w:pPr>
      <w:rPr>
        <w:rFonts w:hint="default"/>
      </w:rPr>
    </w:lvl>
    <w:lvl w:ilvl="5" w:tplc="9E3A8B2C">
      <w:numFmt w:val="bullet"/>
      <w:lvlText w:val="•"/>
      <w:lvlJc w:val="left"/>
      <w:pPr>
        <w:ind w:left="7140" w:hanging="390"/>
      </w:pPr>
      <w:rPr>
        <w:rFonts w:hint="default"/>
      </w:rPr>
    </w:lvl>
    <w:lvl w:ilvl="6" w:tplc="79D2E52E">
      <w:numFmt w:val="bullet"/>
      <w:lvlText w:val="•"/>
      <w:lvlJc w:val="left"/>
      <w:pPr>
        <w:ind w:left="8140" w:hanging="390"/>
      </w:pPr>
      <w:rPr>
        <w:rFonts w:hint="default"/>
      </w:rPr>
    </w:lvl>
    <w:lvl w:ilvl="7" w:tplc="BBB6B716">
      <w:numFmt w:val="bullet"/>
      <w:lvlText w:val="•"/>
      <w:lvlJc w:val="left"/>
      <w:pPr>
        <w:ind w:left="9140" w:hanging="390"/>
      </w:pPr>
      <w:rPr>
        <w:rFonts w:hint="default"/>
      </w:rPr>
    </w:lvl>
    <w:lvl w:ilvl="8" w:tplc="77E61F1A">
      <w:numFmt w:val="bullet"/>
      <w:lvlText w:val="•"/>
      <w:lvlJc w:val="left"/>
      <w:pPr>
        <w:ind w:left="10140" w:hanging="390"/>
      </w:pPr>
      <w:rPr>
        <w:rFonts w:hint="default"/>
      </w:rPr>
    </w:lvl>
  </w:abstractNum>
  <w:abstractNum w:abstractNumId="29" w15:restartNumberingAfterBreak="0">
    <w:nsid w:val="77F13C57"/>
    <w:multiLevelType w:val="multilevel"/>
    <w:tmpl w:val="71485010"/>
    <w:lvl w:ilvl="0">
      <w:start w:val="5"/>
      <w:numFmt w:val="decimal"/>
      <w:lvlText w:val="%1"/>
      <w:lvlJc w:val="left"/>
      <w:pPr>
        <w:ind w:left="2188" w:hanging="418"/>
        <w:jc w:val="left"/>
      </w:pPr>
      <w:rPr>
        <w:rFonts w:hint="default"/>
      </w:rPr>
    </w:lvl>
    <w:lvl w:ilvl="1">
      <w:start w:val="1"/>
      <w:numFmt w:val="decimal"/>
      <w:lvlText w:val="%1.%2"/>
      <w:lvlJc w:val="left"/>
      <w:pPr>
        <w:ind w:left="2188" w:hanging="418"/>
        <w:jc w:val="left"/>
      </w:pPr>
      <w:rPr>
        <w:rFonts w:ascii="Arial" w:eastAsia="Arial" w:hAnsi="Arial" w:cs="Arial" w:hint="default"/>
        <w:spacing w:val="-1"/>
        <w:w w:val="108"/>
        <w:sz w:val="23"/>
        <w:szCs w:val="23"/>
      </w:rPr>
    </w:lvl>
    <w:lvl w:ilvl="2">
      <w:numFmt w:val="bullet"/>
      <w:lvlText w:val="•"/>
      <w:lvlJc w:val="left"/>
      <w:pPr>
        <w:ind w:left="4172" w:hanging="418"/>
      </w:pPr>
      <w:rPr>
        <w:rFonts w:hint="default"/>
      </w:rPr>
    </w:lvl>
    <w:lvl w:ilvl="3">
      <w:numFmt w:val="bullet"/>
      <w:lvlText w:val="•"/>
      <w:lvlJc w:val="left"/>
      <w:pPr>
        <w:ind w:left="5168" w:hanging="418"/>
      </w:pPr>
      <w:rPr>
        <w:rFonts w:hint="default"/>
      </w:rPr>
    </w:lvl>
    <w:lvl w:ilvl="4">
      <w:numFmt w:val="bullet"/>
      <w:lvlText w:val="•"/>
      <w:lvlJc w:val="left"/>
      <w:pPr>
        <w:ind w:left="6164" w:hanging="418"/>
      </w:pPr>
      <w:rPr>
        <w:rFonts w:hint="default"/>
      </w:rPr>
    </w:lvl>
    <w:lvl w:ilvl="5">
      <w:numFmt w:val="bullet"/>
      <w:lvlText w:val="•"/>
      <w:lvlJc w:val="left"/>
      <w:pPr>
        <w:ind w:left="7160" w:hanging="418"/>
      </w:pPr>
      <w:rPr>
        <w:rFonts w:hint="default"/>
      </w:rPr>
    </w:lvl>
    <w:lvl w:ilvl="6">
      <w:numFmt w:val="bullet"/>
      <w:lvlText w:val="•"/>
      <w:lvlJc w:val="left"/>
      <w:pPr>
        <w:ind w:left="8156" w:hanging="418"/>
      </w:pPr>
      <w:rPr>
        <w:rFonts w:hint="default"/>
      </w:rPr>
    </w:lvl>
    <w:lvl w:ilvl="7">
      <w:numFmt w:val="bullet"/>
      <w:lvlText w:val="•"/>
      <w:lvlJc w:val="left"/>
      <w:pPr>
        <w:ind w:left="9152" w:hanging="418"/>
      </w:pPr>
      <w:rPr>
        <w:rFonts w:hint="default"/>
      </w:rPr>
    </w:lvl>
    <w:lvl w:ilvl="8">
      <w:numFmt w:val="bullet"/>
      <w:lvlText w:val="•"/>
      <w:lvlJc w:val="left"/>
      <w:pPr>
        <w:ind w:left="10148" w:hanging="418"/>
      </w:pPr>
      <w:rPr>
        <w:rFonts w:hint="default"/>
      </w:rPr>
    </w:lvl>
  </w:abstractNum>
  <w:abstractNum w:abstractNumId="30" w15:restartNumberingAfterBreak="0">
    <w:nsid w:val="786D2EB7"/>
    <w:multiLevelType w:val="multilevel"/>
    <w:tmpl w:val="F6C6CB7C"/>
    <w:lvl w:ilvl="0">
      <w:start w:val="6"/>
      <w:numFmt w:val="decimal"/>
      <w:lvlText w:val="%1"/>
      <w:lvlJc w:val="left"/>
      <w:pPr>
        <w:ind w:left="2152" w:hanging="411"/>
        <w:jc w:val="left"/>
      </w:pPr>
      <w:rPr>
        <w:rFonts w:hint="default"/>
      </w:rPr>
    </w:lvl>
    <w:lvl w:ilvl="1">
      <w:start w:val="1"/>
      <w:numFmt w:val="decimal"/>
      <w:lvlText w:val="%1.%2"/>
      <w:lvlJc w:val="left"/>
      <w:pPr>
        <w:ind w:left="2152" w:hanging="411"/>
        <w:jc w:val="left"/>
      </w:pPr>
      <w:rPr>
        <w:rFonts w:ascii="Arial" w:eastAsia="Arial" w:hAnsi="Arial" w:cs="Arial" w:hint="default"/>
        <w:spacing w:val="-1"/>
        <w:w w:val="108"/>
        <w:sz w:val="23"/>
        <w:szCs w:val="23"/>
      </w:rPr>
    </w:lvl>
    <w:lvl w:ilvl="2">
      <w:numFmt w:val="bullet"/>
      <w:lvlText w:val="•"/>
      <w:lvlJc w:val="left"/>
      <w:pPr>
        <w:ind w:left="4156" w:hanging="411"/>
      </w:pPr>
      <w:rPr>
        <w:rFonts w:hint="default"/>
      </w:rPr>
    </w:lvl>
    <w:lvl w:ilvl="3">
      <w:numFmt w:val="bullet"/>
      <w:lvlText w:val="•"/>
      <w:lvlJc w:val="left"/>
      <w:pPr>
        <w:ind w:left="5154" w:hanging="411"/>
      </w:pPr>
      <w:rPr>
        <w:rFonts w:hint="default"/>
      </w:rPr>
    </w:lvl>
    <w:lvl w:ilvl="4">
      <w:numFmt w:val="bullet"/>
      <w:lvlText w:val="•"/>
      <w:lvlJc w:val="left"/>
      <w:pPr>
        <w:ind w:left="6152" w:hanging="411"/>
      </w:pPr>
      <w:rPr>
        <w:rFonts w:hint="default"/>
      </w:rPr>
    </w:lvl>
    <w:lvl w:ilvl="5">
      <w:numFmt w:val="bullet"/>
      <w:lvlText w:val="•"/>
      <w:lvlJc w:val="left"/>
      <w:pPr>
        <w:ind w:left="7150" w:hanging="411"/>
      </w:pPr>
      <w:rPr>
        <w:rFonts w:hint="default"/>
      </w:rPr>
    </w:lvl>
    <w:lvl w:ilvl="6">
      <w:numFmt w:val="bullet"/>
      <w:lvlText w:val="•"/>
      <w:lvlJc w:val="left"/>
      <w:pPr>
        <w:ind w:left="8148" w:hanging="411"/>
      </w:pPr>
      <w:rPr>
        <w:rFonts w:hint="default"/>
      </w:rPr>
    </w:lvl>
    <w:lvl w:ilvl="7">
      <w:numFmt w:val="bullet"/>
      <w:lvlText w:val="•"/>
      <w:lvlJc w:val="left"/>
      <w:pPr>
        <w:ind w:left="9146" w:hanging="411"/>
      </w:pPr>
      <w:rPr>
        <w:rFonts w:hint="default"/>
      </w:rPr>
    </w:lvl>
    <w:lvl w:ilvl="8">
      <w:numFmt w:val="bullet"/>
      <w:lvlText w:val="•"/>
      <w:lvlJc w:val="left"/>
      <w:pPr>
        <w:ind w:left="10144" w:hanging="411"/>
      </w:pPr>
      <w:rPr>
        <w:rFonts w:hint="default"/>
      </w:rPr>
    </w:lvl>
  </w:abstractNum>
  <w:abstractNum w:abstractNumId="31" w15:restartNumberingAfterBreak="0">
    <w:nsid w:val="7DB25EE0"/>
    <w:multiLevelType w:val="hybridMultilevel"/>
    <w:tmpl w:val="2424E20A"/>
    <w:lvl w:ilvl="0" w:tplc="358A35F8">
      <w:start w:val="1"/>
      <w:numFmt w:val="lowerLetter"/>
      <w:lvlText w:val="(%1)"/>
      <w:lvlJc w:val="left"/>
      <w:pPr>
        <w:ind w:left="1397" w:hanging="389"/>
        <w:jc w:val="left"/>
      </w:pPr>
      <w:rPr>
        <w:rFonts w:ascii="Arial" w:eastAsia="Arial" w:hAnsi="Arial" w:cs="Arial" w:hint="default"/>
        <w:spacing w:val="-1"/>
        <w:w w:val="107"/>
        <w:sz w:val="23"/>
        <w:szCs w:val="23"/>
      </w:rPr>
    </w:lvl>
    <w:lvl w:ilvl="1" w:tplc="F11A1A56">
      <w:numFmt w:val="bullet"/>
      <w:lvlText w:val="•"/>
      <w:lvlJc w:val="left"/>
      <w:pPr>
        <w:ind w:left="2474" w:hanging="389"/>
      </w:pPr>
      <w:rPr>
        <w:rFonts w:hint="default"/>
      </w:rPr>
    </w:lvl>
    <w:lvl w:ilvl="2" w:tplc="D41007E6">
      <w:numFmt w:val="bullet"/>
      <w:lvlText w:val="•"/>
      <w:lvlJc w:val="left"/>
      <w:pPr>
        <w:ind w:left="3548" w:hanging="389"/>
      </w:pPr>
      <w:rPr>
        <w:rFonts w:hint="default"/>
      </w:rPr>
    </w:lvl>
    <w:lvl w:ilvl="3" w:tplc="6F103CE0">
      <w:numFmt w:val="bullet"/>
      <w:lvlText w:val="•"/>
      <w:lvlJc w:val="left"/>
      <w:pPr>
        <w:ind w:left="4622" w:hanging="389"/>
      </w:pPr>
      <w:rPr>
        <w:rFonts w:hint="default"/>
      </w:rPr>
    </w:lvl>
    <w:lvl w:ilvl="4" w:tplc="CF22C974">
      <w:numFmt w:val="bullet"/>
      <w:lvlText w:val="•"/>
      <w:lvlJc w:val="left"/>
      <w:pPr>
        <w:ind w:left="5696" w:hanging="389"/>
      </w:pPr>
      <w:rPr>
        <w:rFonts w:hint="default"/>
      </w:rPr>
    </w:lvl>
    <w:lvl w:ilvl="5" w:tplc="DA104868">
      <w:numFmt w:val="bullet"/>
      <w:lvlText w:val="•"/>
      <w:lvlJc w:val="left"/>
      <w:pPr>
        <w:ind w:left="6770" w:hanging="389"/>
      </w:pPr>
      <w:rPr>
        <w:rFonts w:hint="default"/>
      </w:rPr>
    </w:lvl>
    <w:lvl w:ilvl="6" w:tplc="5288862E">
      <w:numFmt w:val="bullet"/>
      <w:lvlText w:val="•"/>
      <w:lvlJc w:val="left"/>
      <w:pPr>
        <w:ind w:left="7844" w:hanging="389"/>
      </w:pPr>
      <w:rPr>
        <w:rFonts w:hint="default"/>
      </w:rPr>
    </w:lvl>
    <w:lvl w:ilvl="7" w:tplc="30BAD862">
      <w:numFmt w:val="bullet"/>
      <w:lvlText w:val="•"/>
      <w:lvlJc w:val="left"/>
      <w:pPr>
        <w:ind w:left="8918" w:hanging="389"/>
      </w:pPr>
      <w:rPr>
        <w:rFonts w:hint="default"/>
      </w:rPr>
    </w:lvl>
    <w:lvl w:ilvl="8" w:tplc="AD5E785A">
      <w:numFmt w:val="bullet"/>
      <w:lvlText w:val="•"/>
      <w:lvlJc w:val="left"/>
      <w:pPr>
        <w:ind w:left="9992" w:hanging="389"/>
      </w:pPr>
      <w:rPr>
        <w:rFonts w:hint="default"/>
      </w:rPr>
    </w:lvl>
  </w:abstractNum>
  <w:num w:numId="1">
    <w:abstractNumId w:val="22"/>
  </w:num>
  <w:num w:numId="2">
    <w:abstractNumId w:val="24"/>
  </w:num>
  <w:num w:numId="3">
    <w:abstractNumId w:val="27"/>
  </w:num>
  <w:num w:numId="4">
    <w:abstractNumId w:val="18"/>
  </w:num>
  <w:num w:numId="5">
    <w:abstractNumId w:val="16"/>
  </w:num>
  <w:num w:numId="6">
    <w:abstractNumId w:val="28"/>
  </w:num>
  <w:num w:numId="7">
    <w:abstractNumId w:val="21"/>
  </w:num>
  <w:num w:numId="8">
    <w:abstractNumId w:val="31"/>
  </w:num>
  <w:num w:numId="9">
    <w:abstractNumId w:val="19"/>
  </w:num>
  <w:num w:numId="10">
    <w:abstractNumId w:val="14"/>
  </w:num>
  <w:num w:numId="11">
    <w:abstractNumId w:val="26"/>
  </w:num>
  <w:num w:numId="12">
    <w:abstractNumId w:val="2"/>
  </w:num>
  <w:num w:numId="13">
    <w:abstractNumId w:val="29"/>
  </w:num>
  <w:num w:numId="14">
    <w:abstractNumId w:val="17"/>
  </w:num>
  <w:num w:numId="15">
    <w:abstractNumId w:val="7"/>
  </w:num>
  <w:num w:numId="16">
    <w:abstractNumId w:val="0"/>
  </w:num>
  <w:num w:numId="17">
    <w:abstractNumId w:val="4"/>
  </w:num>
  <w:num w:numId="18">
    <w:abstractNumId w:val="1"/>
  </w:num>
  <w:num w:numId="19">
    <w:abstractNumId w:val="20"/>
  </w:num>
  <w:num w:numId="20">
    <w:abstractNumId w:val="13"/>
  </w:num>
  <w:num w:numId="21">
    <w:abstractNumId w:val="5"/>
  </w:num>
  <w:num w:numId="22">
    <w:abstractNumId w:val="9"/>
  </w:num>
  <w:num w:numId="23">
    <w:abstractNumId w:val="10"/>
  </w:num>
  <w:num w:numId="24">
    <w:abstractNumId w:val="11"/>
  </w:num>
  <w:num w:numId="25">
    <w:abstractNumId w:val="3"/>
  </w:num>
  <w:num w:numId="26">
    <w:abstractNumId w:val="23"/>
  </w:num>
  <w:num w:numId="27">
    <w:abstractNumId w:val="6"/>
  </w:num>
  <w:num w:numId="28">
    <w:abstractNumId w:val="30"/>
  </w:num>
  <w:num w:numId="29">
    <w:abstractNumId w:val="25"/>
  </w:num>
  <w:num w:numId="30">
    <w:abstractNumId w:val="12"/>
  </w:num>
  <w:num w:numId="31">
    <w:abstractNumId w:val="15"/>
  </w:num>
  <w:num w:numId="3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drawingGridHorizontalSpacing w:val="110"/>
  <w:displayHorizontalDrawingGridEvery w:val="2"/>
  <w:characterSpacingControl w:val="doNotCompress"/>
  <w:hdrShapeDefaults>
    <o:shapedefaults v:ext="edit" spidmax="2132"/>
  </w:hdrShapeDefault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24B74"/>
    <w:rsid w:val="00524B74"/>
    <w:rsid w:val="00575243"/>
    <w:rsid w:val="006A6EB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132"/>
    <o:shapelayout v:ext="edit">
      <o:idmap v:ext="edit" data="2"/>
    </o:shapelayout>
  </w:shapeDefaults>
  <w:decimalSymbol w:val="."/>
  <w:listSeparator w:val=","/>
  <w15:docId w15:val="{25BBE6B6-5534-446C-8077-B855E3019C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rPr>
  </w:style>
  <w:style w:type="paragraph" w:styleId="Heading1">
    <w:name w:val="heading 1"/>
    <w:basedOn w:val="Normal"/>
    <w:uiPriority w:val="9"/>
    <w:qFormat/>
    <w:pPr>
      <w:spacing w:before="51"/>
      <w:ind w:right="930"/>
      <w:jc w:val="right"/>
      <w:outlineLvl w:val="0"/>
    </w:pPr>
    <w:rPr>
      <w:b/>
      <w:bCs/>
      <w:sz w:val="34"/>
      <w:szCs w:val="34"/>
    </w:rPr>
  </w:style>
  <w:style w:type="paragraph" w:styleId="Heading2">
    <w:name w:val="heading 2"/>
    <w:basedOn w:val="Normal"/>
    <w:uiPriority w:val="9"/>
    <w:unhideWhenUsed/>
    <w:qFormat/>
    <w:pPr>
      <w:ind w:hanging="155"/>
      <w:outlineLvl w:val="1"/>
    </w:pPr>
    <w:rPr>
      <w:rFonts w:ascii="Times New Roman" w:eastAsia="Times New Roman" w:hAnsi="Times New Roman" w:cs="Times New Roman"/>
      <w:sz w:val="30"/>
      <w:szCs w:val="30"/>
      <w:u w:val="single" w:color="000000"/>
    </w:rPr>
  </w:style>
  <w:style w:type="paragraph" w:styleId="Heading3">
    <w:name w:val="heading 3"/>
    <w:basedOn w:val="Normal"/>
    <w:uiPriority w:val="9"/>
    <w:unhideWhenUsed/>
    <w:qFormat/>
    <w:pPr>
      <w:outlineLvl w:val="2"/>
    </w:pPr>
    <w:rPr>
      <w:rFonts w:ascii="Times New Roman" w:eastAsia="Times New Roman" w:hAnsi="Times New Roman" w:cs="Times New Roman"/>
      <w:sz w:val="28"/>
      <w:szCs w:val="28"/>
    </w:rPr>
  </w:style>
  <w:style w:type="paragraph" w:styleId="Heading4">
    <w:name w:val="heading 4"/>
    <w:basedOn w:val="Normal"/>
    <w:uiPriority w:val="9"/>
    <w:unhideWhenUsed/>
    <w:qFormat/>
    <w:pPr>
      <w:spacing w:before="28"/>
      <w:ind w:left="182"/>
      <w:outlineLvl w:val="3"/>
    </w:pPr>
    <w:rPr>
      <w:rFonts w:ascii="Times New Roman" w:eastAsia="Times New Roman" w:hAnsi="Times New Roman" w:cs="Times New Roman"/>
      <w:sz w:val="27"/>
      <w:szCs w:val="27"/>
    </w:rPr>
  </w:style>
  <w:style w:type="paragraph" w:styleId="Heading5">
    <w:name w:val="heading 5"/>
    <w:basedOn w:val="Normal"/>
    <w:uiPriority w:val="9"/>
    <w:unhideWhenUsed/>
    <w:qFormat/>
    <w:pPr>
      <w:ind w:left="3331"/>
      <w:jc w:val="both"/>
      <w:outlineLvl w:val="4"/>
    </w:pPr>
    <w:rPr>
      <w:rFonts w:ascii="Courier New" w:eastAsia="Courier New" w:hAnsi="Courier New" w:cs="Courier New"/>
      <w:sz w:val="25"/>
      <w:szCs w:val="25"/>
    </w:rPr>
  </w:style>
  <w:style w:type="paragraph" w:styleId="Heading6">
    <w:name w:val="heading 6"/>
    <w:basedOn w:val="Normal"/>
    <w:uiPriority w:val="9"/>
    <w:unhideWhenUsed/>
    <w:qFormat/>
    <w:pPr>
      <w:ind w:left="1374"/>
      <w:outlineLvl w:val="5"/>
    </w:pPr>
    <w:rPr>
      <w:sz w:val="24"/>
      <w:szCs w:val="24"/>
    </w:rPr>
  </w:style>
  <w:style w:type="paragraph" w:styleId="Heading7">
    <w:name w:val="heading 7"/>
    <w:basedOn w:val="Normal"/>
    <w:uiPriority w:val="1"/>
    <w:qFormat/>
    <w:pPr>
      <w:ind w:left="6206"/>
      <w:outlineLvl w:val="6"/>
    </w:pPr>
    <w:rPr>
      <w:rFonts w:ascii="Times New Roman" w:eastAsia="Times New Roman" w:hAnsi="Times New Roman" w:cs="Times New Roman"/>
      <w:b/>
      <w:bCs/>
      <w:sz w:val="23"/>
      <w:szCs w:val="23"/>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3"/>
      <w:szCs w:val="23"/>
    </w:rPr>
  </w:style>
  <w:style w:type="paragraph" w:styleId="ListParagraph">
    <w:name w:val="List Paragraph"/>
    <w:basedOn w:val="Normal"/>
    <w:uiPriority w:val="1"/>
    <w:qFormat/>
    <w:pPr>
      <w:ind w:left="1365" w:hanging="419"/>
    </w:pPr>
  </w:style>
  <w:style w:type="paragraph" w:customStyle="1" w:styleId="TableParagraph">
    <w:name w:val="Table Paragraph"/>
    <w:basedOn w:val="Normal"/>
    <w:uiPriority w:val="1"/>
    <w:qFormat/>
    <w:rPr>
      <w:rFonts w:ascii="Courier New" w:eastAsia="Courier New" w:hAnsi="Courier New" w:cs="Courier Ne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26" Type="http://schemas.openxmlformats.org/officeDocument/2006/relationships/image" Target="media/image19.png"/><Relationship Id="rId117" Type="http://schemas.openxmlformats.org/officeDocument/2006/relationships/image" Target="media/image90.png"/><Relationship Id="rId21" Type="http://schemas.openxmlformats.org/officeDocument/2006/relationships/image" Target="media/image14.png"/><Relationship Id="rId42" Type="http://schemas.openxmlformats.org/officeDocument/2006/relationships/image" Target="media/image32.png"/><Relationship Id="rId47" Type="http://schemas.openxmlformats.org/officeDocument/2006/relationships/image" Target="media/image37.png"/><Relationship Id="rId63" Type="http://schemas.openxmlformats.org/officeDocument/2006/relationships/image" Target="media/image48.png"/><Relationship Id="rId68" Type="http://schemas.openxmlformats.org/officeDocument/2006/relationships/image" Target="media/image51.png"/><Relationship Id="rId84" Type="http://schemas.openxmlformats.org/officeDocument/2006/relationships/image" Target="media/image64.png"/><Relationship Id="rId89" Type="http://schemas.openxmlformats.org/officeDocument/2006/relationships/footer" Target="footer17.xml"/><Relationship Id="rId112" Type="http://schemas.openxmlformats.org/officeDocument/2006/relationships/image" Target="media/image85.png"/><Relationship Id="rId133" Type="http://schemas.openxmlformats.org/officeDocument/2006/relationships/image" Target="media/image106.png"/><Relationship Id="rId138" Type="http://schemas.openxmlformats.org/officeDocument/2006/relationships/image" Target="media/image110.png"/><Relationship Id="rId16" Type="http://schemas.openxmlformats.org/officeDocument/2006/relationships/image" Target="media/image9.png"/><Relationship Id="rId107" Type="http://schemas.openxmlformats.org/officeDocument/2006/relationships/image" Target="media/image80.png"/><Relationship Id="rId11" Type="http://schemas.openxmlformats.org/officeDocument/2006/relationships/image" Target="media/image5.png"/><Relationship Id="rId32" Type="http://schemas.openxmlformats.org/officeDocument/2006/relationships/footer" Target="footer3.xml"/><Relationship Id="rId37" Type="http://schemas.openxmlformats.org/officeDocument/2006/relationships/image" Target="media/image27.png"/><Relationship Id="rId53" Type="http://schemas.openxmlformats.org/officeDocument/2006/relationships/image" Target="media/image41.png"/><Relationship Id="rId58" Type="http://schemas.openxmlformats.org/officeDocument/2006/relationships/footer" Target="footer8.xml"/><Relationship Id="rId74" Type="http://schemas.openxmlformats.org/officeDocument/2006/relationships/footer" Target="footer12.xml"/><Relationship Id="rId79" Type="http://schemas.openxmlformats.org/officeDocument/2006/relationships/image" Target="media/image61.png"/><Relationship Id="rId102" Type="http://schemas.openxmlformats.org/officeDocument/2006/relationships/footer" Target="footer19.xml"/><Relationship Id="rId123" Type="http://schemas.openxmlformats.org/officeDocument/2006/relationships/image" Target="media/image96.png"/><Relationship Id="rId128" Type="http://schemas.openxmlformats.org/officeDocument/2006/relationships/image" Target="media/image101.png"/><Relationship Id="rId144" Type="http://schemas.openxmlformats.org/officeDocument/2006/relationships/image" Target="media/image115.png"/><Relationship Id="rId149" Type="http://schemas.openxmlformats.org/officeDocument/2006/relationships/theme" Target="theme/theme1.xml"/><Relationship Id="rId5" Type="http://schemas.openxmlformats.org/officeDocument/2006/relationships/footnotes" Target="footnotes.xml"/><Relationship Id="rId90" Type="http://schemas.openxmlformats.org/officeDocument/2006/relationships/image" Target="media/image67.png"/><Relationship Id="rId95" Type="http://schemas.openxmlformats.org/officeDocument/2006/relationships/image" Target="media/image71.png"/><Relationship Id="rId22" Type="http://schemas.openxmlformats.org/officeDocument/2006/relationships/image" Target="media/image15.png"/><Relationship Id="rId27" Type="http://schemas.openxmlformats.org/officeDocument/2006/relationships/image" Target="media/image20.png"/><Relationship Id="rId43" Type="http://schemas.openxmlformats.org/officeDocument/2006/relationships/image" Target="media/image33.png"/><Relationship Id="rId48" Type="http://schemas.openxmlformats.org/officeDocument/2006/relationships/image" Target="media/image38.png"/><Relationship Id="rId64" Type="http://schemas.openxmlformats.org/officeDocument/2006/relationships/footer" Target="footer10.xml"/><Relationship Id="rId69" Type="http://schemas.openxmlformats.org/officeDocument/2006/relationships/image" Target="media/image52.png"/><Relationship Id="rId113" Type="http://schemas.openxmlformats.org/officeDocument/2006/relationships/image" Target="media/image86.png"/><Relationship Id="rId118" Type="http://schemas.openxmlformats.org/officeDocument/2006/relationships/image" Target="media/image91.png"/><Relationship Id="rId134" Type="http://schemas.openxmlformats.org/officeDocument/2006/relationships/image" Target="media/image107.png"/><Relationship Id="rId139" Type="http://schemas.openxmlformats.org/officeDocument/2006/relationships/image" Target="media/image111.png"/><Relationship Id="rId80" Type="http://schemas.openxmlformats.org/officeDocument/2006/relationships/image" Target="media/image62.png"/><Relationship Id="rId85" Type="http://schemas.openxmlformats.org/officeDocument/2006/relationships/footer" Target="footer15.xml"/><Relationship Id="rId3" Type="http://schemas.openxmlformats.org/officeDocument/2006/relationships/settings" Target="settings.xml"/><Relationship Id="rId12" Type="http://schemas.openxmlformats.org/officeDocument/2006/relationships/image" Target="media/image6.png"/><Relationship Id="rId17" Type="http://schemas.openxmlformats.org/officeDocument/2006/relationships/image" Target="media/image10.png"/><Relationship Id="rId25" Type="http://schemas.openxmlformats.org/officeDocument/2006/relationships/image" Target="media/image18.png"/><Relationship Id="rId33" Type="http://schemas.openxmlformats.org/officeDocument/2006/relationships/image" Target="media/image24.png"/><Relationship Id="rId38" Type="http://schemas.openxmlformats.org/officeDocument/2006/relationships/image" Target="media/image28.png"/><Relationship Id="rId46" Type="http://schemas.openxmlformats.org/officeDocument/2006/relationships/image" Target="media/image36.png"/><Relationship Id="rId59" Type="http://schemas.openxmlformats.org/officeDocument/2006/relationships/image" Target="media/image45.png"/><Relationship Id="rId67" Type="http://schemas.openxmlformats.org/officeDocument/2006/relationships/image" Target="media/image50.png"/><Relationship Id="rId103" Type="http://schemas.openxmlformats.org/officeDocument/2006/relationships/image" Target="media/image78.png"/><Relationship Id="rId108" Type="http://schemas.openxmlformats.org/officeDocument/2006/relationships/image" Target="media/image81.png"/><Relationship Id="rId116" Type="http://schemas.openxmlformats.org/officeDocument/2006/relationships/image" Target="media/image89.png"/><Relationship Id="rId124" Type="http://schemas.openxmlformats.org/officeDocument/2006/relationships/image" Target="media/image97.png"/><Relationship Id="rId129" Type="http://schemas.openxmlformats.org/officeDocument/2006/relationships/image" Target="media/image102.png"/><Relationship Id="rId137" Type="http://schemas.openxmlformats.org/officeDocument/2006/relationships/footer" Target="footer22.xml"/><Relationship Id="rId20" Type="http://schemas.openxmlformats.org/officeDocument/2006/relationships/image" Target="media/image13.png"/><Relationship Id="rId41" Type="http://schemas.openxmlformats.org/officeDocument/2006/relationships/image" Target="media/image31.png"/><Relationship Id="rId54" Type="http://schemas.openxmlformats.org/officeDocument/2006/relationships/image" Target="media/image42.png"/><Relationship Id="rId62" Type="http://schemas.openxmlformats.org/officeDocument/2006/relationships/image" Target="media/image47.png"/><Relationship Id="rId70" Type="http://schemas.openxmlformats.org/officeDocument/2006/relationships/image" Target="media/image53.png"/><Relationship Id="rId75" Type="http://schemas.openxmlformats.org/officeDocument/2006/relationships/image" Target="media/image57.png"/><Relationship Id="rId83" Type="http://schemas.openxmlformats.org/officeDocument/2006/relationships/image" Target="media/image63.png"/><Relationship Id="rId88" Type="http://schemas.openxmlformats.org/officeDocument/2006/relationships/image" Target="media/image66.png"/><Relationship Id="rId91" Type="http://schemas.openxmlformats.org/officeDocument/2006/relationships/footer" Target="footer18.xml"/><Relationship Id="rId96" Type="http://schemas.openxmlformats.org/officeDocument/2006/relationships/image" Target="media/image72.png"/><Relationship Id="rId111" Type="http://schemas.openxmlformats.org/officeDocument/2006/relationships/image" Target="media/image84.png"/><Relationship Id="rId132" Type="http://schemas.openxmlformats.org/officeDocument/2006/relationships/image" Target="media/image105.png"/><Relationship Id="rId140" Type="http://schemas.openxmlformats.org/officeDocument/2006/relationships/image" Target="media/image112.png"/><Relationship Id="rId145" Type="http://schemas.openxmlformats.org/officeDocument/2006/relationships/image" Target="media/image116.png"/><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footer" Target="footer1.xml"/><Relationship Id="rId23" Type="http://schemas.openxmlformats.org/officeDocument/2006/relationships/image" Target="media/image16.png"/><Relationship Id="rId28" Type="http://schemas.openxmlformats.org/officeDocument/2006/relationships/image" Target="media/image21.png"/><Relationship Id="rId36" Type="http://schemas.openxmlformats.org/officeDocument/2006/relationships/image" Target="media/image26.png"/><Relationship Id="rId49" Type="http://schemas.openxmlformats.org/officeDocument/2006/relationships/image" Target="media/image39.png"/><Relationship Id="rId57" Type="http://schemas.openxmlformats.org/officeDocument/2006/relationships/image" Target="media/image44.png"/><Relationship Id="rId106" Type="http://schemas.openxmlformats.org/officeDocument/2006/relationships/footer" Target="footer21.xml"/><Relationship Id="rId114" Type="http://schemas.openxmlformats.org/officeDocument/2006/relationships/image" Target="media/image87.png"/><Relationship Id="rId119" Type="http://schemas.openxmlformats.org/officeDocument/2006/relationships/image" Target="media/image92.png"/><Relationship Id="rId127" Type="http://schemas.openxmlformats.org/officeDocument/2006/relationships/image" Target="media/image100.png"/><Relationship Id="rId10" Type="http://schemas.openxmlformats.org/officeDocument/2006/relationships/image" Target="media/image4.png"/><Relationship Id="rId31" Type="http://schemas.openxmlformats.org/officeDocument/2006/relationships/image" Target="media/image23.png"/><Relationship Id="rId44" Type="http://schemas.openxmlformats.org/officeDocument/2006/relationships/image" Target="media/image34.png"/><Relationship Id="rId52" Type="http://schemas.openxmlformats.org/officeDocument/2006/relationships/footer" Target="footer6.xml"/><Relationship Id="rId60" Type="http://schemas.openxmlformats.org/officeDocument/2006/relationships/image" Target="media/image46.png"/><Relationship Id="rId65" Type="http://schemas.openxmlformats.org/officeDocument/2006/relationships/footer" Target="footer11.xml"/><Relationship Id="rId73" Type="http://schemas.openxmlformats.org/officeDocument/2006/relationships/image" Target="media/image56.png"/><Relationship Id="rId78" Type="http://schemas.openxmlformats.org/officeDocument/2006/relationships/image" Target="media/image60.png"/><Relationship Id="rId81" Type="http://schemas.openxmlformats.org/officeDocument/2006/relationships/footer" Target="footer13.xml"/><Relationship Id="rId86" Type="http://schemas.openxmlformats.org/officeDocument/2006/relationships/image" Target="media/image65.png"/><Relationship Id="rId94" Type="http://schemas.openxmlformats.org/officeDocument/2006/relationships/image" Target="media/image70.png"/><Relationship Id="rId99" Type="http://schemas.openxmlformats.org/officeDocument/2006/relationships/image" Target="media/image75.png"/><Relationship Id="rId101" Type="http://schemas.openxmlformats.org/officeDocument/2006/relationships/image" Target="media/image77.png"/><Relationship Id="rId122" Type="http://schemas.openxmlformats.org/officeDocument/2006/relationships/image" Target="media/image95.png"/><Relationship Id="rId130" Type="http://schemas.openxmlformats.org/officeDocument/2006/relationships/image" Target="media/image103.png"/><Relationship Id="rId135" Type="http://schemas.openxmlformats.org/officeDocument/2006/relationships/image" Target="media/image108.png"/><Relationship Id="rId143" Type="http://schemas.openxmlformats.org/officeDocument/2006/relationships/image" Target="media/image114.png"/><Relationship Id="rId148"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3.png"/><Relationship Id="rId13" Type="http://schemas.openxmlformats.org/officeDocument/2006/relationships/image" Target="media/image7.png"/><Relationship Id="rId18" Type="http://schemas.openxmlformats.org/officeDocument/2006/relationships/image" Target="media/image11.png"/><Relationship Id="rId39" Type="http://schemas.openxmlformats.org/officeDocument/2006/relationships/image" Target="media/image29.png"/><Relationship Id="rId109" Type="http://schemas.openxmlformats.org/officeDocument/2006/relationships/image" Target="media/image82.png"/><Relationship Id="rId34" Type="http://schemas.openxmlformats.org/officeDocument/2006/relationships/footer" Target="footer4.xml"/><Relationship Id="rId50" Type="http://schemas.openxmlformats.org/officeDocument/2006/relationships/footer" Target="footer5.xml"/><Relationship Id="rId55" Type="http://schemas.openxmlformats.org/officeDocument/2006/relationships/footer" Target="footer7.xml"/><Relationship Id="rId76" Type="http://schemas.openxmlformats.org/officeDocument/2006/relationships/image" Target="media/image58.png"/><Relationship Id="rId97" Type="http://schemas.openxmlformats.org/officeDocument/2006/relationships/image" Target="media/image73.png"/><Relationship Id="rId104" Type="http://schemas.openxmlformats.org/officeDocument/2006/relationships/footer" Target="footer20.xml"/><Relationship Id="rId120" Type="http://schemas.openxmlformats.org/officeDocument/2006/relationships/image" Target="media/image93.png"/><Relationship Id="rId125" Type="http://schemas.openxmlformats.org/officeDocument/2006/relationships/image" Target="media/image98.png"/><Relationship Id="rId141" Type="http://schemas.openxmlformats.org/officeDocument/2006/relationships/image" Target="media/image113.png"/><Relationship Id="rId146" Type="http://schemas.openxmlformats.org/officeDocument/2006/relationships/image" Target="media/image117.png"/><Relationship Id="rId7" Type="http://schemas.openxmlformats.org/officeDocument/2006/relationships/image" Target="media/image1.png"/><Relationship Id="rId71" Type="http://schemas.openxmlformats.org/officeDocument/2006/relationships/image" Target="media/image54.png"/><Relationship Id="rId92" Type="http://schemas.openxmlformats.org/officeDocument/2006/relationships/image" Target="media/image68.png"/><Relationship Id="rId2" Type="http://schemas.openxmlformats.org/officeDocument/2006/relationships/styles" Target="styles.xml"/><Relationship Id="rId29" Type="http://schemas.openxmlformats.org/officeDocument/2006/relationships/footer" Target="footer2.xml"/><Relationship Id="rId24" Type="http://schemas.openxmlformats.org/officeDocument/2006/relationships/image" Target="media/image17.png"/><Relationship Id="rId40" Type="http://schemas.openxmlformats.org/officeDocument/2006/relationships/image" Target="media/image30.png"/><Relationship Id="rId45" Type="http://schemas.openxmlformats.org/officeDocument/2006/relationships/image" Target="media/image35.png"/><Relationship Id="rId66" Type="http://schemas.openxmlformats.org/officeDocument/2006/relationships/image" Target="media/image49.png"/><Relationship Id="rId87" Type="http://schemas.openxmlformats.org/officeDocument/2006/relationships/footer" Target="footer16.xml"/><Relationship Id="rId110" Type="http://schemas.openxmlformats.org/officeDocument/2006/relationships/image" Target="media/image83.png"/><Relationship Id="rId115" Type="http://schemas.openxmlformats.org/officeDocument/2006/relationships/image" Target="media/image88.png"/><Relationship Id="rId131" Type="http://schemas.openxmlformats.org/officeDocument/2006/relationships/image" Target="media/image104.png"/><Relationship Id="rId136" Type="http://schemas.openxmlformats.org/officeDocument/2006/relationships/image" Target="media/image109.png"/><Relationship Id="rId61" Type="http://schemas.openxmlformats.org/officeDocument/2006/relationships/footer" Target="footer9.xml"/><Relationship Id="rId82" Type="http://schemas.openxmlformats.org/officeDocument/2006/relationships/footer" Target="footer14.xml"/><Relationship Id="rId19" Type="http://schemas.openxmlformats.org/officeDocument/2006/relationships/image" Target="media/image12.png"/><Relationship Id="rId14" Type="http://schemas.openxmlformats.org/officeDocument/2006/relationships/image" Target="media/image8.png"/><Relationship Id="rId30" Type="http://schemas.openxmlformats.org/officeDocument/2006/relationships/image" Target="media/image22.png"/><Relationship Id="rId35" Type="http://schemas.openxmlformats.org/officeDocument/2006/relationships/image" Target="media/image25.png"/><Relationship Id="rId56" Type="http://schemas.openxmlformats.org/officeDocument/2006/relationships/image" Target="media/image43.png"/><Relationship Id="rId77" Type="http://schemas.openxmlformats.org/officeDocument/2006/relationships/image" Target="media/image59.png"/><Relationship Id="rId100" Type="http://schemas.openxmlformats.org/officeDocument/2006/relationships/image" Target="media/image76.png"/><Relationship Id="rId105" Type="http://schemas.openxmlformats.org/officeDocument/2006/relationships/image" Target="media/image79.png"/><Relationship Id="rId126" Type="http://schemas.openxmlformats.org/officeDocument/2006/relationships/image" Target="media/image99.png"/><Relationship Id="rId147" Type="http://schemas.openxmlformats.org/officeDocument/2006/relationships/image" Target="media/image118.png"/><Relationship Id="rId8" Type="http://schemas.openxmlformats.org/officeDocument/2006/relationships/image" Target="media/image2.png"/><Relationship Id="rId51" Type="http://schemas.openxmlformats.org/officeDocument/2006/relationships/image" Target="media/image40.png"/><Relationship Id="rId72" Type="http://schemas.openxmlformats.org/officeDocument/2006/relationships/image" Target="media/image55.png"/><Relationship Id="rId93" Type="http://schemas.openxmlformats.org/officeDocument/2006/relationships/image" Target="media/image69.png"/><Relationship Id="rId98" Type="http://schemas.openxmlformats.org/officeDocument/2006/relationships/image" Target="media/image74.png"/><Relationship Id="rId121" Type="http://schemas.openxmlformats.org/officeDocument/2006/relationships/image" Target="media/image94.png"/><Relationship Id="rId142" Type="http://schemas.openxmlformats.org/officeDocument/2006/relationships/footer" Target="footer2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3</Pages>
  <Words>13487</Words>
  <Characters>76882</Characters>
  <Application>Microsoft Office Word</Application>
  <DocSecurity>0</DocSecurity>
  <Lines>640</Lines>
  <Paragraphs>180</Paragraphs>
  <ScaleCrop>false</ScaleCrop>
  <Company/>
  <LinksUpToDate>false</LinksUpToDate>
  <CharactersWithSpaces>90189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Stonegate</dc:creator>
  <cp:lastModifiedBy>Stonegate Property Management</cp:lastModifiedBy>
  <cp:revision>2</cp:revision>
  <dcterms:created xsi:type="dcterms:W3CDTF">2020-09-23T16:01:00Z</dcterms:created>
  <dcterms:modified xsi:type="dcterms:W3CDTF">2020-09-23T16:01:00Z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2013-07-10T00:00:00Z</vt:filetime>
  </property>
  <property fmtid="{D5CDD505-2E9C-101B-9397-08002B2CF9AE}" pid="3" name="Creator">
    <vt:lpwstr>KMBT_750</vt:lpwstr>
  </property>
  <property fmtid="{D5CDD505-2E9C-101B-9397-08002B2CF9AE}" pid="4" name="LastSaved">
    <vt:filetime>2020-09-23T00:00:00Z</vt:filetime>
  </property>
</Properties>
</file>